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3608" w14:textId="77777777" w:rsidR="00B43CEF" w:rsidRPr="009F786F" w:rsidRDefault="00B43CEF" w:rsidP="00B43CEF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43FF437D" wp14:editId="32CCEC40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FC56B" w14:textId="77777777" w:rsidR="00B43CEF" w:rsidRPr="009F786F" w:rsidRDefault="00B43CEF" w:rsidP="00B43CEF">
      <w:pPr>
        <w:pStyle w:val="a3"/>
        <w:widowControl w:val="0"/>
        <w:rPr>
          <w:b/>
          <w:bCs/>
          <w:sz w:val="28"/>
        </w:rPr>
      </w:pPr>
    </w:p>
    <w:p w14:paraId="4E458505" w14:textId="77777777" w:rsidR="00B43CEF" w:rsidRPr="009F786F" w:rsidRDefault="00B43CEF" w:rsidP="00B43CEF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5C0CE110" w14:textId="77777777" w:rsidR="00B43CEF" w:rsidRPr="009F786F" w:rsidRDefault="00B43CEF" w:rsidP="00B43CEF">
      <w:pPr>
        <w:pStyle w:val="a3"/>
        <w:widowControl w:val="0"/>
        <w:rPr>
          <w:b/>
          <w:bCs/>
          <w:sz w:val="20"/>
          <w:szCs w:val="20"/>
        </w:rPr>
      </w:pPr>
    </w:p>
    <w:p w14:paraId="75231141" w14:textId="77777777" w:rsidR="00B43CEF" w:rsidRPr="009F786F" w:rsidRDefault="00B43CEF" w:rsidP="00B43CEF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5D59E0C6" w14:textId="77777777" w:rsidR="00B43CEF" w:rsidRPr="009F786F" w:rsidRDefault="00B43CEF" w:rsidP="00B43CEF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5C10F700" w14:textId="77777777" w:rsidR="00B43CEF" w:rsidRPr="009F786F" w:rsidRDefault="00B43CEF" w:rsidP="00B43CEF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гг.</w:t>
      </w:r>
    </w:p>
    <w:p w14:paraId="11E0AA7F" w14:textId="77777777" w:rsidR="00B43CEF" w:rsidRPr="009F786F" w:rsidRDefault="00B43CEF" w:rsidP="00B43CEF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B43CEF" w:rsidRPr="00771AF6" w14:paraId="1E33A68D" w14:textId="77777777" w:rsidTr="00E310C7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F98866" w14:textId="77777777" w:rsidR="00B43CEF" w:rsidRPr="009F786F" w:rsidRDefault="00B43CEF" w:rsidP="00E310C7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69F2AF15" w14:textId="77777777" w:rsidR="00B43CEF" w:rsidRPr="00771AF6" w:rsidRDefault="00B43CEF" w:rsidP="00E310C7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771AF6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771AF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r w:rsidRPr="00771AF6">
              <w:rPr>
                <w:b w:val="0"/>
                <w:bCs w:val="0"/>
                <w:sz w:val="24"/>
                <w:lang w:val="en-US"/>
              </w:rPr>
              <w:t>@</w:t>
            </w:r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r w:rsidRPr="00771AF6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r w:rsidRPr="00771AF6">
              <w:rPr>
                <w:b w:val="0"/>
                <w:bCs w:val="0"/>
                <w:sz w:val="24"/>
                <w:lang w:val="en-US"/>
              </w:rPr>
              <w:t>.</w:t>
            </w:r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E89349B" w14:textId="699C3843" w:rsidR="00B43CEF" w:rsidRPr="00F6097B" w:rsidRDefault="00B43CEF" w:rsidP="00B43CEF">
      <w:pPr>
        <w:widowControl w:val="0"/>
        <w:jc w:val="right"/>
      </w:pPr>
      <w:r w:rsidRPr="00F6097B">
        <w:t>Субъект правотворческой инициативы</w:t>
      </w:r>
    </w:p>
    <w:p w14:paraId="0348B907" w14:textId="77777777" w:rsidR="00B43CEF" w:rsidRPr="00F6097B" w:rsidRDefault="00B43CEF" w:rsidP="00B43CEF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исполняющий обязанности председателя </w:t>
      </w:r>
    </w:p>
    <w:p w14:paraId="17EEFF5D" w14:textId="77777777" w:rsidR="00B43CEF" w:rsidRPr="00F6097B" w:rsidRDefault="00B43CEF" w:rsidP="00B43CEF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Собрания муниципального образования </w:t>
      </w:r>
    </w:p>
    <w:p w14:paraId="46C740A5" w14:textId="77777777" w:rsidR="00B43CEF" w:rsidRPr="00F6097B" w:rsidRDefault="00B43CEF" w:rsidP="00B43CEF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«Городской округ Ногликский» </w:t>
      </w:r>
    </w:p>
    <w:p w14:paraId="6507CAB6" w14:textId="77777777" w:rsidR="00B43CEF" w:rsidRDefault="00B43CEF" w:rsidP="00B43CEF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В.Н. Кулиш</w:t>
      </w:r>
    </w:p>
    <w:p w14:paraId="76F8A0F9" w14:textId="77777777" w:rsidR="00B43CEF" w:rsidRPr="009F786F" w:rsidRDefault="00B43CEF" w:rsidP="00B43CEF">
      <w:pPr>
        <w:widowControl w:val="0"/>
        <w:jc w:val="right"/>
      </w:pPr>
      <w:r w:rsidRPr="009F786F">
        <w:t xml:space="preserve">Ответственная комиссия: постоянная комиссия </w:t>
      </w:r>
    </w:p>
    <w:p w14:paraId="3B447023" w14:textId="77777777" w:rsidR="00B43CEF" w:rsidRPr="009F786F" w:rsidRDefault="00B43CEF" w:rsidP="00B43CEF">
      <w:pPr>
        <w:widowControl w:val="0"/>
        <w:jc w:val="right"/>
      </w:pPr>
      <w:r w:rsidRPr="009F786F">
        <w:t>Собрания МО «Городской округ Ногликский» по</w:t>
      </w:r>
    </w:p>
    <w:p w14:paraId="4B8EB5F9" w14:textId="77777777" w:rsidR="00B43CEF" w:rsidRPr="009F786F" w:rsidRDefault="00B43CEF" w:rsidP="00B43CEF">
      <w:pPr>
        <w:widowControl w:val="0"/>
        <w:jc w:val="right"/>
      </w:pPr>
      <w:r w:rsidRPr="009F786F">
        <w:t>вопросам местного самоуправления</w:t>
      </w:r>
    </w:p>
    <w:p w14:paraId="3CE7E155" w14:textId="77777777" w:rsidR="00B43CEF" w:rsidRPr="009F786F" w:rsidRDefault="00B43CEF" w:rsidP="00B43CEF">
      <w:pPr>
        <w:widowControl w:val="0"/>
        <w:jc w:val="right"/>
        <w:rPr>
          <w:i/>
        </w:rPr>
      </w:pPr>
      <w:r w:rsidRPr="009F786F">
        <w:rPr>
          <w:i/>
        </w:rPr>
        <w:t>ПРОЕКТ</w:t>
      </w:r>
    </w:p>
    <w:p w14:paraId="26BC457C" w14:textId="77777777" w:rsidR="00B43CEF" w:rsidRPr="009F786F" w:rsidRDefault="00B43CEF" w:rsidP="00B43CEF">
      <w:pPr>
        <w:widowControl w:val="0"/>
        <w:jc w:val="right"/>
      </w:pPr>
    </w:p>
    <w:p w14:paraId="1FC26417" w14:textId="77777777" w:rsidR="00B43CEF" w:rsidRPr="009F786F" w:rsidRDefault="00B43CEF" w:rsidP="00B43CEF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7F86891D" w14:textId="77777777" w:rsidR="00B43CEF" w:rsidRPr="009F786F" w:rsidRDefault="00B43CEF" w:rsidP="00B43CEF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</w:p>
    <w:p w14:paraId="674717AB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</w:p>
    <w:p w14:paraId="2D63D7F5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О внесении изменений в Устав </w:t>
      </w:r>
    </w:p>
    <w:p w14:paraId="6A60ADDD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муниципального образования </w:t>
      </w:r>
    </w:p>
    <w:p w14:paraId="19FAEBA7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>«Городской округ Ногликский».</w:t>
      </w:r>
    </w:p>
    <w:p w14:paraId="4A2F1C84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</w:p>
    <w:p w14:paraId="0C65CC4C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385B3901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В соответствии с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Федерации», пунктом 1 части 1 статьи 24 Устава муниципального образования «Городской округ Ногликский», </w:t>
      </w:r>
    </w:p>
    <w:p w14:paraId="1EA6BA73" w14:textId="77777777" w:rsidR="00B43CEF" w:rsidRPr="009F786F" w:rsidRDefault="00B43CEF" w:rsidP="00B43CE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D4B9482" w14:textId="77777777" w:rsidR="00B43CEF" w:rsidRPr="009F786F" w:rsidRDefault="00B43CEF" w:rsidP="00B43CE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 xml:space="preserve">СОБРАНИЕ МУНИЦИПАЛЬНОГО ОБРАЗОВАНИЯ </w:t>
      </w:r>
    </w:p>
    <w:p w14:paraId="578D2B0C" w14:textId="77777777" w:rsidR="00B43CEF" w:rsidRPr="009F786F" w:rsidRDefault="00B43CEF" w:rsidP="00B43CE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>«ГОРОДСКОЙ ОКРУГ НОГЛИКСКИЙ» РЕШИЛО:</w:t>
      </w:r>
    </w:p>
    <w:p w14:paraId="5DB953E2" w14:textId="77777777" w:rsidR="00B43CEF" w:rsidRPr="009F786F" w:rsidRDefault="00B43CEF" w:rsidP="00B43CEF">
      <w:pPr>
        <w:pStyle w:val="ConsPlusNormal"/>
        <w:ind w:firstLine="0"/>
        <w:jc w:val="both"/>
        <w:rPr>
          <w:sz w:val="24"/>
          <w:szCs w:val="24"/>
        </w:rPr>
      </w:pPr>
    </w:p>
    <w:p w14:paraId="15604608" w14:textId="25B9125A" w:rsidR="00A26A59" w:rsidRPr="00A26A59" w:rsidRDefault="00A26A59" w:rsidP="00A26A59">
      <w:pPr>
        <w:widowControl w:val="0"/>
        <w:autoSpaceDE w:val="0"/>
        <w:autoSpaceDN w:val="0"/>
        <w:adjustRightInd w:val="0"/>
        <w:ind w:firstLine="851"/>
        <w:jc w:val="both"/>
      </w:pPr>
      <w:r w:rsidRPr="00A26A59">
        <w:t xml:space="preserve">1. Внести в Устав муниципального образования «Городской округ Ногликский», утвержденный решением Собрания муниципального образования «Ногликский район» от 06.06.2006 № 59, с изменениями и дополнениями, внесенными решениями Собрания от 08.09.2006 № 73, от 08.02.2007 № 117, </w:t>
      </w:r>
      <w:r w:rsidRPr="00A26A59">
        <w:rPr>
          <w:iCs/>
        </w:rPr>
        <w:t xml:space="preserve">от 31.01.2008 № 189, от 29.01.2009 № 256, от 13.04.2009 № 272, </w:t>
      </w:r>
      <w:r w:rsidRPr="00A26A59">
        <w:t xml:space="preserve">от 24.09.2009 № 292, от 29.04.2010 № 29, </w:t>
      </w:r>
      <w:r w:rsidRPr="00A26A59">
        <w:rPr>
          <w:iCs/>
        </w:rPr>
        <w:t>от 02.12.2010 № 79</w:t>
      </w:r>
      <w:r w:rsidRPr="00A26A59">
        <w:t xml:space="preserve">, от 28.04.2011 № 95, от 24.11.2011 № 145, от 05.04.2012 № 174, от 10.12.2012 № 218, от 02.04.2013 № 234, от 28.11.2013 № 272, от 11.03.2014 № 292, от 28.10.2014 № 18, от 14.05.2015 № 59, от 08.10.2015 № 80, от </w:t>
      </w:r>
      <w:r w:rsidRPr="00A26A59">
        <w:rPr>
          <w:iCs/>
        </w:rPr>
        <w:t xml:space="preserve">05.02.2016 № 94, от 14.07.2016 № 114, 24.03.2017 № 131, от 30.08.2017 № 160, от 27.03.2018 № 186, от 12.07.2018 № 202, от 31.01.2019 № 232, от </w:t>
      </w:r>
      <w:r w:rsidRPr="00A26A59">
        <w:t xml:space="preserve">13.08.2019 № 270, от 25.11.2020 № 90, от 19.02.2021 № 114, от 17.11.2021 № 184, от </w:t>
      </w:r>
      <w:r w:rsidRPr="00A26A59">
        <w:rPr>
          <w:iCs/>
          <w:sz w:val="20"/>
          <w:szCs w:val="20"/>
        </w:rPr>
        <w:t xml:space="preserve"> </w:t>
      </w:r>
      <w:r w:rsidRPr="00A26A59">
        <w:rPr>
          <w:iCs/>
        </w:rPr>
        <w:t>31.03.2022 № 197, от 08.12.2022 № 240,</w:t>
      </w:r>
      <w:r w:rsidRPr="00A26A59">
        <w:t xml:space="preserve"> от 23.03.2023 № 249</w:t>
      </w:r>
      <w:r>
        <w:t>, от 13.06.2023 № 269</w:t>
      </w:r>
      <w:r w:rsidR="00457FEC">
        <w:t xml:space="preserve">, </w:t>
      </w:r>
      <w:r w:rsidR="00457FEC">
        <w:rPr>
          <w:sz w:val="20"/>
          <w:szCs w:val="20"/>
        </w:rPr>
        <w:t xml:space="preserve">от </w:t>
      </w:r>
      <w:r w:rsidR="00457FEC" w:rsidRPr="00457FEC">
        <w:t>12.10.2023 № 278, от 12.10.2023 № 279, от 24.10.2023 № 285</w:t>
      </w:r>
      <w:r w:rsidRPr="00A26A59">
        <w:rPr>
          <w:iCs/>
        </w:rPr>
        <w:t xml:space="preserve"> </w:t>
      </w:r>
      <w:r w:rsidRPr="00A26A59">
        <w:t xml:space="preserve">изменения согласно </w:t>
      </w:r>
      <w:r w:rsidRPr="00A26A59">
        <w:lastRenderedPageBreak/>
        <w:t>приложению.</w:t>
      </w:r>
    </w:p>
    <w:p w14:paraId="42589B7D" w14:textId="77777777" w:rsidR="00B43CE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5C51D556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9F786F">
        <w:rPr>
          <w:sz w:val="24"/>
          <w:szCs w:val="24"/>
        </w:rPr>
        <w:t xml:space="preserve"> Направить настоящее решение мэру муниципального образования «Городской округ Ногликский» для подписания и направления изменений в Устав на государственную регистрацию в установленном законом порядке.</w:t>
      </w:r>
    </w:p>
    <w:p w14:paraId="4A7236A8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1AA7B2E2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786F">
        <w:rPr>
          <w:sz w:val="24"/>
          <w:szCs w:val="24"/>
        </w:rPr>
        <w:t>. Опубликовать изменения в Устав муниципального образования «Городской округ Ногликский» в газете «Знамя труда» после государственной регистрации.</w:t>
      </w:r>
    </w:p>
    <w:p w14:paraId="2E865880" w14:textId="77777777" w:rsidR="00B43CEF" w:rsidRPr="009F786F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72FDFC84" w14:textId="26C0F342" w:rsidR="00B43CEF" w:rsidRPr="00A00DED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D5F7F">
        <w:rPr>
          <w:sz w:val="24"/>
          <w:szCs w:val="24"/>
        </w:rPr>
        <w:t>. Изменения в Устав муниципального образования «Городской округ Ногликский» вступают в силу со дня опубликования в газете «Знамя труда»</w:t>
      </w:r>
      <w:r w:rsidRPr="00A00DED">
        <w:rPr>
          <w:sz w:val="24"/>
          <w:szCs w:val="24"/>
        </w:rPr>
        <w:t>.</w:t>
      </w:r>
    </w:p>
    <w:p w14:paraId="14CD41E0" w14:textId="77777777" w:rsidR="00B43CEF" w:rsidRPr="00A00DED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2E7118CC" w14:textId="40EC40EB" w:rsidR="00B43CEF" w:rsidRPr="00457FEC" w:rsidRDefault="00B43CEF" w:rsidP="00457FEC">
      <w:pPr>
        <w:pStyle w:val="ConsPlusNormal"/>
        <w:ind w:firstLine="851"/>
        <w:jc w:val="both"/>
        <w:rPr>
          <w:sz w:val="24"/>
          <w:szCs w:val="24"/>
        </w:rPr>
      </w:pPr>
      <w:r w:rsidRPr="00457FEC">
        <w:rPr>
          <w:sz w:val="24"/>
          <w:szCs w:val="24"/>
        </w:rPr>
        <w:t>5. Контроль за исполнением настоящего решения возложить на исполняющего обязанности председателя Собрания муниципального образования «Городской округ Ногликский» В.Н. Кулиша.</w:t>
      </w:r>
    </w:p>
    <w:p w14:paraId="43D12586" w14:textId="77777777" w:rsidR="00B43CEF" w:rsidRPr="00A00DED" w:rsidRDefault="00B43CEF" w:rsidP="00B43CEF">
      <w:pPr>
        <w:pStyle w:val="ConsPlusNormal"/>
        <w:ind w:firstLine="851"/>
        <w:jc w:val="both"/>
        <w:rPr>
          <w:sz w:val="24"/>
          <w:szCs w:val="24"/>
        </w:rPr>
      </w:pPr>
    </w:p>
    <w:p w14:paraId="4999503C" w14:textId="77777777" w:rsidR="00B43CEF" w:rsidRPr="00A00DED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A7DD60" w14:textId="77777777" w:rsidR="00B43CEF" w:rsidRPr="00A00DED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7E45B9A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0200295"/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14:paraId="6E9B17D5" w14:textId="77777777" w:rsidR="00B43CEF" w:rsidRPr="00A00DED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DED">
        <w:rPr>
          <w:rFonts w:ascii="Times New Roman" w:hAnsi="Times New Roman" w:cs="Times New Roman"/>
          <w:sz w:val="24"/>
          <w:szCs w:val="24"/>
        </w:rPr>
        <w:t xml:space="preserve"> Собрания </w:t>
      </w:r>
    </w:p>
    <w:p w14:paraId="4EEE2E01" w14:textId="77777777" w:rsidR="00B43CEF" w:rsidRPr="00A00DED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2267BE4C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 xml:space="preserve">«Городской округ Ногликский»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0D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В.Н. Кулиш</w:t>
      </w:r>
    </w:p>
    <w:bookmarkEnd w:id="0"/>
    <w:p w14:paraId="00FC2C99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547ABE4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99A4085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DA9E277" w14:textId="77777777" w:rsidR="00B43CEF" w:rsidRPr="009F786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Мэр </w:t>
      </w:r>
      <w:r w:rsidRPr="009F786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961D940" w14:textId="77777777" w:rsidR="00B43CE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С.В. Камелин</w:t>
      </w:r>
    </w:p>
    <w:p w14:paraId="39D86D5A" w14:textId="77777777" w:rsidR="00B43CEF" w:rsidRDefault="00B43CEF" w:rsidP="00B43CEF">
      <w:pPr>
        <w:widowControl w:val="0"/>
        <w:ind w:firstLine="851"/>
        <w:jc w:val="both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44"/>
        <w:gridCol w:w="2552"/>
        <w:gridCol w:w="3659"/>
      </w:tblGrid>
      <w:tr w:rsidR="00B43CEF" w:rsidRPr="009F786F" w14:paraId="1A6D0BB1" w14:textId="77777777" w:rsidTr="00E310C7">
        <w:tc>
          <w:tcPr>
            <w:tcW w:w="3190" w:type="dxa"/>
          </w:tcPr>
          <w:p w14:paraId="3EE7EE56" w14:textId="77777777" w:rsidR="00B43CEF" w:rsidRPr="009F786F" w:rsidRDefault="00B43CEF" w:rsidP="00E310C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lastRenderedPageBreak/>
              <w:br w:type="page"/>
            </w:r>
          </w:p>
        </w:tc>
        <w:tc>
          <w:tcPr>
            <w:tcW w:w="2588" w:type="dxa"/>
          </w:tcPr>
          <w:p w14:paraId="62AF2E82" w14:textId="77777777" w:rsidR="00B43CEF" w:rsidRPr="009F786F" w:rsidRDefault="00B43CEF" w:rsidP="00E310C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982630" w14:textId="77777777" w:rsidR="00B43CEF" w:rsidRPr="009F786F" w:rsidRDefault="00B43CEF" w:rsidP="00E310C7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68FDEE08" w14:textId="77777777" w:rsidR="00B43CEF" w:rsidRPr="009F786F" w:rsidRDefault="00B43CEF" w:rsidP="00E310C7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к решению Собрания</w:t>
            </w:r>
          </w:p>
          <w:p w14:paraId="70A186A4" w14:textId="77777777" w:rsidR="00B43CEF" w:rsidRPr="009F786F" w:rsidRDefault="00B43CEF" w:rsidP="00E310C7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14:paraId="7FB72454" w14:textId="77777777" w:rsidR="00B43CEF" w:rsidRPr="009F786F" w:rsidRDefault="00B43CEF" w:rsidP="00E310C7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«Городской округ Ногликский»</w:t>
            </w:r>
          </w:p>
          <w:p w14:paraId="2FF9BA4E" w14:textId="77777777" w:rsidR="00B43CEF" w:rsidRPr="009F786F" w:rsidRDefault="00B43CEF" w:rsidP="00E310C7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____.</w:t>
            </w:r>
          </w:p>
        </w:tc>
      </w:tr>
    </w:tbl>
    <w:p w14:paraId="64665878" w14:textId="77777777" w:rsidR="00B43CEF" w:rsidRPr="009F786F" w:rsidRDefault="00B43CEF" w:rsidP="00B43CEF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55CE543" w14:textId="77777777" w:rsidR="00B43CEF" w:rsidRPr="009F786F" w:rsidRDefault="00B43CEF" w:rsidP="00B43CEF">
      <w:pPr>
        <w:pStyle w:val="ConsPlusNormal"/>
        <w:ind w:firstLine="0"/>
        <w:jc w:val="center"/>
        <w:rPr>
          <w:b/>
          <w:sz w:val="32"/>
          <w:szCs w:val="32"/>
        </w:rPr>
      </w:pPr>
      <w:r w:rsidRPr="009F786F">
        <w:rPr>
          <w:b/>
          <w:sz w:val="32"/>
          <w:szCs w:val="32"/>
        </w:rPr>
        <w:t xml:space="preserve">Изменения в Устав муниципального </w:t>
      </w:r>
    </w:p>
    <w:p w14:paraId="17D403E0" w14:textId="77777777" w:rsidR="00B43CEF" w:rsidRPr="009F786F" w:rsidRDefault="00B43CEF" w:rsidP="00B43CEF">
      <w:pPr>
        <w:pStyle w:val="ConsPlusNormal"/>
        <w:ind w:firstLine="0"/>
        <w:jc w:val="center"/>
        <w:rPr>
          <w:b/>
          <w:sz w:val="32"/>
          <w:szCs w:val="32"/>
        </w:rPr>
      </w:pPr>
      <w:r w:rsidRPr="009F786F">
        <w:rPr>
          <w:b/>
          <w:sz w:val="32"/>
          <w:szCs w:val="32"/>
        </w:rPr>
        <w:t>образования «Городской округ Ногликский».</w:t>
      </w:r>
    </w:p>
    <w:p w14:paraId="3BA55542" w14:textId="77777777" w:rsidR="00B43CEF" w:rsidRDefault="00B43CEF" w:rsidP="00B43CEF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14:paraId="4BF54983" w14:textId="77777777" w:rsidR="00457FEC" w:rsidRPr="00457FEC" w:rsidRDefault="00220212" w:rsidP="00457FEC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bookmarkStart w:id="1" w:name="_Hlk143091206"/>
      <w:r w:rsidRPr="00457FEC">
        <w:rPr>
          <w:rFonts w:eastAsiaTheme="minorHAnsi"/>
          <w:lang w:eastAsia="en-US"/>
        </w:rPr>
        <w:t xml:space="preserve">1. </w:t>
      </w:r>
      <w:r w:rsidR="00457FEC" w:rsidRPr="00457FEC">
        <w:rPr>
          <w:rFonts w:eastAsiaTheme="minorHAnsi"/>
          <w:lang w:eastAsia="en-US"/>
        </w:rPr>
        <w:t xml:space="preserve">Пункт </w:t>
      </w:r>
      <w:r w:rsidRPr="00457FEC">
        <w:rPr>
          <w:rFonts w:eastAsiaTheme="minorHAnsi"/>
          <w:lang w:eastAsia="en-US"/>
        </w:rPr>
        <w:t>3</w:t>
      </w:r>
      <w:r w:rsidR="00457FEC" w:rsidRPr="00457FEC">
        <w:rPr>
          <w:rFonts w:eastAsiaTheme="minorHAnsi"/>
          <w:lang w:eastAsia="en-US"/>
        </w:rPr>
        <w:t>4</w:t>
      </w:r>
      <w:r w:rsidRPr="00457FEC">
        <w:rPr>
          <w:rFonts w:eastAsiaTheme="minorHAnsi"/>
          <w:lang w:eastAsia="en-US"/>
        </w:rPr>
        <w:t xml:space="preserve"> части 1 статьи 4 </w:t>
      </w:r>
      <w:r w:rsidR="00457FEC" w:rsidRPr="00457FEC">
        <w:rPr>
          <w:rFonts w:eastAsiaTheme="minorHAnsi"/>
          <w:lang w:eastAsia="en-US"/>
          <w14:ligatures w14:val="standardContextual"/>
        </w:rPr>
        <w:t>изложить в следующей редакции:</w:t>
      </w:r>
    </w:p>
    <w:p w14:paraId="63EA75B2" w14:textId="77777777" w:rsidR="007C475C" w:rsidRDefault="00457FEC" w:rsidP="007C475C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 w:rsidRPr="00457FEC">
        <w:rPr>
          <w:rFonts w:eastAsiaTheme="minorHAnsi"/>
          <w:lang w:eastAsia="en-US"/>
          <w14:ligatures w14:val="standardContextual"/>
        </w:rPr>
        <w:t xml:space="preserve">«34) организация и осуществление мероприятий по работе с детьми и молодежью, участие в реализации </w:t>
      </w:r>
      <w:r>
        <w:rPr>
          <w:rFonts w:eastAsiaTheme="minorHAnsi"/>
          <w:lang w:eastAsia="en-US"/>
          <w14:ligatures w14:val="standardContextual"/>
        </w:rPr>
        <w:t>м</w:t>
      </w:r>
      <w:r w:rsidRPr="00457FEC">
        <w:rPr>
          <w:rFonts w:eastAsiaTheme="minorHAnsi"/>
          <w:lang w:eastAsia="en-US"/>
          <w14:ligatures w14:val="standardContextual"/>
        </w:rPr>
        <w:t>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</w:t>
      </w:r>
      <w:r>
        <w:rPr>
          <w:rFonts w:eastAsiaTheme="minorHAnsi"/>
          <w:lang w:eastAsia="en-US"/>
          <w14:ligatures w14:val="standardContextual"/>
        </w:rPr>
        <w:t xml:space="preserve"> образовании «Городской округ Ногликский»</w:t>
      </w:r>
      <w:r w:rsidRPr="00457FEC">
        <w:rPr>
          <w:rFonts w:eastAsiaTheme="minorHAnsi"/>
          <w:lang w:eastAsia="en-US"/>
          <w14:ligatures w14:val="standardContextual"/>
        </w:rPr>
        <w:t>;».</w:t>
      </w:r>
    </w:p>
    <w:p w14:paraId="31D0183F" w14:textId="77777777" w:rsidR="007C475C" w:rsidRDefault="007C475C" w:rsidP="007C475C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099C2BDB" w14:textId="63E5F2F1" w:rsidR="007C475C" w:rsidRDefault="007C475C" w:rsidP="005370BD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 xml:space="preserve">2. Пункт 36 части 1 статьи 4 </w:t>
      </w:r>
      <w:r>
        <w:rPr>
          <w:rFonts w:eastAsiaTheme="minorHAnsi"/>
          <w:lang w:eastAsia="en-US"/>
          <w14:ligatures w14:val="standardContextual"/>
        </w:rPr>
        <w:t xml:space="preserve">дополнить словами </w:t>
      </w:r>
      <w:r>
        <w:rPr>
          <w:rFonts w:eastAsiaTheme="minorHAnsi"/>
          <w:lang w:eastAsia="en-US"/>
          <w14:ligatures w14:val="standardContextual"/>
        </w:rPr>
        <w:t>«</w:t>
      </w:r>
      <w:r>
        <w:rPr>
          <w:rFonts w:eastAsiaTheme="minorHAnsi"/>
          <w:lang w:eastAsia="en-US"/>
          <w14:ligatures w14:val="standardContextual"/>
        </w:rPr>
        <w:t>, а также правил использования водных объектов для рекреационных целей</w:t>
      </w:r>
      <w:r>
        <w:rPr>
          <w:rFonts w:eastAsiaTheme="minorHAnsi"/>
          <w:lang w:eastAsia="en-US"/>
          <w14:ligatures w14:val="standardContextual"/>
        </w:rPr>
        <w:t>;»</w:t>
      </w:r>
      <w:r>
        <w:rPr>
          <w:rFonts w:eastAsiaTheme="minorHAnsi"/>
          <w:lang w:eastAsia="en-US"/>
          <w14:ligatures w14:val="standardContextual"/>
        </w:rPr>
        <w:t>.</w:t>
      </w:r>
    </w:p>
    <w:p w14:paraId="11D9BBD4" w14:textId="77777777" w:rsidR="005370BD" w:rsidRDefault="005370BD" w:rsidP="005370BD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538E8EFD" w14:textId="07536AFD" w:rsidR="005370BD" w:rsidRDefault="007C475C" w:rsidP="005370BD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</w:rPr>
        <w:t>3</w:t>
      </w:r>
      <w:r w:rsidR="009453D4" w:rsidRPr="006C5D2A">
        <w:rPr>
          <w:rFonts w:eastAsiaTheme="minorHAnsi"/>
          <w:lang w:eastAsia="en-US"/>
        </w:rPr>
        <w:t xml:space="preserve">. </w:t>
      </w:r>
      <w:r w:rsidR="00457FEC">
        <w:rPr>
          <w:rFonts w:eastAsiaTheme="minorHAnsi"/>
          <w:lang w:eastAsia="en-US"/>
        </w:rPr>
        <w:t xml:space="preserve">Пункт 8 части 1 статьи 6 </w:t>
      </w:r>
      <w:r w:rsidR="00457FEC">
        <w:rPr>
          <w:rFonts w:eastAsiaTheme="minorHAnsi"/>
          <w:lang w:eastAsia="en-US"/>
          <w14:ligatures w14:val="standardContextual"/>
        </w:rPr>
        <w:t>изложить в следующей редакции:</w:t>
      </w:r>
    </w:p>
    <w:p w14:paraId="62A26AAF" w14:textId="5BE0A108" w:rsidR="00457FEC" w:rsidRDefault="00457FEC" w:rsidP="005370BD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«7)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14:paraId="53A01AD9" w14:textId="77777777" w:rsidR="002225B3" w:rsidRDefault="002225B3" w:rsidP="005370BD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4E3B643A" w14:textId="77777777" w:rsidR="002225B3" w:rsidRPr="00457FEC" w:rsidRDefault="002225B3" w:rsidP="002225B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 xml:space="preserve">4. Пункт 14 части 13 статьи 36 </w:t>
      </w:r>
      <w:r w:rsidRPr="00457FEC">
        <w:rPr>
          <w:rFonts w:eastAsiaTheme="minorHAnsi"/>
          <w:lang w:eastAsia="en-US"/>
          <w14:ligatures w14:val="standardContextual"/>
        </w:rPr>
        <w:t>изложить в следующей редакции:</w:t>
      </w:r>
    </w:p>
    <w:p w14:paraId="5780F1A4" w14:textId="10BD2659" w:rsidR="002225B3" w:rsidRDefault="002225B3" w:rsidP="002225B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 w:rsidRPr="00457FEC">
        <w:rPr>
          <w:rFonts w:eastAsiaTheme="minorHAnsi"/>
          <w:lang w:eastAsia="en-US"/>
          <w14:ligatures w14:val="standardContextual"/>
        </w:rPr>
        <w:t>«</w:t>
      </w:r>
      <w:r>
        <w:rPr>
          <w:rFonts w:eastAsiaTheme="minorHAnsi"/>
          <w:lang w:eastAsia="en-US"/>
          <w14:ligatures w14:val="standardContextual"/>
        </w:rPr>
        <w:t>1</w:t>
      </w:r>
      <w:r w:rsidRPr="00457FEC">
        <w:rPr>
          <w:rFonts w:eastAsiaTheme="minorHAnsi"/>
          <w:lang w:eastAsia="en-US"/>
          <w14:ligatures w14:val="standardContextual"/>
        </w:rPr>
        <w:t>4) организ</w:t>
      </w:r>
      <w:r>
        <w:rPr>
          <w:rFonts w:eastAsiaTheme="minorHAnsi"/>
          <w:lang w:eastAsia="en-US"/>
          <w14:ligatures w14:val="standardContextual"/>
        </w:rPr>
        <w:t>ует</w:t>
      </w:r>
      <w:r w:rsidRPr="00457FEC">
        <w:rPr>
          <w:rFonts w:eastAsiaTheme="minorHAnsi"/>
          <w:lang w:eastAsia="en-US"/>
          <w14:ligatures w14:val="standardContextual"/>
        </w:rPr>
        <w:t xml:space="preserve"> и осуществл</w:t>
      </w:r>
      <w:r>
        <w:rPr>
          <w:rFonts w:eastAsiaTheme="minorHAnsi"/>
          <w:lang w:eastAsia="en-US"/>
          <w14:ligatures w14:val="standardContextual"/>
        </w:rPr>
        <w:t>яет</w:t>
      </w:r>
      <w:r w:rsidRPr="00457FEC">
        <w:rPr>
          <w:rFonts w:eastAsiaTheme="minorHAnsi"/>
          <w:lang w:eastAsia="en-US"/>
          <w14:ligatures w14:val="standardContextual"/>
        </w:rPr>
        <w:t xml:space="preserve"> мероприяти</w:t>
      </w:r>
      <w:r>
        <w:rPr>
          <w:rFonts w:eastAsiaTheme="minorHAnsi"/>
          <w:lang w:eastAsia="en-US"/>
          <w14:ligatures w14:val="standardContextual"/>
        </w:rPr>
        <w:t>я</w:t>
      </w:r>
      <w:r w:rsidRPr="00457FEC">
        <w:rPr>
          <w:rFonts w:eastAsiaTheme="minorHAnsi"/>
          <w:lang w:eastAsia="en-US"/>
          <w14:ligatures w14:val="standardContextual"/>
        </w:rPr>
        <w:t xml:space="preserve"> по работе с детьми и молодежью, участ</w:t>
      </w:r>
      <w:r>
        <w:rPr>
          <w:rFonts w:eastAsiaTheme="minorHAnsi"/>
          <w:lang w:eastAsia="en-US"/>
          <w14:ligatures w14:val="standardContextual"/>
        </w:rPr>
        <w:t>вует</w:t>
      </w:r>
      <w:r w:rsidRPr="00457FEC">
        <w:rPr>
          <w:rFonts w:eastAsiaTheme="minorHAnsi"/>
          <w:lang w:eastAsia="en-US"/>
          <w14:ligatures w14:val="standardContextual"/>
        </w:rPr>
        <w:t xml:space="preserve"> в реализации </w:t>
      </w:r>
      <w:r>
        <w:rPr>
          <w:rFonts w:eastAsiaTheme="minorHAnsi"/>
          <w:lang w:eastAsia="en-US"/>
          <w14:ligatures w14:val="standardContextual"/>
        </w:rPr>
        <w:t>м</w:t>
      </w:r>
      <w:r w:rsidRPr="00457FEC">
        <w:rPr>
          <w:rFonts w:eastAsiaTheme="minorHAnsi"/>
          <w:lang w:eastAsia="en-US"/>
          <w14:ligatures w14:val="standardContextual"/>
        </w:rPr>
        <w:t xml:space="preserve">олодежной политики, </w:t>
      </w:r>
      <w:bookmarkStart w:id="2" w:name="_Hlk156577995"/>
      <w:r w:rsidRPr="00457FEC">
        <w:rPr>
          <w:rFonts w:eastAsiaTheme="minorHAnsi"/>
          <w:lang w:eastAsia="en-US"/>
          <w14:ligatures w14:val="standardContextual"/>
        </w:rPr>
        <w:t>разраб</w:t>
      </w:r>
      <w:r>
        <w:rPr>
          <w:rFonts w:eastAsiaTheme="minorHAnsi"/>
          <w:lang w:eastAsia="en-US"/>
          <w14:ligatures w14:val="standardContextual"/>
        </w:rPr>
        <w:t>атывает</w:t>
      </w:r>
      <w:r w:rsidRPr="00457FEC">
        <w:rPr>
          <w:rFonts w:eastAsiaTheme="minorHAnsi"/>
          <w:lang w:eastAsia="en-US"/>
          <w14:ligatures w14:val="standardContextual"/>
        </w:rPr>
        <w:t xml:space="preserve"> и реализ</w:t>
      </w:r>
      <w:r>
        <w:rPr>
          <w:rFonts w:eastAsiaTheme="minorHAnsi"/>
          <w:lang w:eastAsia="en-US"/>
          <w14:ligatures w14:val="standardContextual"/>
        </w:rPr>
        <w:t>ует</w:t>
      </w:r>
      <w:bookmarkEnd w:id="2"/>
      <w:r w:rsidRPr="00457FEC">
        <w:rPr>
          <w:rFonts w:eastAsiaTheme="minorHAnsi"/>
          <w:lang w:eastAsia="en-US"/>
          <w14:ligatures w14:val="standardContextual"/>
        </w:rPr>
        <w:t xml:space="preserve"> мер</w:t>
      </w:r>
      <w:r>
        <w:rPr>
          <w:rFonts w:eastAsiaTheme="minorHAnsi"/>
          <w:lang w:eastAsia="en-US"/>
          <w14:ligatures w14:val="standardContextual"/>
        </w:rPr>
        <w:t>ы</w:t>
      </w:r>
      <w:r w:rsidRPr="00457FEC">
        <w:rPr>
          <w:rFonts w:eastAsiaTheme="minorHAnsi"/>
          <w:lang w:eastAsia="en-US"/>
          <w14:ligatures w14:val="standardContextual"/>
        </w:rPr>
        <w:t xml:space="preserve"> по обеспечению и защите прав и законных интересов молодежи, разраб</w:t>
      </w:r>
      <w:r>
        <w:rPr>
          <w:rFonts w:eastAsiaTheme="minorHAnsi"/>
          <w:lang w:eastAsia="en-US"/>
          <w14:ligatures w14:val="standardContextual"/>
        </w:rPr>
        <w:t>атывает</w:t>
      </w:r>
      <w:r w:rsidRPr="00457FEC">
        <w:rPr>
          <w:rFonts w:eastAsiaTheme="minorHAnsi"/>
          <w:lang w:eastAsia="en-US"/>
          <w14:ligatures w14:val="standardContextual"/>
        </w:rPr>
        <w:t xml:space="preserve"> и реализ</w:t>
      </w:r>
      <w:r>
        <w:rPr>
          <w:rFonts w:eastAsiaTheme="minorHAnsi"/>
          <w:lang w:eastAsia="en-US"/>
          <w14:ligatures w14:val="standardContextual"/>
        </w:rPr>
        <w:t>ует</w:t>
      </w:r>
      <w:r w:rsidRPr="00457FEC">
        <w:rPr>
          <w:rFonts w:eastAsiaTheme="minorHAnsi"/>
          <w:lang w:eastAsia="en-US"/>
          <w14:ligatures w14:val="standardContextual"/>
        </w:rPr>
        <w:t xml:space="preserve"> </w:t>
      </w:r>
      <w:r w:rsidRPr="00457FEC">
        <w:rPr>
          <w:rFonts w:eastAsiaTheme="minorHAnsi"/>
          <w:lang w:eastAsia="en-US"/>
          <w14:ligatures w14:val="standardContextual"/>
        </w:rPr>
        <w:t>муниципальны</w:t>
      </w:r>
      <w:r>
        <w:rPr>
          <w:rFonts w:eastAsiaTheme="minorHAnsi"/>
          <w:lang w:eastAsia="en-US"/>
          <w14:ligatures w14:val="standardContextual"/>
        </w:rPr>
        <w:t>е</w:t>
      </w:r>
      <w:r w:rsidRPr="00457FEC">
        <w:rPr>
          <w:rFonts w:eastAsiaTheme="minorHAnsi"/>
          <w:lang w:eastAsia="en-US"/>
          <w14:ligatures w14:val="standardContextual"/>
        </w:rPr>
        <w:t xml:space="preserve"> программ</w:t>
      </w:r>
      <w:r>
        <w:rPr>
          <w:rFonts w:eastAsiaTheme="minorHAnsi"/>
          <w:lang w:eastAsia="en-US"/>
          <w14:ligatures w14:val="standardContextual"/>
        </w:rPr>
        <w:t>ы</w:t>
      </w:r>
      <w:r w:rsidRPr="00457FEC">
        <w:rPr>
          <w:rFonts w:eastAsiaTheme="minorHAnsi"/>
          <w:lang w:eastAsia="en-US"/>
          <w14:ligatures w14:val="standardContextual"/>
        </w:rPr>
        <w:t xml:space="preserve"> по основным направлениям реализации молодежной политики, организ</w:t>
      </w:r>
      <w:r>
        <w:rPr>
          <w:rFonts w:eastAsiaTheme="minorHAnsi"/>
          <w:lang w:eastAsia="en-US"/>
          <w14:ligatures w14:val="standardContextual"/>
        </w:rPr>
        <w:t>ует</w:t>
      </w:r>
      <w:r w:rsidRPr="00457FEC">
        <w:rPr>
          <w:rFonts w:eastAsiaTheme="minorHAnsi"/>
          <w:lang w:eastAsia="en-US"/>
          <w14:ligatures w14:val="standardContextual"/>
        </w:rPr>
        <w:t xml:space="preserve"> и осуществл</w:t>
      </w:r>
      <w:r>
        <w:rPr>
          <w:rFonts w:eastAsiaTheme="minorHAnsi"/>
          <w:lang w:eastAsia="en-US"/>
          <w14:ligatures w14:val="standardContextual"/>
        </w:rPr>
        <w:t>яет</w:t>
      </w:r>
      <w:r>
        <w:rPr>
          <w:rFonts w:eastAsiaTheme="minorHAnsi"/>
          <w:lang w:eastAsia="en-US"/>
          <w14:ligatures w14:val="standardContextual"/>
        </w:rPr>
        <w:t xml:space="preserve"> </w:t>
      </w:r>
      <w:r w:rsidRPr="00457FEC">
        <w:rPr>
          <w:rFonts w:eastAsiaTheme="minorHAnsi"/>
          <w:lang w:eastAsia="en-US"/>
          <w14:ligatures w14:val="standardContextual"/>
        </w:rPr>
        <w:t>мониторинг реализации молодежной политики в муниципальном</w:t>
      </w:r>
      <w:r>
        <w:rPr>
          <w:rFonts w:eastAsiaTheme="minorHAnsi"/>
          <w:lang w:eastAsia="en-US"/>
          <w14:ligatures w14:val="standardContextual"/>
        </w:rPr>
        <w:t xml:space="preserve"> образовании «Городской округ Ногликский»</w:t>
      </w:r>
      <w:r w:rsidRPr="00457FEC">
        <w:rPr>
          <w:rFonts w:eastAsiaTheme="minorHAnsi"/>
          <w:lang w:eastAsia="en-US"/>
          <w14:ligatures w14:val="standardContextual"/>
        </w:rPr>
        <w:t>;».</w:t>
      </w:r>
    </w:p>
    <w:p w14:paraId="728238B8" w14:textId="77777777" w:rsidR="009453D4" w:rsidRPr="006C5D2A" w:rsidRDefault="009453D4" w:rsidP="00E829E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04CC3349" w14:textId="73CFFA25" w:rsidR="005F2BC8" w:rsidRDefault="002225B3" w:rsidP="00E829E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5</w:t>
      </w:r>
      <w:r w:rsidR="005F2BC8" w:rsidRPr="006C5D2A">
        <w:rPr>
          <w:rFonts w:eastAsiaTheme="minorHAnsi"/>
          <w:lang w:eastAsia="en-US"/>
          <w14:ligatures w14:val="standardContextual"/>
        </w:rPr>
        <w:t xml:space="preserve">. </w:t>
      </w:r>
      <w:r w:rsidR="005370BD">
        <w:rPr>
          <w:rFonts w:eastAsiaTheme="minorHAnsi"/>
          <w:lang w:eastAsia="en-US"/>
          <w14:ligatures w14:val="standardContextual"/>
        </w:rPr>
        <w:t>Статью 43 изложить в следующей редакции:</w:t>
      </w:r>
    </w:p>
    <w:p w14:paraId="5838B30C" w14:textId="77777777" w:rsidR="005370BD" w:rsidRDefault="005370BD" w:rsidP="005370BD">
      <w:pPr>
        <w:widowControl w:val="0"/>
        <w:autoSpaceDE w:val="0"/>
        <w:autoSpaceDN w:val="0"/>
        <w:adjustRightInd w:val="0"/>
        <w:jc w:val="center"/>
        <w:rPr>
          <w:rFonts w:eastAsiaTheme="minorHAnsi"/>
          <w:lang w:eastAsia="en-US"/>
          <w14:ligatures w14:val="standardContextual"/>
        </w:rPr>
      </w:pPr>
    </w:p>
    <w:p w14:paraId="485C19F7" w14:textId="77777777" w:rsidR="005370BD" w:rsidRPr="005370BD" w:rsidRDefault="005370BD" w:rsidP="005370BD">
      <w:pPr>
        <w:widowControl w:val="0"/>
        <w:jc w:val="center"/>
        <w:rPr>
          <w:b/>
          <w:sz w:val="28"/>
          <w:szCs w:val="28"/>
        </w:rPr>
      </w:pPr>
      <w:r w:rsidRPr="005370BD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«</w:t>
      </w:r>
      <w:r w:rsidRPr="005370BD">
        <w:rPr>
          <w:b/>
          <w:sz w:val="28"/>
          <w:szCs w:val="28"/>
        </w:rPr>
        <w:t>Статья 43.</w:t>
      </w:r>
    </w:p>
    <w:p w14:paraId="105D0741" w14:textId="30E51E56" w:rsidR="005370BD" w:rsidRPr="005370BD" w:rsidRDefault="005370BD" w:rsidP="005370B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370BD">
        <w:rPr>
          <w:b/>
          <w:bCs/>
          <w:sz w:val="28"/>
          <w:szCs w:val="28"/>
        </w:rPr>
        <w:t xml:space="preserve">Вступление в силу </w:t>
      </w:r>
      <w:r w:rsidRPr="005370BD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и обнародование </w:t>
      </w:r>
      <w:r w:rsidRPr="005370BD">
        <w:rPr>
          <w:b/>
          <w:bCs/>
          <w:sz w:val="28"/>
          <w:szCs w:val="28"/>
        </w:rPr>
        <w:t>муниципальных правовых актов</w:t>
      </w:r>
    </w:p>
    <w:p w14:paraId="6E1AC0F0" w14:textId="5BEBF904" w:rsidR="005370BD" w:rsidRDefault="005370BD" w:rsidP="005370BD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18035FE6" w14:textId="77777777" w:rsidR="0074172F" w:rsidRDefault="00406943" w:rsidP="0074172F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color w:val="000000"/>
        </w:rPr>
        <w:t xml:space="preserve">1. </w:t>
      </w:r>
      <w:r>
        <w:rPr>
          <w:rFonts w:eastAsiaTheme="minorHAnsi"/>
          <w:lang w:eastAsia="en-US"/>
          <w14:ligatures w14:val="standardContextual"/>
        </w:rPr>
        <w:t>Муниципальные правовые акты вступают в силу в порядке, установленном настоящим Уставом.</w:t>
      </w:r>
    </w:p>
    <w:p w14:paraId="4A3F77B6" w14:textId="7B62CA9A" w:rsidR="0074172F" w:rsidRDefault="00406943" w:rsidP="0074172F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color w:val="000000"/>
        </w:rPr>
        <w:t>2</w:t>
      </w:r>
      <w:r w:rsidR="005370BD" w:rsidRPr="00E44988">
        <w:rPr>
          <w:color w:val="000000"/>
        </w:rPr>
        <w:t xml:space="preserve">. </w:t>
      </w:r>
      <w:r w:rsidR="0074172F">
        <w:rPr>
          <w:rFonts w:eastAsiaTheme="minorHAnsi"/>
          <w:lang w:eastAsia="en-US"/>
          <w14:ligatures w14:val="standardContextual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14:paraId="60480D80" w14:textId="7FE04B4B" w:rsidR="005370BD" w:rsidRPr="00E44988" w:rsidRDefault="00406943" w:rsidP="005370BD">
      <w:pPr>
        <w:widowControl w:val="0"/>
        <w:shd w:val="clear" w:color="auto" w:fill="FFFFFF"/>
        <w:ind w:firstLine="720"/>
        <w:jc w:val="both"/>
      </w:pPr>
      <w:r>
        <w:rPr>
          <w:color w:val="000000"/>
        </w:rPr>
        <w:t>3</w:t>
      </w:r>
      <w:r w:rsidR="005370BD" w:rsidRPr="00E44988">
        <w:rPr>
          <w:color w:val="000000"/>
        </w:rPr>
        <w:t xml:space="preserve">. </w:t>
      </w:r>
      <w:r w:rsidR="005370BD" w:rsidRPr="00E44988">
        <w:t>Муниципальные нормативные правовые акты</w:t>
      </w:r>
      <w:r w:rsidR="005370BD" w:rsidRPr="00E44988">
        <w:rPr>
          <w:color w:val="000000"/>
        </w:rPr>
        <w:t xml:space="preserve"> о налогах и сборах всту</w:t>
      </w:r>
      <w:r w:rsidR="005370BD" w:rsidRPr="00E44988">
        <w:rPr>
          <w:color w:val="000000"/>
        </w:rPr>
        <w:softHyphen/>
        <w:t>пают в силу в соответствии с Налоговым кодексом Российской Федерации.</w:t>
      </w:r>
    </w:p>
    <w:p w14:paraId="473AD74B" w14:textId="7E8E2CC8" w:rsidR="005370BD" w:rsidRPr="00E44988" w:rsidRDefault="0074172F" w:rsidP="005370BD">
      <w:pPr>
        <w:widowControl w:val="0"/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4</w:t>
      </w:r>
      <w:r w:rsidR="005370BD" w:rsidRPr="00E44988">
        <w:rPr>
          <w:color w:val="000000"/>
        </w:rPr>
        <w:t xml:space="preserve">. </w:t>
      </w:r>
      <w:r>
        <w:rPr>
          <w:color w:val="000000"/>
        </w:rPr>
        <w:t>Муниципальные правовые акты,</w:t>
      </w:r>
      <w:r w:rsidR="005370BD" w:rsidRPr="00E44988">
        <w:rPr>
          <w:color w:val="000000"/>
        </w:rPr>
        <w:t xml:space="preserve"> носящие ненормативный характер, вступают в силу с момента их подписания</w:t>
      </w:r>
      <w:r>
        <w:rPr>
          <w:color w:val="000000"/>
        </w:rPr>
        <w:t>.</w:t>
      </w:r>
      <w:r w:rsidR="007C475C">
        <w:rPr>
          <w:color w:val="000000"/>
        </w:rPr>
        <w:t>».</w:t>
      </w:r>
    </w:p>
    <w:p w14:paraId="41E3F913" w14:textId="28D8376F" w:rsidR="005F2BC8" w:rsidRDefault="005F2BC8" w:rsidP="00E829E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4F36E688" w14:textId="30981DBE" w:rsidR="00224B8B" w:rsidRDefault="002225B3" w:rsidP="00224B8B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6</w:t>
      </w:r>
      <w:r w:rsidR="00224B8B">
        <w:rPr>
          <w:rFonts w:eastAsiaTheme="minorHAnsi"/>
          <w:lang w:eastAsia="en-US"/>
          <w14:ligatures w14:val="standardContextual"/>
        </w:rPr>
        <w:t>. Статью 44 изложить в следующей редакции:</w:t>
      </w:r>
    </w:p>
    <w:p w14:paraId="3851ED61" w14:textId="77777777" w:rsidR="00224B8B" w:rsidRDefault="00224B8B" w:rsidP="00224B8B">
      <w:pPr>
        <w:widowControl w:val="0"/>
        <w:shd w:val="clear" w:color="auto" w:fill="FFFFFF"/>
        <w:jc w:val="center"/>
        <w:rPr>
          <w:rFonts w:eastAsiaTheme="minorHAnsi"/>
          <w:lang w:eastAsia="en-US"/>
          <w14:ligatures w14:val="standardContextual"/>
        </w:rPr>
      </w:pPr>
    </w:p>
    <w:p w14:paraId="5CA8CC4C" w14:textId="518CDB6D" w:rsidR="00224B8B" w:rsidRPr="00E44988" w:rsidRDefault="007C475C" w:rsidP="00224B8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«</w:t>
      </w:r>
      <w:r w:rsidR="00224B8B" w:rsidRPr="00E44988">
        <w:rPr>
          <w:b/>
          <w:bCs/>
          <w:sz w:val="28"/>
          <w:szCs w:val="28"/>
        </w:rPr>
        <w:t>Статья 44.</w:t>
      </w:r>
    </w:p>
    <w:p w14:paraId="23ECAB1A" w14:textId="3598C253" w:rsidR="00224B8B" w:rsidRPr="00E44988" w:rsidRDefault="00224B8B" w:rsidP="00224B8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 w:rsidRPr="00E44988">
        <w:rPr>
          <w:b/>
          <w:bCs/>
          <w:sz w:val="28"/>
          <w:szCs w:val="28"/>
        </w:rPr>
        <w:t>Порядок официального обнародования</w:t>
      </w:r>
      <w:r>
        <w:rPr>
          <w:b/>
          <w:bCs/>
          <w:sz w:val="28"/>
          <w:szCs w:val="28"/>
        </w:rPr>
        <w:t xml:space="preserve"> </w:t>
      </w:r>
      <w:r w:rsidRPr="00E44988">
        <w:rPr>
          <w:b/>
          <w:bCs/>
          <w:sz w:val="28"/>
          <w:szCs w:val="28"/>
        </w:rPr>
        <w:t>муниципальных правовых актов</w:t>
      </w:r>
    </w:p>
    <w:p w14:paraId="6AE9E9A1" w14:textId="4F31AFA2" w:rsidR="00224B8B" w:rsidRPr="00E44988" w:rsidRDefault="00224B8B" w:rsidP="00224B8B">
      <w:pPr>
        <w:widowControl w:val="0"/>
        <w:jc w:val="center"/>
        <w:rPr>
          <w:i/>
          <w:iCs/>
          <w:sz w:val="20"/>
          <w:szCs w:val="20"/>
        </w:rPr>
      </w:pPr>
      <w:r w:rsidRPr="00E44988">
        <w:t> </w:t>
      </w:r>
    </w:p>
    <w:p w14:paraId="3FBE574F" w14:textId="0B00FA6B" w:rsidR="00224B8B" w:rsidRDefault="0074172F" w:rsidP="00771AF6">
      <w:pPr>
        <w:widowControl w:val="0"/>
        <w:shd w:val="clear" w:color="auto" w:fill="FFFFFF"/>
        <w:ind w:firstLine="720"/>
        <w:jc w:val="both"/>
      </w:pPr>
      <w:r>
        <w:rPr>
          <w:rFonts w:eastAsiaTheme="minorHAnsi"/>
          <w:lang w:eastAsia="en-US"/>
          <w14:ligatures w14:val="standardContextual"/>
        </w:rPr>
        <w:t xml:space="preserve">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</w:t>
      </w:r>
      <w:r w:rsidR="00AE6BDB" w:rsidRPr="00E44988">
        <w:rPr>
          <w:color w:val="000000"/>
        </w:rPr>
        <w:t>со дня их официального опубликования в газете «Знамя труда», если этими актами не установлен иной срок вступления в силу.</w:t>
      </w:r>
    </w:p>
    <w:p w14:paraId="0B5E5675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2. Иные муниципальные правовые акты, не имеющие общеобязательного характера и не затрагивающие права, свободы и обязанности гражданина и человека, могут быть официально опубликованы по инициативе органов местного самоуправления и должностных лиц местного самоуправления, их принявших (издавших) </w:t>
      </w:r>
    </w:p>
    <w:p w14:paraId="3D2785F8" w14:textId="4EE40184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>3. Официальным опубликованием муниципальн</w:t>
      </w:r>
      <w:r w:rsidR="0066452E">
        <w:rPr>
          <w:color w:val="000000"/>
        </w:rPr>
        <w:t>ого</w:t>
      </w:r>
      <w:r w:rsidRPr="00E44988">
        <w:rPr>
          <w:color w:val="000000"/>
        </w:rPr>
        <w:t xml:space="preserve"> правов</w:t>
      </w:r>
      <w:r w:rsidR="0066452E">
        <w:rPr>
          <w:color w:val="000000"/>
        </w:rPr>
        <w:t>ого</w:t>
      </w:r>
      <w:r w:rsidRPr="00E44988">
        <w:rPr>
          <w:color w:val="000000"/>
        </w:rPr>
        <w:t xml:space="preserve"> акт</w:t>
      </w:r>
      <w:r w:rsidR="0066452E">
        <w:rPr>
          <w:color w:val="000000"/>
        </w:rPr>
        <w:t>а</w:t>
      </w:r>
      <w:r w:rsidR="0066452E">
        <w:rPr>
          <w:rFonts w:eastAsiaTheme="minorHAnsi"/>
          <w:lang w:eastAsia="en-US"/>
          <w14:ligatures w14:val="standardContextual"/>
        </w:rPr>
        <w:t>, в том числе соглашения, заключенного между органами местного самоуправления, считается первая публикация его полного текста</w:t>
      </w:r>
      <w:r w:rsidRPr="00E44988">
        <w:rPr>
          <w:color w:val="000000"/>
        </w:rPr>
        <w:t xml:space="preserve"> в газете «Знамя труда». </w:t>
      </w:r>
    </w:p>
    <w:p w14:paraId="1AFB5EA0" w14:textId="77777777" w:rsidR="0066452E" w:rsidRDefault="00771AF6" w:rsidP="0066452E">
      <w:pPr>
        <w:widowControl w:val="0"/>
        <w:ind w:firstLine="851"/>
        <w:jc w:val="both"/>
      </w:pPr>
      <w:r w:rsidRPr="00771AF6">
        <w:rPr>
          <w:color w:val="000000"/>
        </w:rPr>
        <w:t>4</w:t>
      </w:r>
      <w:r w:rsidR="00224B8B" w:rsidRPr="00E44988">
        <w:rPr>
          <w:color w:val="000000"/>
        </w:rPr>
        <w:t xml:space="preserve">. Устав муниципального образования, решение о внесении изменений и дополнений в Устав муниципального образования помимо официального опубликования в газете «Знамя труда» подлежит обязательному опубликованию на официальном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(http://pravo-minjust.ru, </w:t>
      </w:r>
      <w:hyperlink r:id="rId8" w:history="1">
        <w:r w:rsidR="0066452E" w:rsidRPr="0066452E">
          <w:rPr>
            <w:rStyle w:val="ad"/>
            <w:color w:val="auto"/>
            <w:u w:val="none"/>
          </w:rPr>
          <w:t>http://право-минюст.рф</w:t>
        </w:r>
      </w:hyperlink>
      <w:r w:rsidR="00224B8B" w:rsidRPr="00E44988">
        <w:t>).</w:t>
      </w:r>
    </w:p>
    <w:p w14:paraId="5428D074" w14:textId="31BC1064" w:rsidR="00224B8B" w:rsidRPr="00E44988" w:rsidRDefault="00771AF6" w:rsidP="00224B8B">
      <w:pPr>
        <w:widowControl w:val="0"/>
        <w:ind w:firstLine="851"/>
        <w:jc w:val="both"/>
        <w:rPr>
          <w:color w:val="000000"/>
        </w:rPr>
      </w:pPr>
      <w:r w:rsidRPr="0066452E">
        <w:rPr>
          <w:color w:val="000000"/>
        </w:rPr>
        <w:t>5</w:t>
      </w:r>
      <w:r w:rsidR="00224B8B" w:rsidRPr="00E44988">
        <w:rPr>
          <w:color w:val="000000"/>
        </w:rPr>
        <w:t xml:space="preserve">. Официальному опубликованию подлежит копия подлинного текста правового акта. Официальное опубликование правового акта не полностью не допускается. </w:t>
      </w:r>
    </w:p>
    <w:p w14:paraId="3CD1D5F2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Правовой акт, в который были внесены изменения или дополнения, может быть повторно официально опубликован в полном объеме с изменениями и дополнениями. </w:t>
      </w:r>
    </w:p>
    <w:p w14:paraId="59097CA7" w14:textId="554B4549" w:rsidR="00224B8B" w:rsidRPr="00E44988" w:rsidRDefault="0066452E" w:rsidP="00224B8B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>6</w:t>
      </w:r>
      <w:r w:rsidR="00224B8B" w:rsidRPr="00E44988">
        <w:rPr>
          <w:color w:val="000000"/>
        </w:rPr>
        <w:t xml:space="preserve">. О допущенных при официальном опубликовании правового акта ошибках, опечатках и иных неточностях производится официальное извещение в одном из последующих номеров газеты «Знамя труда» об исправлении неточности и подлинная редакция соответствующих положений. </w:t>
      </w:r>
    </w:p>
    <w:p w14:paraId="5C000768" w14:textId="7F88CCCE" w:rsidR="00224B8B" w:rsidRPr="00E44988" w:rsidRDefault="0066452E" w:rsidP="00224B8B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>7</w:t>
      </w:r>
      <w:r w:rsidR="00224B8B" w:rsidRPr="00E44988">
        <w:rPr>
          <w:color w:val="000000"/>
        </w:rPr>
        <w:t xml:space="preserve">. Направление на опубликование устанавливается путем включения в текст документа пункта о необходимости опубликования его текста в газете «Знамя труда». </w:t>
      </w:r>
    </w:p>
    <w:p w14:paraId="0828FA79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Копии правовых актов, подлежащих официальному опубликованию, если иное не установлено законодательством Российской Федерации, в течение 10 дней после их подписания и регистрации направляются в газету «Знамя труда». </w:t>
      </w:r>
    </w:p>
    <w:p w14:paraId="271DB7B2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Копии правовых актов, требующих немедленного официального опубликования, если иное не установлено законодательством Российской Федерации, направляются для опубликования не позднее следующего дня после их подписания и регистрации и подлежат опубликованию в ближайшем номере газеты «Знамя труда». </w:t>
      </w:r>
    </w:p>
    <w:p w14:paraId="3A1CE2EF" w14:textId="64387458" w:rsidR="00224B8B" w:rsidRPr="00E44988" w:rsidRDefault="0066452E" w:rsidP="00224B8B">
      <w:pPr>
        <w:widowControl w:val="0"/>
        <w:ind w:firstLine="851"/>
        <w:jc w:val="both"/>
        <w:rPr>
          <w:color w:val="000000"/>
        </w:rPr>
      </w:pPr>
      <w:r>
        <w:rPr>
          <w:color w:val="000000"/>
        </w:rPr>
        <w:t>8</w:t>
      </w:r>
      <w:r w:rsidR="00224B8B" w:rsidRPr="00E44988">
        <w:rPr>
          <w:color w:val="000000"/>
        </w:rPr>
        <w:t xml:space="preserve">. Направление на официальное опубликование нормативных правовых актов, принятых Собранием муниципального образования «Городской округ Ногликский», постановлений и распоряжений мэра и администрации муниципального образования «Городской округ Ногликский» осуществляет </w:t>
      </w:r>
      <w:r w:rsidR="00AE5CB5">
        <w:rPr>
          <w:color w:val="000000"/>
        </w:rPr>
        <w:t>мэр</w:t>
      </w:r>
      <w:r w:rsidR="00224B8B" w:rsidRPr="00E44988">
        <w:rPr>
          <w:color w:val="000000"/>
        </w:rPr>
        <w:t xml:space="preserve"> муниципального образования «Городской округ Ногликский». </w:t>
      </w:r>
    </w:p>
    <w:p w14:paraId="013AB84E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Направление на официальное опубликование иных решений Собрания, постановлений председателя Собрания осуществляет председатель Собрания муниципального образования «Городской округ Ногликский». </w:t>
      </w:r>
    </w:p>
    <w:p w14:paraId="44BD34C5" w14:textId="77777777" w:rsidR="00224B8B" w:rsidRPr="00E44988" w:rsidRDefault="00224B8B" w:rsidP="00224B8B">
      <w:pPr>
        <w:widowControl w:val="0"/>
        <w:ind w:firstLine="851"/>
        <w:jc w:val="both"/>
        <w:rPr>
          <w:color w:val="000000"/>
        </w:rPr>
      </w:pPr>
      <w:r w:rsidRPr="00E44988">
        <w:rPr>
          <w:color w:val="000000"/>
        </w:rPr>
        <w:t xml:space="preserve"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правовые акты на официальное опубликование. </w:t>
      </w:r>
    </w:p>
    <w:p w14:paraId="3670524B" w14:textId="23CAB90B" w:rsidR="00224B8B" w:rsidRDefault="00AE5CB5" w:rsidP="007C475C">
      <w:pPr>
        <w:widowControl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color w:val="000000"/>
        </w:rPr>
        <w:t>9</w:t>
      </w:r>
      <w:r w:rsidR="00224B8B" w:rsidRPr="00E44988">
        <w:rPr>
          <w:color w:val="000000"/>
        </w:rPr>
        <w:t xml:space="preserve">. Опубликованные в официальном порядке муниципальные правовые акты после вступления их в силу подлежат обязательному исполнению всеми государственными органами, органами местного самоуправления, должностными лицами, организациями, </w:t>
      </w:r>
      <w:r w:rsidR="00224B8B" w:rsidRPr="00E44988">
        <w:rPr>
          <w:color w:val="000000"/>
        </w:rPr>
        <w:lastRenderedPageBreak/>
        <w:t xml:space="preserve">учреждениями и физическими лицами на территории муниципального образования «Городской округ Ногликский». </w:t>
      </w:r>
    </w:p>
    <w:p w14:paraId="5B8B01FA" w14:textId="77777777" w:rsidR="00224B8B" w:rsidRPr="006C5D2A" w:rsidRDefault="00224B8B" w:rsidP="00E829E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bookmarkEnd w:id="1"/>
    <w:p w14:paraId="605EFAAF" w14:textId="77777777" w:rsidR="007C475C" w:rsidRDefault="007C475C">
      <w:pPr>
        <w:spacing w:after="160" w:line="259" w:lineRule="auto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br w:type="page"/>
      </w:r>
    </w:p>
    <w:p w14:paraId="48AC5B16" w14:textId="3329A9AC" w:rsidR="00B43CEF" w:rsidRDefault="00B43CEF" w:rsidP="00B43C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4AA4">
        <w:rPr>
          <w:b/>
          <w:bCs/>
          <w:color w:val="000000"/>
          <w:sz w:val="28"/>
          <w:szCs w:val="28"/>
          <w:lang w:eastAsia="en-US"/>
        </w:rPr>
        <w:lastRenderedPageBreak/>
        <w:t>Пояснительная записка к проекту решения «</w:t>
      </w:r>
      <w:r w:rsidRPr="00A54AA4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</w:t>
      </w:r>
      <w:r w:rsidRPr="00A54AA4">
        <w:rPr>
          <w:b/>
          <w:sz w:val="28"/>
          <w:szCs w:val="28"/>
        </w:rPr>
        <w:t>зменений в Устав</w:t>
      </w:r>
      <w:r>
        <w:rPr>
          <w:b/>
          <w:sz w:val="28"/>
          <w:szCs w:val="28"/>
        </w:rPr>
        <w:t xml:space="preserve"> </w:t>
      </w:r>
      <w:r w:rsidRPr="00A54AA4">
        <w:rPr>
          <w:b/>
          <w:sz w:val="28"/>
          <w:szCs w:val="28"/>
        </w:rPr>
        <w:t>муниципального образования «Городской округ Ногликский»</w:t>
      </w:r>
      <w:r>
        <w:rPr>
          <w:b/>
          <w:sz w:val="28"/>
          <w:szCs w:val="28"/>
        </w:rPr>
        <w:t>.</w:t>
      </w:r>
    </w:p>
    <w:p w14:paraId="172F25D9" w14:textId="77777777" w:rsidR="00B43CEF" w:rsidRDefault="00B43CEF" w:rsidP="00B43CEF">
      <w:pPr>
        <w:pStyle w:val="ConsPlusNormal"/>
        <w:ind w:firstLine="0"/>
        <w:jc w:val="center"/>
        <w:rPr>
          <w:b/>
          <w:sz w:val="28"/>
          <w:szCs w:val="28"/>
        </w:rPr>
      </w:pPr>
    </w:p>
    <w:p w14:paraId="3157FA80" w14:textId="77777777" w:rsidR="007F1308" w:rsidRDefault="00B43CEF" w:rsidP="007F1308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связи с внесенными изменениями в </w:t>
      </w:r>
      <w:bookmarkStart w:id="3" w:name="_Hlk80200186"/>
      <w:r>
        <w:rPr>
          <w:rFonts w:eastAsiaTheme="minorHAnsi"/>
          <w:lang w:eastAsia="en-US"/>
        </w:rPr>
        <w:t>Федеральный закон «Об общих принципах организации местного самоуправления в Российской Федерации»</w:t>
      </w:r>
      <w:bookmarkEnd w:id="3"/>
      <w:r>
        <w:rPr>
          <w:rFonts w:eastAsiaTheme="minorHAnsi"/>
          <w:lang w:eastAsia="en-US"/>
        </w:rPr>
        <w:t>, Устав муниципального образования «Городской округ Ногликский» необходимо привести в соответствие с действующей редакцией Федерального закона № 131-ФЗ.</w:t>
      </w:r>
    </w:p>
    <w:p w14:paraId="4EA7B1A8" w14:textId="1731C4C3" w:rsidR="007C475C" w:rsidRDefault="00B43CEF" w:rsidP="007F1308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</w:rPr>
        <w:t xml:space="preserve">В частности, </w:t>
      </w:r>
      <w:r w:rsidR="007C475C">
        <w:rPr>
          <w:rFonts w:eastAsiaTheme="minorHAnsi"/>
          <w:lang w:eastAsia="en-US"/>
          <w14:ligatures w14:val="standardContextual"/>
        </w:rPr>
        <w:t>Федеральны</w:t>
      </w:r>
      <w:r w:rsidR="007C475C">
        <w:rPr>
          <w:rFonts w:eastAsiaTheme="minorHAnsi"/>
          <w:lang w:eastAsia="en-US"/>
          <w14:ligatures w14:val="standardContextual"/>
        </w:rPr>
        <w:t>м</w:t>
      </w:r>
      <w:r w:rsidR="007C475C">
        <w:rPr>
          <w:rFonts w:eastAsiaTheme="minorHAnsi"/>
          <w:lang w:eastAsia="en-US"/>
          <w14:ligatures w14:val="standardContextual"/>
        </w:rPr>
        <w:t xml:space="preserve"> закон</w:t>
      </w:r>
      <w:r w:rsidR="007C475C">
        <w:rPr>
          <w:rFonts w:eastAsiaTheme="minorHAnsi"/>
          <w:lang w:eastAsia="en-US"/>
          <w14:ligatures w14:val="standardContextual"/>
        </w:rPr>
        <w:t>ом</w:t>
      </w:r>
      <w:r w:rsidR="007C475C">
        <w:rPr>
          <w:rFonts w:eastAsiaTheme="minorHAnsi"/>
          <w:lang w:eastAsia="en-US"/>
          <w14:ligatures w14:val="standardContextual"/>
        </w:rPr>
        <w:t xml:space="preserve"> от 02.11.2023 </w:t>
      </w:r>
      <w:r w:rsidR="007C475C">
        <w:rPr>
          <w:rFonts w:eastAsiaTheme="minorHAnsi"/>
          <w:lang w:eastAsia="en-US"/>
          <w14:ligatures w14:val="standardContextual"/>
        </w:rPr>
        <w:t>№</w:t>
      </w:r>
      <w:r w:rsidR="007C475C">
        <w:rPr>
          <w:rFonts w:eastAsiaTheme="minorHAnsi"/>
          <w:lang w:eastAsia="en-US"/>
          <w14:ligatures w14:val="standardContextual"/>
        </w:rPr>
        <w:t xml:space="preserve"> 517-ФЗ</w:t>
      </w:r>
      <w:r w:rsidR="007C475C">
        <w:rPr>
          <w:rFonts w:eastAsiaTheme="minorHAnsi"/>
          <w:lang w:eastAsia="en-US"/>
          <w14:ligatures w14:val="standardContextual"/>
        </w:rPr>
        <w:t xml:space="preserve"> «</w:t>
      </w:r>
      <w:r w:rsidR="007C475C">
        <w:rPr>
          <w:rFonts w:eastAsiaTheme="minorHAnsi"/>
          <w:lang w:eastAsia="en-US"/>
          <w14:ligatures w14:val="standardContextual"/>
        </w:rPr>
        <w:t xml:space="preserve">О внесении изменений в Федеральный закон </w:t>
      </w:r>
      <w:r w:rsidR="007C475C">
        <w:rPr>
          <w:rFonts w:eastAsiaTheme="minorHAnsi"/>
          <w:lang w:eastAsia="en-US"/>
          <w14:ligatures w14:val="standardContextual"/>
        </w:rPr>
        <w:t>«</w:t>
      </w:r>
      <w:r w:rsidR="007C475C">
        <w:rPr>
          <w:rFonts w:eastAsiaTheme="minorHAnsi"/>
          <w:lang w:eastAsia="en-US"/>
          <w14:ligatures w14:val="standardContextual"/>
        </w:rPr>
        <w:t>Об общих принципах организации местного самоуправления в Российской Федерации</w:t>
      </w:r>
      <w:r w:rsidR="007C475C">
        <w:rPr>
          <w:rFonts w:eastAsiaTheme="minorHAnsi"/>
          <w:lang w:eastAsia="en-US"/>
          <w14:ligatures w14:val="standardContextual"/>
        </w:rPr>
        <w:t xml:space="preserve">» </w:t>
      </w:r>
      <w:r w:rsidR="007F1308">
        <w:rPr>
          <w:rFonts w:eastAsiaTheme="minorHAnsi"/>
          <w:lang w:eastAsia="en-US"/>
          <w14:ligatures w14:val="standardContextual"/>
        </w:rPr>
        <w:t xml:space="preserve">положения Федерального </w:t>
      </w:r>
      <w:r w:rsidR="007F1308">
        <w:rPr>
          <w:rFonts w:eastAsiaTheme="minorHAnsi"/>
          <w:lang w:eastAsia="en-US"/>
          <w14:ligatures w14:val="standardContextual"/>
        </w:rPr>
        <w:t xml:space="preserve">закона </w:t>
      </w:r>
      <w:r w:rsidR="007F1308">
        <w:rPr>
          <w:rFonts w:eastAsiaTheme="minorHAnsi"/>
          <w:lang w:eastAsia="en-US"/>
          <w14:ligatures w14:val="standardContextual"/>
        </w:rPr>
        <w:t xml:space="preserve">от 06.10.2003 </w:t>
      </w:r>
      <w:r w:rsidR="007F1308">
        <w:rPr>
          <w:rFonts w:eastAsiaTheme="minorHAnsi"/>
          <w:lang w:eastAsia="en-US"/>
          <w14:ligatures w14:val="standardContextual"/>
        </w:rPr>
        <w:t>№</w:t>
      </w:r>
      <w:r w:rsidR="007F1308">
        <w:rPr>
          <w:rFonts w:eastAsiaTheme="minorHAnsi"/>
          <w:lang w:eastAsia="en-US"/>
          <w14:ligatures w14:val="standardContextual"/>
        </w:rPr>
        <w:t xml:space="preserve"> 131-ФЗ </w:t>
      </w:r>
      <w:r w:rsidR="007F1308">
        <w:rPr>
          <w:rFonts w:eastAsiaTheme="minorHAnsi"/>
          <w:lang w:eastAsia="en-US"/>
          <w14:ligatures w14:val="standardContextual"/>
        </w:rPr>
        <w:t>«</w:t>
      </w:r>
      <w:r w:rsidR="007F1308">
        <w:rPr>
          <w:rFonts w:eastAsiaTheme="minorHAnsi"/>
          <w:lang w:eastAsia="en-US"/>
          <w14:ligatures w14:val="standardContextual"/>
        </w:rPr>
        <w:t>Об общих принципах организации местного самоуправления в Российской Федерации</w:t>
      </w:r>
      <w:r w:rsidR="007F1308">
        <w:rPr>
          <w:rFonts w:eastAsiaTheme="minorHAnsi"/>
          <w:lang w:eastAsia="en-US"/>
          <w14:ligatures w14:val="standardContextual"/>
        </w:rPr>
        <w:t>» приводятся</w:t>
      </w:r>
      <w:r w:rsidR="007F1308">
        <w:rPr>
          <w:rFonts w:eastAsiaTheme="minorHAnsi"/>
          <w:lang w:eastAsia="en-US"/>
          <w14:ligatures w14:val="standardContextual"/>
        </w:rPr>
        <w:t xml:space="preserve"> в соответствие с Федеральным от 30.12.2020 </w:t>
      </w:r>
      <w:r w:rsidR="007F1308">
        <w:rPr>
          <w:rFonts w:eastAsiaTheme="minorHAnsi"/>
          <w:lang w:eastAsia="en-US"/>
          <w14:ligatures w14:val="standardContextual"/>
        </w:rPr>
        <w:t>№</w:t>
      </w:r>
      <w:r w:rsidR="007F1308">
        <w:rPr>
          <w:rFonts w:eastAsiaTheme="minorHAnsi"/>
          <w:lang w:eastAsia="en-US"/>
          <w14:ligatures w14:val="standardContextual"/>
        </w:rPr>
        <w:t xml:space="preserve"> 489-ФЗ </w:t>
      </w:r>
      <w:r w:rsidR="007F1308">
        <w:rPr>
          <w:rFonts w:eastAsiaTheme="minorHAnsi"/>
          <w:lang w:eastAsia="en-US"/>
          <w14:ligatures w14:val="standardContextual"/>
        </w:rPr>
        <w:t>«</w:t>
      </w:r>
      <w:r w:rsidR="007F1308">
        <w:rPr>
          <w:rFonts w:eastAsiaTheme="minorHAnsi"/>
          <w:lang w:eastAsia="en-US"/>
          <w14:ligatures w14:val="standardContextual"/>
        </w:rPr>
        <w:t>О молодежной политике в Российской Федерации</w:t>
      </w:r>
      <w:r w:rsidR="007F1308">
        <w:rPr>
          <w:rFonts w:eastAsiaTheme="minorHAnsi"/>
          <w:lang w:eastAsia="en-US"/>
          <w14:ligatures w14:val="standardContextual"/>
        </w:rPr>
        <w:t>»</w:t>
      </w:r>
      <w:r w:rsidR="007F1308">
        <w:rPr>
          <w:rFonts w:eastAsiaTheme="minorHAnsi"/>
          <w:lang w:eastAsia="en-US"/>
          <w14:ligatures w14:val="standardContextual"/>
        </w:rPr>
        <w:t xml:space="preserve"> в части уточнения полномочий органов местного самоуправления в области реализации основных направлений молодежной политики на муниципальном уровне.</w:t>
      </w:r>
    </w:p>
    <w:p w14:paraId="25746A23" w14:textId="77777777" w:rsidR="005B0789" w:rsidRDefault="007F1308" w:rsidP="005B0789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Также указанным законом уточняются нормы о вступлении в силу и обнародовании муниципальных правовых актов.</w:t>
      </w:r>
    </w:p>
    <w:p w14:paraId="380E9684" w14:textId="2EC5A91F" w:rsidR="005B0789" w:rsidRPr="005B0789" w:rsidRDefault="005B0789" w:rsidP="007F1308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>Федеральны</w:t>
      </w:r>
      <w:r>
        <w:rPr>
          <w:rFonts w:eastAsiaTheme="minorHAnsi"/>
          <w:lang w:eastAsia="en-US"/>
          <w14:ligatures w14:val="standardContextual"/>
        </w:rPr>
        <w:t>м</w:t>
      </w:r>
      <w:r>
        <w:rPr>
          <w:rFonts w:eastAsiaTheme="minorHAnsi"/>
          <w:lang w:eastAsia="en-US"/>
          <w14:ligatures w14:val="standardContextual"/>
        </w:rPr>
        <w:t xml:space="preserve"> закон</w:t>
      </w:r>
      <w:r>
        <w:rPr>
          <w:rFonts w:eastAsiaTheme="minorHAnsi"/>
          <w:lang w:eastAsia="en-US"/>
          <w14:ligatures w14:val="standardContextual"/>
        </w:rPr>
        <w:t>ом</w:t>
      </w:r>
      <w:r>
        <w:rPr>
          <w:rFonts w:eastAsiaTheme="minorHAnsi"/>
          <w:lang w:eastAsia="en-US"/>
          <w14:ligatures w14:val="standardContextual"/>
        </w:rPr>
        <w:t xml:space="preserve"> от 25.12.2023 </w:t>
      </w:r>
      <w:r>
        <w:rPr>
          <w:rFonts w:eastAsiaTheme="minorHAnsi"/>
          <w:lang w:eastAsia="en-US"/>
          <w14:ligatures w14:val="standardContextual"/>
        </w:rPr>
        <w:t>№</w:t>
      </w:r>
      <w:r>
        <w:rPr>
          <w:rFonts w:eastAsiaTheme="minorHAnsi"/>
          <w:lang w:eastAsia="en-US"/>
          <w14:ligatures w14:val="standardContextual"/>
        </w:rPr>
        <w:t xml:space="preserve"> 657-ФЗ</w:t>
      </w:r>
      <w:r>
        <w:rPr>
          <w:rFonts w:eastAsiaTheme="minorHAnsi"/>
          <w:lang w:eastAsia="en-US"/>
          <w14:ligatures w14:val="standardContextual"/>
        </w:rPr>
        <w:t xml:space="preserve"> «</w:t>
      </w:r>
      <w:r>
        <w:rPr>
          <w:rFonts w:eastAsiaTheme="minorHAnsi"/>
          <w:lang w:eastAsia="en-US"/>
          <w14:ligatures w14:val="standardContextual"/>
        </w:rPr>
        <w:t>О внесении изменений в Водный кодекс Российской Федерации и отдельные законодательные акты Российской Федерации</w:t>
      </w:r>
      <w:r>
        <w:rPr>
          <w:rFonts w:eastAsiaTheme="minorHAnsi"/>
          <w:lang w:eastAsia="en-US"/>
          <w14:ligatures w14:val="standardContextual"/>
        </w:rPr>
        <w:t>»</w:t>
      </w:r>
    </w:p>
    <w:p w14:paraId="72332D80" w14:textId="430E4691" w:rsidR="005B0789" w:rsidRDefault="005B0789" w:rsidP="005B0789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  <w:r>
        <w:rPr>
          <w:rFonts w:eastAsiaTheme="minorHAnsi"/>
          <w:lang w:eastAsia="en-US"/>
          <w14:ligatures w14:val="standardContextual"/>
        </w:rPr>
        <w:t xml:space="preserve">предусматривается внесение изменений </w:t>
      </w:r>
      <w:r>
        <w:rPr>
          <w:rFonts w:eastAsiaTheme="minorHAnsi"/>
          <w:lang w:eastAsia="en-US"/>
          <w14:ligatures w14:val="standardContextual"/>
        </w:rPr>
        <w:t xml:space="preserve">в вопросы местного значения в части </w:t>
      </w:r>
      <w:r>
        <w:rPr>
          <w:rFonts w:eastAsiaTheme="minorHAnsi"/>
          <w:lang w:eastAsia="en-US"/>
          <w14:ligatures w14:val="standardContextual"/>
        </w:rPr>
        <w:t>использования водных объектов для рекреационных целей.</w:t>
      </w:r>
      <w:r>
        <w:rPr>
          <w:rFonts w:eastAsiaTheme="minorHAnsi"/>
          <w:lang w:eastAsia="en-US"/>
          <w14:ligatures w14:val="standardContextual"/>
        </w:rPr>
        <w:t xml:space="preserve"> Использование </w:t>
      </w:r>
      <w:r>
        <w:rPr>
          <w:rFonts w:eastAsiaTheme="minorHAnsi"/>
          <w:lang w:eastAsia="en-US"/>
          <w14:ligatures w14:val="standardContextual"/>
        </w:rPr>
        <w:t>водных объектов для рекреационных целей (отдыха, туризма, спорта) осуществляется с учетом правил использования водных объектов для личных и бытовых нужд, устанавливаемых органами местного самоуправления.</w:t>
      </w:r>
    </w:p>
    <w:p w14:paraId="34D95A5D" w14:textId="77777777" w:rsidR="00C60A86" w:rsidRDefault="00C60A86" w:rsidP="006C5D2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  <w:sectPr w:rsidR="00C60A86" w:rsidSect="00161C06">
          <w:headerReference w:type="default" r:id="rId9"/>
          <w:pgSz w:w="11907" w:h="16840" w:code="9"/>
          <w:pgMar w:top="851" w:right="851" w:bottom="851" w:left="1701" w:header="510" w:footer="510" w:gutter="0"/>
          <w:cols w:space="708"/>
          <w:docGrid w:linePitch="360"/>
        </w:sectPr>
      </w:pPr>
    </w:p>
    <w:p w14:paraId="116C8285" w14:textId="77777777" w:rsidR="00C60A86" w:rsidRPr="007B273B" w:rsidRDefault="00C60A86" w:rsidP="00C60A86">
      <w:pPr>
        <w:jc w:val="center"/>
        <w:rPr>
          <w:b/>
        </w:rPr>
      </w:pPr>
      <w:r w:rsidRPr="007B273B">
        <w:rPr>
          <w:b/>
        </w:rPr>
        <w:lastRenderedPageBreak/>
        <w:t>Изменения в Устав муниципального образования «Городской округ Ногликский».</w:t>
      </w:r>
    </w:p>
    <w:p w14:paraId="0AD7EEE7" w14:textId="77777777" w:rsidR="00C60A86" w:rsidRPr="007B273B" w:rsidRDefault="00C60A86" w:rsidP="00C60A86">
      <w:pPr>
        <w:jc w:val="center"/>
        <w:rPr>
          <w:b/>
          <w:sz w:val="16"/>
          <w:szCs w:val="1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99"/>
        <w:gridCol w:w="7234"/>
        <w:gridCol w:w="7193"/>
      </w:tblGrid>
      <w:tr w:rsidR="00C60A86" w:rsidRPr="007B273B" w14:paraId="5513F386" w14:textId="77777777" w:rsidTr="00E310C7">
        <w:tc>
          <w:tcPr>
            <w:tcW w:w="699" w:type="dxa"/>
          </w:tcPr>
          <w:p w14:paraId="18F4CB71" w14:textId="77777777" w:rsidR="00C60A86" w:rsidRPr="007B273B" w:rsidRDefault="00C60A86" w:rsidP="00E310C7">
            <w:pPr>
              <w:ind w:firstLine="0"/>
              <w:jc w:val="center"/>
              <w:rPr>
                <w:b/>
              </w:rPr>
            </w:pPr>
            <w:r w:rsidRPr="007B273B">
              <w:rPr>
                <w:b/>
              </w:rPr>
              <w:t>№№</w:t>
            </w:r>
          </w:p>
        </w:tc>
        <w:tc>
          <w:tcPr>
            <w:tcW w:w="7234" w:type="dxa"/>
          </w:tcPr>
          <w:p w14:paraId="022D7862" w14:textId="77777777" w:rsidR="00C60A86" w:rsidRPr="007B273B" w:rsidRDefault="00C60A86" w:rsidP="00E310C7">
            <w:pPr>
              <w:jc w:val="center"/>
              <w:rPr>
                <w:b/>
              </w:rPr>
            </w:pPr>
            <w:r w:rsidRPr="007B273B">
              <w:rPr>
                <w:b/>
              </w:rPr>
              <w:t>Старая редакция положений Устава</w:t>
            </w:r>
          </w:p>
        </w:tc>
        <w:tc>
          <w:tcPr>
            <w:tcW w:w="7193" w:type="dxa"/>
          </w:tcPr>
          <w:p w14:paraId="25700246" w14:textId="77777777" w:rsidR="00C60A86" w:rsidRPr="007B273B" w:rsidRDefault="00C60A86" w:rsidP="00E310C7">
            <w:pPr>
              <w:jc w:val="center"/>
              <w:rPr>
                <w:b/>
              </w:rPr>
            </w:pPr>
            <w:r w:rsidRPr="007B273B">
              <w:rPr>
                <w:b/>
              </w:rPr>
              <w:t>Новая редакция положений Устава</w:t>
            </w:r>
          </w:p>
        </w:tc>
      </w:tr>
      <w:tr w:rsidR="00C60A86" w:rsidRPr="007B273B" w14:paraId="32C75FE4" w14:textId="77777777" w:rsidTr="00E310C7">
        <w:tc>
          <w:tcPr>
            <w:tcW w:w="699" w:type="dxa"/>
          </w:tcPr>
          <w:p w14:paraId="79724015" w14:textId="77777777" w:rsidR="00C60A86" w:rsidRPr="007B273B" w:rsidRDefault="00C60A86" w:rsidP="00E310C7">
            <w:pPr>
              <w:ind w:firstLine="0"/>
              <w:jc w:val="center"/>
              <w:rPr>
                <w:bCs/>
              </w:rPr>
            </w:pPr>
            <w:bookmarkStart w:id="4" w:name="_Hlk94880298"/>
            <w:r w:rsidRPr="007B273B">
              <w:rPr>
                <w:bCs/>
              </w:rPr>
              <w:t>1.</w:t>
            </w:r>
          </w:p>
        </w:tc>
        <w:tc>
          <w:tcPr>
            <w:tcW w:w="7234" w:type="dxa"/>
          </w:tcPr>
          <w:p w14:paraId="3EB607F3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4D5B51">
              <w:rPr>
                <w:rFonts w:eastAsiaTheme="minorHAnsi"/>
                <w:b/>
                <w:bCs/>
                <w:lang w:eastAsia="en-US"/>
              </w:rPr>
              <w:t xml:space="preserve">В пункте 30 части 1 статьи 4 </w:t>
            </w:r>
            <w:r w:rsidRPr="004D5B51">
              <w:rPr>
                <w:rFonts w:eastAsiaTheme="minorHAnsi"/>
                <w:b/>
                <w:bCs/>
                <w:lang w:eastAsia="en-US"/>
                <w14:ligatures w14:val="standardContextual"/>
              </w:rPr>
              <w:t xml:space="preserve">слова «создание, развитие и обеспечение охраны лечебно-оздоровительных местностей и курортов местного значения на территории </w:t>
            </w:r>
            <w:r w:rsidRPr="004D5B51">
              <w:rPr>
                <w:b/>
                <w:bCs/>
              </w:rPr>
              <w:t>муниципального образования «Городской округ Ногликский»</w:t>
            </w:r>
            <w:r w:rsidRPr="004D5B51">
              <w:rPr>
                <w:rFonts w:eastAsiaTheme="minorHAnsi"/>
                <w:b/>
                <w:bCs/>
                <w:lang w:eastAsia="en-US"/>
                <w14:ligatures w14:val="standardContextual"/>
              </w:rPr>
              <w:t>, а также» исключить.</w:t>
            </w:r>
          </w:p>
          <w:p w14:paraId="460715F5" w14:textId="77777777" w:rsidR="00C60A86" w:rsidRPr="00A3579E" w:rsidRDefault="00C60A86" w:rsidP="00E310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CF47439" w14:textId="77777777" w:rsidR="00C60A86" w:rsidRPr="00E44988" w:rsidRDefault="00C60A86" w:rsidP="00C60A86">
            <w:pPr>
              <w:widowControl w:val="0"/>
              <w:autoSpaceDE w:val="0"/>
              <w:autoSpaceDN w:val="0"/>
              <w:adjustRightInd w:val="0"/>
            </w:pPr>
            <w:r w:rsidRPr="00E44988">
              <w:t>1. К вопросам местного значения муниципального образования «Городской округ Ногликский» относятся:</w:t>
            </w:r>
          </w:p>
          <w:p w14:paraId="3E5B1D61" w14:textId="261138F8" w:rsidR="00C60A86" w:rsidRPr="007B273B" w:rsidRDefault="00C60A86" w:rsidP="004D5B5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44988">
              <w:t xml:space="preserve">30) </w:t>
            </w:r>
            <w:r w:rsidRPr="004D5B51">
              <w:rPr>
                <w:strike/>
              </w:rPr>
              <w:t xml:space="preserve">создание, развитие и обеспечение охраны лечебно-оздоровительных местностей и курортов местного значения на территории муниципального образования «Городской округ Ногликский», </w:t>
            </w:r>
            <w:r w:rsidRPr="004D5B51">
              <w:rPr>
                <w:rFonts w:eastAsia="Calibri"/>
                <w:strike/>
              </w:rPr>
              <w:t>а также</w:t>
            </w:r>
            <w:r w:rsidRPr="00E44988">
              <w:rPr>
                <w:rFonts w:eastAsia="Calibri"/>
              </w:rPr>
              <w:t xml:space="preserve"> осуществление муниципального контроля в области охраны и использования особо охраняемых природных территорий местного значения</w:t>
            </w:r>
            <w:r w:rsidRPr="00E44988">
              <w:t>;</w:t>
            </w:r>
          </w:p>
        </w:tc>
        <w:tc>
          <w:tcPr>
            <w:tcW w:w="7193" w:type="dxa"/>
          </w:tcPr>
          <w:p w14:paraId="64A0F609" w14:textId="77777777" w:rsidR="004D5B51" w:rsidRPr="00E44988" w:rsidRDefault="004D5B51" w:rsidP="004D5B51">
            <w:pPr>
              <w:widowControl w:val="0"/>
              <w:autoSpaceDE w:val="0"/>
              <w:autoSpaceDN w:val="0"/>
              <w:adjustRightInd w:val="0"/>
            </w:pPr>
            <w:r w:rsidRPr="00E44988">
              <w:t>1. К вопросам местного значения муниципального образования «Городской округ Ногликский» относятся:</w:t>
            </w:r>
          </w:p>
          <w:p w14:paraId="2A58FBFA" w14:textId="685BD542" w:rsidR="00C60A86" w:rsidRPr="007B273B" w:rsidRDefault="004D5B51" w:rsidP="004D5B51">
            <w:pPr>
              <w:widowControl w:val="0"/>
              <w:autoSpaceDE w:val="0"/>
              <w:autoSpaceDN w:val="0"/>
              <w:adjustRightInd w:val="0"/>
            </w:pPr>
            <w:r w:rsidRPr="00E44988">
              <w:t xml:space="preserve">30) </w:t>
            </w:r>
            <w:r w:rsidRPr="00E44988">
              <w:rPr>
                <w:rFonts w:eastAsia="Calibri"/>
              </w:rPr>
              <w:t>осуществление муниципального контроля в области охраны и использования особо охраняемых природных территорий местного значения</w:t>
            </w:r>
            <w:r w:rsidRPr="00E44988">
              <w:t>;</w:t>
            </w:r>
          </w:p>
        </w:tc>
      </w:tr>
      <w:tr w:rsidR="004D5B51" w:rsidRPr="007B273B" w14:paraId="04FD8053" w14:textId="77777777" w:rsidTr="00E310C7">
        <w:tc>
          <w:tcPr>
            <w:tcW w:w="699" w:type="dxa"/>
          </w:tcPr>
          <w:p w14:paraId="7B9FE9D8" w14:textId="63E92E91" w:rsidR="004D5B51" w:rsidRPr="007B273B" w:rsidRDefault="004D5B51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234" w:type="dxa"/>
          </w:tcPr>
          <w:p w14:paraId="40DB029F" w14:textId="62E0F7B5" w:rsidR="004D5B51" w:rsidRPr="000E73A8" w:rsidRDefault="004D5B51" w:rsidP="004D5B5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E73A8">
              <w:rPr>
                <w:rFonts w:eastAsiaTheme="minorHAnsi"/>
                <w:b/>
                <w:bCs/>
                <w:lang w:eastAsia="en-US"/>
              </w:rPr>
              <w:t>Часть 1 статьи 4 дополнить пунктом 48.</w:t>
            </w:r>
          </w:p>
        </w:tc>
        <w:tc>
          <w:tcPr>
            <w:tcW w:w="7193" w:type="dxa"/>
          </w:tcPr>
          <w:p w14:paraId="0DA0452A" w14:textId="734DD1F3" w:rsidR="004D5B51" w:rsidRPr="006C5D2A" w:rsidRDefault="004D5B51" w:rsidP="004D5B5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</w:rPr>
              <w:t xml:space="preserve">48)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</w:t>
            </w:r>
            <w:r w:rsidRPr="006C5D2A">
              <w:t>образования «Городской округ Ногликский</w:t>
            </w:r>
            <w:r w:rsidRPr="006C5D2A">
              <w:rPr>
                <w:rFonts w:eastAsiaTheme="minorHAnsi"/>
                <w:lang w:eastAsia="en-US"/>
              </w:rPr>
              <w:t>».</w:t>
            </w:r>
          </w:p>
          <w:p w14:paraId="2D00710B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4D5B51" w:rsidRPr="007B273B" w14:paraId="3AFBD6AC" w14:textId="77777777" w:rsidTr="00E310C7">
        <w:tc>
          <w:tcPr>
            <w:tcW w:w="699" w:type="dxa"/>
          </w:tcPr>
          <w:p w14:paraId="79D1E4C9" w14:textId="69FDB87E" w:rsidR="004D5B51" w:rsidRPr="007B273B" w:rsidRDefault="004D5B51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234" w:type="dxa"/>
          </w:tcPr>
          <w:p w14:paraId="684966D8" w14:textId="77777777" w:rsidR="004D5B51" w:rsidRPr="000E73A8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>В пункте 9 части 1 стати 6 слова «федеральными законами» заменить словами «Федеральным законом от 06.10.2003 № 131-ФЗ «Об общих принципах организации местного самоуправления в Российской Федерации».</w:t>
            </w:r>
          </w:p>
          <w:p w14:paraId="6131A36A" w14:textId="77777777" w:rsid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14:paraId="48570CD3" w14:textId="77777777" w:rsidR="004D5B51" w:rsidRPr="00E44988" w:rsidRDefault="004D5B51" w:rsidP="004D5B51">
            <w:pPr>
              <w:widowControl w:val="0"/>
              <w:autoSpaceDE w:val="0"/>
              <w:autoSpaceDN w:val="0"/>
              <w:adjustRightInd w:val="0"/>
            </w:pPr>
            <w:r w:rsidRPr="00E44988">
              <w:t>1. В целях решения вопросов местного значения органы местного самоуправления муниципального образования «Городской округ Ногликский» обладают следующими полномочиями:</w:t>
            </w:r>
          </w:p>
          <w:p w14:paraId="0442D9C0" w14:textId="5D9E481E" w:rsidR="004D5B51" w:rsidRPr="004D5B51" w:rsidRDefault="004D5B51" w:rsidP="004D5B5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 xml:space="preserve">9) осуществление международных и внешнеэкономических связей в соответствии с </w:t>
            </w:r>
            <w:r w:rsidRPr="004D5B51">
              <w:rPr>
                <w:strike/>
              </w:rPr>
              <w:t>федеральными законами</w:t>
            </w:r>
            <w:r w:rsidRPr="00E44988">
              <w:t>;</w:t>
            </w:r>
          </w:p>
        </w:tc>
        <w:tc>
          <w:tcPr>
            <w:tcW w:w="7193" w:type="dxa"/>
          </w:tcPr>
          <w:p w14:paraId="55A47FCC" w14:textId="77777777" w:rsidR="004D5B51" w:rsidRPr="00E44988" w:rsidRDefault="004D5B51" w:rsidP="004D5B51">
            <w:pPr>
              <w:widowControl w:val="0"/>
              <w:autoSpaceDE w:val="0"/>
              <w:autoSpaceDN w:val="0"/>
              <w:adjustRightInd w:val="0"/>
            </w:pPr>
            <w:r w:rsidRPr="00E44988">
              <w:t>1. В целях решения вопросов местного значения органы местного самоуправления муниципального образования «Городской округ Ногликский» обладают следующими полномочиями:</w:t>
            </w:r>
          </w:p>
          <w:p w14:paraId="22C794A5" w14:textId="779B9CDB" w:rsidR="004D5B51" w:rsidRPr="00E44988" w:rsidRDefault="004D5B51" w:rsidP="004D5B51">
            <w:pPr>
              <w:widowControl w:val="0"/>
              <w:autoSpaceDE w:val="0"/>
              <w:autoSpaceDN w:val="0"/>
              <w:adjustRightInd w:val="0"/>
            </w:pPr>
            <w:r w:rsidRPr="00E44988">
              <w:t>9) осуществление международных и внешнеэкономических связей в соответствии с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 Федеральным законом от 06.10.2003 № 131-ФЗ «Об общих принципах организации местного самоуправления в Российской Федерации»</w:t>
            </w:r>
            <w:r w:rsidRPr="00E44988">
              <w:t>;</w:t>
            </w:r>
          </w:p>
          <w:p w14:paraId="13A84F6D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4D5B51" w:rsidRPr="007B273B" w14:paraId="0ADD43AB" w14:textId="77777777" w:rsidTr="00E310C7">
        <w:tc>
          <w:tcPr>
            <w:tcW w:w="699" w:type="dxa"/>
          </w:tcPr>
          <w:p w14:paraId="156F2735" w14:textId="76933A91" w:rsidR="004D5B51" w:rsidRPr="007B273B" w:rsidRDefault="004D5B51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7234" w:type="dxa"/>
          </w:tcPr>
          <w:p w14:paraId="695A3CFB" w14:textId="6DCE1F6A" w:rsidR="004D5B51" w:rsidRPr="006C5D2A" w:rsidRDefault="004D5B51" w:rsidP="004D5B5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Статью 22 дополнить частью 8.3</w:t>
            </w:r>
          </w:p>
          <w:p w14:paraId="643FCE61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193" w:type="dxa"/>
          </w:tcPr>
          <w:p w14:paraId="7EDD4CEE" w14:textId="62206948" w:rsidR="004D5B51" w:rsidRPr="004D5B51" w:rsidRDefault="00A94CD7" w:rsidP="004D5B51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  <w14:ligatures w14:val="standardContextual"/>
              </w:rPr>
              <w:lastRenderedPageBreak/>
              <w:t>8.3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>. Депутат Собрания освобожда</w:t>
            </w:r>
            <w:r>
              <w:rPr>
                <w:rFonts w:eastAsiaTheme="minorHAnsi"/>
                <w:lang w:eastAsia="en-US"/>
                <w14:ligatures w14:val="standardContextual"/>
              </w:rPr>
              <w:t>е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тся от ответственности за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lastRenderedPageBreak/>
              <w:t xml:space="preserve">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</w:t>
            </w:r>
            <w:r>
              <w:rPr>
                <w:rFonts w:eastAsiaTheme="minorHAnsi"/>
                <w:lang w:eastAsia="en-US"/>
                <w14:ligatures w14:val="standardContextual"/>
              </w:rPr>
              <w:t>него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 обстоятельств в порядке, предусмотренном частями 3 - 6 статьи 13 Федерального закона от 25 декабря 2008 года № 273-ФЗ «О противодействии коррупции».</w:t>
            </w:r>
          </w:p>
        </w:tc>
      </w:tr>
      <w:tr w:rsidR="004D5B51" w:rsidRPr="007B273B" w14:paraId="1AD40EEF" w14:textId="77777777" w:rsidTr="00E310C7">
        <w:tc>
          <w:tcPr>
            <w:tcW w:w="699" w:type="dxa"/>
          </w:tcPr>
          <w:p w14:paraId="6579BEAD" w14:textId="65A83BB8" w:rsidR="004D5B51" w:rsidRPr="007B273B" w:rsidRDefault="00A94CD7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</w:t>
            </w:r>
          </w:p>
        </w:tc>
        <w:tc>
          <w:tcPr>
            <w:tcW w:w="7234" w:type="dxa"/>
          </w:tcPr>
          <w:p w14:paraId="0A94DE99" w14:textId="4C1964C6" w:rsidR="004D5B51" w:rsidRPr="000E73A8" w:rsidRDefault="00D32360" w:rsidP="00D3236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>Статью 28 дополнить частью 6.</w:t>
            </w:r>
            <w:r w:rsidR="000E73A8"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>5</w:t>
            </w:r>
            <w:r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7193" w:type="dxa"/>
          </w:tcPr>
          <w:p w14:paraId="0C2C4EB4" w14:textId="7D4400E7" w:rsidR="004D5B51" w:rsidRPr="004D5B51" w:rsidRDefault="00D32360" w:rsidP="00D3236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  <w14:ligatures w14:val="standardContextual"/>
              </w:rPr>
              <w:t>6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>.</w:t>
            </w:r>
            <w:r w:rsidR="000E73A8">
              <w:rPr>
                <w:rFonts w:eastAsiaTheme="minorHAnsi"/>
                <w:lang w:eastAsia="en-US"/>
                <w14:ligatures w14:val="standardContextual"/>
              </w:rPr>
              <w:t>5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. Мэр </w:t>
            </w:r>
            <w:r w:rsidRPr="006C5D2A">
              <w:t>муниципального образования «Городской округ Ногликский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>»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      </w:r>
          </w:p>
        </w:tc>
      </w:tr>
      <w:tr w:rsidR="004D5B51" w:rsidRPr="007B273B" w14:paraId="2C12AC3D" w14:textId="77777777" w:rsidTr="00E310C7">
        <w:tc>
          <w:tcPr>
            <w:tcW w:w="699" w:type="dxa"/>
          </w:tcPr>
          <w:p w14:paraId="1A796A5A" w14:textId="100E5393" w:rsidR="004D5B51" w:rsidRPr="007B273B" w:rsidRDefault="000E73A8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7234" w:type="dxa"/>
          </w:tcPr>
          <w:p w14:paraId="56CD78A9" w14:textId="77777777" w:rsidR="000E73A8" w:rsidRDefault="000E73A8" w:rsidP="000E73A8">
            <w:pPr>
              <w:widowControl w:val="0"/>
            </w:pPr>
            <w:r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>Часть 6 статьи 36 дополнить пунктом 8</w:t>
            </w:r>
            <w:r w:rsidRPr="00E44988">
              <w:t xml:space="preserve"> </w:t>
            </w:r>
          </w:p>
          <w:p w14:paraId="793ACFDA" w14:textId="77777777" w:rsidR="007D15CB" w:rsidRDefault="007D15CB" w:rsidP="000E73A8">
            <w:pPr>
              <w:widowControl w:val="0"/>
            </w:pPr>
          </w:p>
          <w:p w14:paraId="6297367C" w14:textId="4C293208" w:rsidR="000E73A8" w:rsidRDefault="000E73A8" w:rsidP="000E73A8">
            <w:pPr>
              <w:widowControl w:val="0"/>
            </w:pPr>
            <w:r w:rsidRPr="00E44988">
              <w:t>От имени муниципального образования администрация муниципального образования «Городской округ Ногликский» (далее – Администрация) осуществляет следующие полномочия:</w:t>
            </w:r>
          </w:p>
          <w:p w14:paraId="68233F9D" w14:textId="77777777" w:rsidR="007D15CB" w:rsidRPr="007B4072" w:rsidRDefault="007D15CB" w:rsidP="007D15CB">
            <w:pPr>
              <w:widowControl w:val="0"/>
              <w:rPr>
                <w:bCs/>
              </w:rPr>
            </w:pPr>
            <w:r w:rsidRPr="007B4072">
              <w:rPr>
                <w:bCs/>
              </w:rPr>
              <w:t>6. В вопросах охраны окружающей природной среды:</w:t>
            </w:r>
          </w:p>
          <w:p w14:paraId="3EF1B877" w14:textId="5E121474" w:rsidR="004D5B51" w:rsidRPr="000E73A8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193" w:type="dxa"/>
          </w:tcPr>
          <w:p w14:paraId="5A3E88CB" w14:textId="2B9FF5A6" w:rsidR="004D5B51" w:rsidRPr="004D5B51" w:rsidRDefault="000E73A8" w:rsidP="000E73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8.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муниципального </w:t>
            </w:r>
            <w:r w:rsidRPr="006C5D2A">
              <w:t>образования «Городской округ Ногликский</w:t>
            </w:r>
            <w:r w:rsidRPr="006C5D2A">
              <w:rPr>
                <w:rFonts w:eastAsiaTheme="minorHAnsi"/>
                <w:lang w:eastAsia="en-US"/>
              </w:rPr>
              <w:t>».</w:t>
            </w:r>
          </w:p>
        </w:tc>
      </w:tr>
      <w:tr w:rsidR="004D5B51" w:rsidRPr="007B273B" w14:paraId="35DC3B85" w14:textId="77777777" w:rsidTr="00E310C7">
        <w:tc>
          <w:tcPr>
            <w:tcW w:w="699" w:type="dxa"/>
          </w:tcPr>
          <w:p w14:paraId="6366677D" w14:textId="30F5D8FE" w:rsidR="004D5B51" w:rsidRPr="007B273B" w:rsidRDefault="000E73A8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7234" w:type="dxa"/>
          </w:tcPr>
          <w:p w14:paraId="208F14F7" w14:textId="77777777" w:rsidR="000E73A8" w:rsidRPr="000E73A8" w:rsidRDefault="000E73A8" w:rsidP="000E73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0E73A8">
              <w:rPr>
                <w:rFonts w:eastAsiaTheme="minorHAnsi"/>
                <w:b/>
                <w:bCs/>
                <w:lang w:eastAsia="en-US"/>
                <w14:ligatures w14:val="standardContextual"/>
              </w:rPr>
              <w:t>Пункт 32 части 13 статьи 36 признать утратившим силу.</w:t>
            </w:r>
          </w:p>
          <w:p w14:paraId="6471887C" w14:textId="77777777" w:rsidR="000E73A8" w:rsidRDefault="000E73A8" w:rsidP="000E73A8">
            <w:pPr>
              <w:widowControl w:val="0"/>
            </w:pPr>
          </w:p>
          <w:p w14:paraId="7C091B00" w14:textId="053BDBF2" w:rsidR="000E73A8" w:rsidRPr="00E44988" w:rsidRDefault="000E73A8" w:rsidP="000E73A8">
            <w:pPr>
              <w:widowControl w:val="0"/>
            </w:pPr>
            <w:r w:rsidRPr="00E44988">
              <w:lastRenderedPageBreak/>
              <w:t>От имени муниципального образования администрация муниципального образования «Городской округ Ногликский» (далее – Администрация) осуществляет следующие полномочия:</w:t>
            </w:r>
          </w:p>
          <w:p w14:paraId="045DBC79" w14:textId="77777777" w:rsidR="000E73A8" w:rsidRPr="007B4072" w:rsidRDefault="000E73A8" w:rsidP="000E73A8">
            <w:pPr>
              <w:widowControl w:val="0"/>
            </w:pPr>
            <w:r w:rsidRPr="007B4072">
              <w:t>13. В области культуры, спорта, здравоохранения, санитарного благополучия населения:</w:t>
            </w:r>
          </w:p>
          <w:p w14:paraId="6A9D239D" w14:textId="2844FAAF" w:rsidR="004D5B51" w:rsidRPr="004D5B51" w:rsidRDefault="000E73A8" w:rsidP="000E73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0E73A8">
              <w:rPr>
                <w:strike/>
              </w:rPr>
              <w:t>32) создает, развивает и организует обеспечение охраны лечебно-оздоровительных местностей и курортов местного значения на территории муниципального образования;</w:t>
            </w:r>
          </w:p>
        </w:tc>
        <w:tc>
          <w:tcPr>
            <w:tcW w:w="7193" w:type="dxa"/>
          </w:tcPr>
          <w:p w14:paraId="296C2BE2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4D5B51" w:rsidRPr="007B273B" w14:paraId="34DE5766" w14:textId="77777777" w:rsidTr="00E310C7">
        <w:tc>
          <w:tcPr>
            <w:tcW w:w="699" w:type="dxa"/>
          </w:tcPr>
          <w:p w14:paraId="5CE41C8E" w14:textId="1C7BBF4F" w:rsidR="004D5B51" w:rsidRPr="007B273B" w:rsidRDefault="007D15CB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7234" w:type="dxa"/>
          </w:tcPr>
          <w:p w14:paraId="3628591D" w14:textId="573912B0" w:rsidR="004D5B51" w:rsidRPr="004D5B51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Дополнить главой </w:t>
            </w:r>
            <w:r w:rsidRPr="006C5D2A">
              <w:rPr>
                <w:rFonts w:eastAsiaTheme="minorHAnsi"/>
                <w:lang w:val="en-US" w:eastAsia="en-US"/>
                <w14:ligatures w14:val="standardContextual"/>
              </w:rPr>
              <w:t>VII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>.</w:t>
            </w:r>
            <w:r w:rsidRPr="006C5D2A">
              <w:rPr>
                <w:rFonts w:eastAsiaTheme="minorHAnsi"/>
                <w:lang w:val="en-US" w:eastAsia="en-US"/>
                <w14:ligatures w14:val="standardContextual"/>
              </w:rPr>
              <w:t>I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7193" w:type="dxa"/>
          </w:tcPr>
          <w:p w14:paraId="2BAFE4E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b/>
                <w:bCs/>
                <w:sz w:val="32"/>
                <w:szCs w:val="32"/>
                <w:lang w:eastAsia="en-US"/>
                <w14:ligatures w14:val="standardContextual"/>
              </w:rPr>
              <w:t xml:space="preserve">Глава </w:t>
            </w:r>
            <w:r w:rsidRPr="006C5D2A">
              <w:rPr>
                <w:rFonts w:eastAsiaTheme="minorHAnsi"/>
                <w:b/>
                <w:bCs/>
                <w:sz w:val="32"/>
                <w:szCs w:val="32"/>
                <w:lang w:val="en-US" w:eastAsia="en-US"/>
                <w14:ligatures w14:val="standardContextual"/>
              </w:rPr>
              <w:t>VII</w:t>
            </w:r>
            <w:r w:rsidRPr="006C5D2A">
              <w:rPr>
                <w:rFonts w:eastAsiaTheme="minorHAnsi"/>
                <w:b/>
                <w:bCs/>
                <w:sz w:val="32"/>
                <w:szCs w:val="32"/>
                <w:lang w:eastAsia="en-US"/>
                <w14:ligatures w14:val="standardContextual"/>
              </w:rPr>
              <w:t>.</w:t>
            </w:r>
            <w:r w:rsidRPr="006C5D2A">
              <w:rPr>
                <w:rFonts w:eastAsiaTheme="minorHAnsi"/>
                <w:b/>
                <w:bCs/>
                <w:sz w:val="32"/>
                <w:szCs w:val="32"/>
                <w:lang w:val="en-US" w:eastAsia="en-US"/>
                <w14:ligatures w14:val="standardContextual"/>
              </w:rPr>
              <w:t>I</w:t>
            </w:r>
            <w:r w:rsidRPr="006C5D2A">
              <w:rPr>
                <w:rFonts w:eastAsiaTheme="minorHAnsi"/>
                <w:b/>
                <w:bCs/>
                <w:sz w:val="32"/>
                <w:szCs w:val="32"/>
                <w:lang w:eastAsia="en-US"/>
                <w14:ligatures w14:val="standardContextual"/>
              </w:rPr>
              <w:t>. Международные и внешнеэкономические связи органов местного самоуправления муниципального образования «Городской округ Ногликский»</w:t>
            </w:r>
          </w:p>
          <w:p w14:paraId="15EC22BF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1EFDA3CC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  <w:t>58.1. Полномочия органов местного самоуправления муниципального образования «Городской округ Ногликский» в сфере международных и внешнеэкономических связей</w:t>
            </w:r>
          </w:p>
          <w:p w14:paraId="03819B9C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1E3B62A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1. Международные и внешнеэкономические связи осуществляются органами местного самоуправления муниципального образования «Городской округ Ногликский» в целях решения вопросов местного значения по согласованию с органами государственной власти Сахалинской области в порядке, установленном законом Сахалинской области.</w:t>
            </w:r>
          </w:p>
          <w:p w14:paraId="67435B61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2. К полномочиям органов местного самоуправления муниципального образования «Городской округ Ногликский» в сфере международных и внешнеэкономических связей относятся:</w:t>
            </w:r>
          </w:p>
          <w:p w14:paraId="1E158E7A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lastRenderedPageBreak/>
              <w:t>иностранных государств;</w:t>
            </w:r>
          </w:p>
          <w:p w14:paraId="3C07A9EC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      </w:r>
          </w:p>
          <w:p w14:paraId="0D0EA724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      </w:r>
          </w:p>
          <w:p w14:paraId="062ED2D8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4) участие в разработке и реализации проектов международных программ межмуниципального сотрудничества;</w:t>
            </w:r>
          </w:p>
          <w:p w14:paraId="4D5B55E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Сахалинской области.</w:t>
            </w:r>
          </w:p>
          <w:p w14:paraId="43FA4F1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74B7E6BC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  <w:t>Статья 58.2. Соглашения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</w:t>
            </w:r>
          </w:p>
          <w:p w14:paraId="4E1BB6E7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18449875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1. В целях решения вопросов местного значения органы местного самоуправления муниципального образования «Городской округ Ногликский»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Сахалинской области, в порядке, определяемом Сахалинской областью.</w:t>
            </w:r>
          </w:p>
          <w:p w14:paraId="1A99807F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2. Регистрация органами государственной власти Сахалинской области соглашений об осуществлении международных и внешнеэкономических связей органов местного самоуправления муниципального образования «Городской округ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lastRenderedPageBreak/>
              <w:t>Ногликский» осуществляется в порядке, определяемом законом Сахалинской области, и является обязательным условием вступления таких соглашений в силу.</w:t>
            </w:r>
          </w:p>
          <w:p w14:paraId="0DE34043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3. Подписанные соглашения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 подлежат опубликованию (обнародованию) в порядке, предусмотренном для опубликования (обнародования) муниципальных правовых актов, в соответствии со статьей 44 настоящего Устава.</w:t>
            </w:r>
          </w:p>
          <w:p w14:paraId="6224FFB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4071E95D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  <w:t>Статья 58.3. Информирование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</w:t>
            </w:r>
          </w:p>
          <w:p w14:paraId="6D127A3C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78E84DC0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Мэр муниципального образования «Городской округ Ногликский» ежегодно до 15 января информирует уполномоченный орган государственной власти Сахалинской области в установленном указанным органом порядке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 и о результатах осуществления таких связей в предыдущем году.</w:t>
            </w:r>
          </w:p>
          <w:p w14:paraId="02FBA5A1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0B0DD41A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b/>
                <w:bCs/>
                <w:sz w:val="28"/>
                <w:szCs w:val="28"/>
                <w:lang w:eastAsia="en-US"/>
                <w14:ligatures w14:val="standardContextual"/>
              </w:rPr>
              <w:t>Статья 58.4. Перечень соглашений об осуществлении международных и внешнеэкономических связей органов местного самоуправления</w:t>
            </w:r>
          </w:p>
          <w:p w14:paraId="2C8EAF48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</w:p>
          <w:p w14:paraId="78E732B6" w14:textId="77777777" w:rsidR="007D15CB" w:rsidRPr="006C5D2A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  <w14:ligatures w14:val="standardContextual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1. Муниципальное образование «Городской округ Ногликский» формирует перечень соглашений об осуществлении международных и внешнеэкономических связей органов местного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lastRenderedPageBreak/>
              <w:t>самоуправления в порядке, определенном Правительством Сахалинской области. В такой перечень включаются все соглашения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Ногликский», в том числе соглашения, утратившие силу.</w:t>
            </w:r>
          </w:p>
          <w:p w14:paraId="44EF8C18" w14:textId="589171B4" w:rsidR="004D5B51" w:rsidRPr="004D5B51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2. Мэр муниципального образования «Городской округ Ногликский» ежегодно до 15 января направляет в уполномоченный орган государственной власти Сахалинской области перечень соглашений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Ногликский», включая в него соглашения, заключенные и утратившие силу в предыдущем году. В случае,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муниципального образования «Городской округ Ногликский», в том числе соглашения, утратившие силу.</w:t>
            </w:r>
          </w:p>
        </w:tc>
      </w:tr>
      <w:tr w:rsidR="004D5B51" w:rsidRPr="007B273B" w14:paraId="4AF13FFC" w14:textId="77777777" w:rsidTr="00E310C7">
        <w:tc>
          <w:tcPr>
            <w:tcW w:w="699" w:type="dxa"/>
          </w:tcPr>
          <w:p w14:paraId="50CBC65C" w14:textId="3E21E4D0" w:rsidR="004D5B51" w:rsidRPr="007B273B" w:rsidRDefault="007D15CB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9.</w:t>
            </w:r>
          </w:p>
        </w:tc>
        <w:tc>
          <w:tcPr>
            <w:tcW w:w="7234" w:type="dxa"/>
          </w:tcPr>
          <w:p w14:paraId="25F5766C" w14:textId="77777777" w:rsidR="004D5B51" w:rsidRDefault="007D15CB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Часть 5 статьи 74.1 дополнить словами «, за исключением случаев, установленных федеральными законами».</w:t>
            </w:r>
          </w:p>
          <w:p w14:paraId="34859D40" w14:textId="4AA46279" w:rsidR="007D15CB" w:rsidRPr="007D15CB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>5.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      </w:r>
          </w:p>
        </w:tc>
        <w:tc>
          <w:tcPr>
            <w:tcW w:w="7193" w:type="dxa"/>
          </w:tcPr>
          <w:p w14:paraId="04EE7453" w14:textId="567F21F8" w:rsidR="004D5B51" w:rsidRPr="004D5B51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>5.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</w:t>
            </w: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, за исключением случаев, установленных федеральными законами</w:t>
            </w:r>
            <w:r w:rsidRPr="007D15CB">
              <w:rPr>
                <w:b/>
                <w:bCs/>
              </w:rPr>
              <w:t>.</w:t>
            </w:r>
          </w:p>
        </w:tc>
      </w:tr>
      <w:tr w:rsidR="004D5B51" w:rsidRPr="007B273B" w14:paraId="2CAF76DD" w14:textId="77777777" w:rsidTr="00E310C7">
        <w:tc>
          <w:tcPr>
            <w:tcW w:w="699" w:type="dxa"/>
          </w:tcPr>
          <w:p w14:paraId="1BABC0A7" w14:textId="3F42C3AB" w:rsidR="004D5B51" w:rsidRPr="007B273B" w:rsidRDefault="007D15CB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7234" w:type="dxa"/>
          </w:tcPr>
          <w:p w14:paraId="5203C7AD" w14:textId="77777777" w:rsidR="007D15CB" w:rsidRPr="007D15CB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Часть 7 статьи 74.1 дополнить словами «, за исключением случаев, установленных федеральными законами».</w:t>
            </w:r>
          </w:p>
          <w:p w14:paraId="270A9857" w14:textId="14605C81" w:rsidR="004D5B51" w:rsidRPr="004D5B51" w:rsidRDefault="007D15CB" w:rsidP="007D15CB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 xml:space="preserve">7.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</w:t>
            </w:r>
            <w:r w:rsidRPr="00E44988">
              <w:lastRenderedPageBreak/>
              <w:t>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службы.</w:t>
            </w:r>
          </w:p>
        </w:tc>
        <w:tc>
          <w:tcPr>
            <w:tcW w:w="7193" w:type="dxa"/>
          </w:tcPr>
          <w:p w14:paraId="5B0A7F6E" w14:textId="43B86751" w:rsidR="007D15CB" w:rsidRPr="00E44988" w:rsidRDefault="007D15CB" w:rsidP="007D15CB">
            <w:pPr>
              <w:widowControl w:val="0"/>
              <w:autoSpaceDE w:val="0"/>
              <w:autoSpaceDN w:val="0"/>
              <w:adjustRightInd w:val="0"/>
            </w:pPr>
            <w:r w:rsidRPr="00E44988">
              <w:lastRenderedPageBreak/>
              <w:t xml:space="preserve">7.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</w:t>
            </w:r>
            <w:r w:rsidRPr="00E44988">
              <w:lastRenderedPageBreak/>
              <w:t>представителем нанимателя, с муниципальной службы</w:t>
            </w: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, за исключением случаев, установленных федеральными законами</w:t>
            </w:r>
            <w:r w:rsidRPr="007D15CB">
              <w:t>.</w:t>
            </w:r>
          </w:p>
          <w:p w14:paraId="5C831AFE" w14:textId="77777777" w:rsidR="004D5B51" w:rsidRPr="004D5B51" w:rsidRDefault="004D5B51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4D5B51" w:rsidRPr="007B273B" w14:paraId="31FA842E" w14:textId="77777777" w:rsidTr="00E310C7">
        <w:tc>
          <w:tcPr>
            <w:tcW w:w="699" w:type="dxa"/>
          </w:tcPr>
          <w:p w14:paraId="626FC809" w14:textId="27C33519" w:rsidR="004D5B51" w:rsidRPr="007B273B" w:rsidRDefault="007D15CB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11.</w:t>
            </w:r>
          </w:p>
        </w:tc>
        <w:tc>
          <w:tcPr>
            <w:tcW w:w="7234" w:type="dxa"/>
          </w:tcPr>
          <w:p w14:paraId="7991CDD5" w14:textId="77777777" w:rsidR="007D15CB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В части 7 статьи 77.1 слова «недостоверных или» исключить.</w:t>
            </w:r>
          </w:p>
          <w:p w14:paraId="67769489" w14:textId="76ABC8C4" w:rsidR="007D15CB" w:rsidRPr="007D15CB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 xml:space="preserve">Часть </w:t>
            </w:r>
            <w:r w:rsidR="002B254E"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 xml:space="preserve">7 статьи </w:t>
            </w: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>77.1 дополнить словами «, за исключением случаев, установленных федеральными законами».</w:t>
            </w:r>
          </w:p>
          <w:p w14:paraId="57C00EC5" w14:textId="77777777" w:rsidR="007D15CB" w:rsidRDefault="007D15CB" w:rsidP="007D15C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  <w14:ligatures w14:val="standardContextual"/>
              </w:rPr>
            </w:pPr>
          </w:p>
          <w:p w14:paraId="7559F39B" w14:textId="632F3E6C" w:rsidR="004D5B51" w:rsidRPr="004D5B51" w:rsidRDefault="002B254E" w:rsidP="002B254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 xml:space="preserve">7.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</w:t>
            </w:r>
            <w:r w:rsidRPr="002B254E">
              <w:rPr>
                <w:strike/>
              </w:rPr>
              <w:t>недостоверных или</w:t>
            </w:r>
            <w:r w:rsidRPr="00E44988">
              <w:t xml:space="preserve"> неполных сведений является правонарушением, влекущим увольнение муниципального служащего с муниципальной службы.</w:t>
            </w:r>
          </w:p>
        </w:tc>
        <w:tc>
          <w:tcPr>
            <w:tcW w:w="7193" w:type="dxa"/>
          </w:tcPr>
          <w:p w14:paraId="16E3888F" w14:textId="73642E01" w:rsidR="004D5B51" w:rsidRPr="004D5B51" w:rsidRDefault="002B254E" w:rsidP="002B254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>7.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неполных сведений является правонарушением, влекущим увольнение муниципального служащего с муниципальной службы</w:t>
            </w:r>
            <w:r>
              <w:t xml:space="preserve">, </w:t>
            </w:r>
            <w:r w:rsidRPr="007D15CB">
              <w:rPr>
                <w:rFonts w:eastAsiaTheme="minorHAnsi"/>
                <w:b/>
                <w:bCs/>
                <w:lang w:eastAsia="en-US"/>
                <w14:ligatures w14:val="standardContextual"/>
              </w:rPr>
              <w:t xml:space="preserve"> за исключением случаев, установленных федеральными законами</w:t>
            </w:r>
            <w:r w:rsidRPr="00E44988">
              <w:t>.</w:t>
            </w:r>
          </w:p>
        </w:tc>
      </w:tr>
      <w:tr w:rsidR="004D5B51" w:rsidRPr="007B273B" w14:paraId="075157BB" w14:textId="77777777" w:rsidTr="00E310C7">
        <w:tc>
          <w:tcPr>
            <w:tcW w:w="699" w:type="dxa"/>
          </w:tcPr>
          <w:p w14:paraId="72ADB552" w14:textId="1E2676CD" w:rsidR="004D5B51" w:rsidRPr="007B273B" w:rsidRDefault="002B254E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7234" w:type="dxa"/>
          </w:tcPr>
          <w:p w14:paraId="0D11F81D" w14:textId="0B606392" w:rsidR="004D5B51" w:rsidRPr="004D5B51" w:rsidRDefault="002B254E" w:rsidP="002B254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Статью 77.1 дополнить частью </w:t>
            </w:r>
            <w:r>
              <w:rPr>
                <w:rFonts w:eastAsiaTheme="minorHAnsi"/>
                <w:lang w:eastAsia="en-US"/>
                <w14:ligatures w14:val="standardContextual"/>
              </w:rPr>
              <w:t>7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.1 </w:t>
            </w:r>
          </w:p>
        </w:tc>
        <w:tc>
          <w:tcPr>
            <w:tcW w:w="7193" w:type="dxa"/>
          </w:tcPr>
          <w:p w14:paraId="0568249D" w14:textId="0DE2F353" w:rsidR="004D5B51" w:rsidRPr="004D5B51" w:rsidRDefault="002B254E" w:rsidP="002B254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lang w:eastAsia="en-US"/>
                <w14:ligatures w14:val="standardContextual"/>
              </w:rPr>
              <w:t>7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t>.1. Представление муниципальным служащим заведомо недостоверных сведений, указанных в части 7 настоящей статьи, является правонарушением, влекущим увольнение муниципального служащего с муниципальной службы.</w:t>
            </w:r>
          </w:p>
        </w:tc>
      </w:tr>
      <w:tr w:rsidR="004D5B51" w:rsidRPr="007B273B" w14:paraId="59739708" w14:textId="77777777" w:rsidTr="00E310C7">
        <w:tc>
          <w:tcPr>
            <w:tcW w:w="699" w:type="dxa"/>
          </w:tcPr>
          <w:p w14:paraId="569F595B" w14:textId="7AB6B026" w:rsidR="004D5B51" w:rsidRPr="007B273B" w:rsidRDefault="002B254E" w:rsidP="004D5B51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7234" w:type="dxa"/>
          </w:tcPr>
          <w:p w14:paraId="3A33C948" w14:textId="3B477905" w:rsidR="004D5B51" w:rsidRPr="004D5B51" w:rsidRDefault="002B254E" w:rsidP="004D5B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>Статью 77.21 дополнить частью 1.1</w:t>
            </w:r>
          </w:p>
        </w:tc>
        <w:tc>
          <w:tcPr>
            <w:tcW w:w="7193" w:type="dxa"/>
          </w:tcPr>
          <w:p w14:paraId="6FBDA519" w14:textId="288D239C" w:rsidR="004D5B51" w:rsidRPr="004D5B51" w:rsidRDefault="002B254E" w:rsidP="002B254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C5D2A">
              <w:rPr>
                <w:rFonts w:eastAsiaTheme="minorHAnsi"/>
                <w:lang w:eastAsia="en-US"/>
                <w14:ligatures w14:val="standardContextual"/>
              </w:rPr>
              <w:t xml:space="preserve">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      </w:r>
            <w:r w:rsidRPr="006C5D2A">
              <w:rPr>
                <w:rFonts w:eastAsiaTheme="minorHAnsi"/>
                <w:lang w:eastAsia="en-US"/>
                <w14:ligatures w14:val="standardContextual"/>
              </w:rPr>
              <w:lastRenderedPageBreak/>
              <w:t>частями 3 - 6 статьи 13 Федерального закона от 25 декабря 2008 года № 273-ФЗ «О противодействии коррупции».</w:t>
            </w:r>
          </w:p>
        </w:tc>
      </w:tr>
      <w:bookmarkEnd w:id="4"/>
    </w:tbl>
    <w:p w14:paraId="25B67EE7" w14:textId="77777777" w:rsidR="00C60A86" w:rsidRDefault="00C60A86" w:rsidP="00C60A86"/>
    <w:p w14:paraId="388F014A" w14:textId="77777777" w:rsidR="006C5D2A" w:rsidRDefault="006C5D2A" w:rsidP="006C5D2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5D9B83DF" w14:textId="20445BE1" w:rsidR="00102D0D" w:rsidRDefault="00102D0D" w:rsidP="00102D0D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</w:p>
    <w:p w14:paraId="2A0BFD98" w14:textId="77777777" w:rsidR="00220212" w:rsidRDefault="00220212" w:rsidP="00C61634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7F3CA3C6" w14:textId="77777777" w:rsidR="00C61634" w:rsidRDefault="00C61634" w:rsidP="00C61634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247A4A9D" w14:textId="77777777" w:rsidR="00C61634" w:rsidRDefault="00C61634" w:rsidP="00EB2E1B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</w:p>
    <w:p w14:paraId="6B529BCA" w14:textId="4D44931E" w:rsidR="00EB2E1B" w:rsidRPr="00EB2E1B" w:rsidRDefault="00EB2E1B" w:rsidP="00EB2E1B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  <w14:ligatures w14:val="standardContextual"/>
        </w:rPr>
        <w:t xml:space="preserve"> </w:t>
      </w:r>
    </w:p>
    <w:p w14:paraId="77CB0EAF" w14:textId="5B2F8D8A" w:rsidR="00B43CEF" w:rsidRPr="00CD5525" w:rsidRDefault="00B43CEF" w:rsidP="00E829EC">
      <w:pPr>
        <w:autoSpaceDE w:val="0"/>
        <w:autoSpaceDN w:val="0"/>
        <w:adjustRightInd w:val="0"/>
        <w:ind w:firstLine="851"/>
        <w:jc w:val="both"/>
      </w:pPr>
    </w:p>
    <w:p w14:paraId="7D68B9C8" w14:textId="77777777" w:rsidR="00685EC6" w:rsidRDefault="00685EC6"/>
    <w:sectPr w:rsidR="00685EC6" w:rsidSect="00161C06">
      <w:pgSz w:w="16840" w:h="11907" w:orient="landscape" w:code="9"/>
      <w:pgMar w:top="1701" w:right="851" w:bottom="851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D52B1" w14:textId="77777777" w:rsidR="00161C06" w:rsidRDefault="00161C06" w:rsidP="006C5D2A">
      <w:r>
        <w:separator/>
      </w:r>
    </w:p>
  </w:endnote>
  <w:endnote w:type="continuationSeparator" w:id="0">
    <w:p w14:paraId="3E4E3360" w14:textId="77777777" w:rsidR="00161C06" w:rsidRDefault="00161C06" w:rsidP="006C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733C8" w14:textId="77777777" w:rsidR="00161C06" w:rsidRDefault="00161C06" w:rsidP="006C5D2A">
      <w:r>
        <w:separator/>
      </w:r>
    </w:p>
  </w:footnote>
  <w:footnote w:type="continuationSeparator" w:id="0">
    <w:p w14:paraId="478584DA" w14:textId="77777777" w:rsidR="00161C06" w:rsidRDefault="00161C06" w:rsidP="006C5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0206104"/>
      <w:docPartObj>
        <w:docPartGallery w:val="Page Numbers (Top of Page)"/>
        <w:docPartUnique/>
      </w:docPartObj>
    </w:sdtPr>
    <w:sdtContent>
      <w:p w14:paraId="70BEE156" w14:textId="29E7FF2F" w:rsidR="006C5D2A" w:rsidRDefault="006C5D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9C5A35" w14:textId="77777777" w:rsidR="006C5D2A" w:rsidRDefault="006C5D2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1803"/>
    <w:multiLevelType w:val="hybridMultilevel"/>
    <w:tmpl w:val="6DCEEFAA"/>
    <w:lvl w:ilvl="0" w:tplc="3DBA66D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5871B4"/>
    <w:multiLevelType w:val="hybridMultilevel"/>
    <w:tmpl w:val="75AA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620945">
    <w:abstractNumId w:val="0"/>
  </w:num>
  <w:num w:numId="2" w16cid:durableId="615336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CEF"/>
    <w:rsid w:val="000E73A8"/>
    <w:rsid w:val="00102D0D"/>
    <w:rsid w:val="00161C06"/>
    <w:rsid w:val="001C6F63"/>
    <w:rsid w:val="00220212"/>
    <w:rsid w:val="002225B3"/>
    <w:rsid w:val="00224B8B"/>
    <w:rsid w:val="002B254E"/>
    <w:rsid w:val="002C59E8"/>
    <w:rsid w:val="003B5F51"/>
    <w:rsid w:val="00406943"/>
    <w:rsid w:val="00457FEC"/>
    <w:rsid w:val="004D5B51"/>
    <w:rsid w:val="00522017"/>
    <w:rsid w:val="005370BD"/>
    <w:rsid w:val="005B0789"/>
    <w:rsid w:val="005E2CBE"/>
    <w:rsid w:val="005F2BC8"/>
    <w:rsid w:val="006471A8"/>
    <w:rsid w:val="0066452E"/>
    <w:rsid w:val="00675443"/>
    <w:rsid w:val="00685EC6"/>
    <w:rsid w:val="006C5D2A"/>
    <w:rsid w:val="00702514"/>
    <w:rsid w:val="00713DBC"/>
    <w:rsid w:val="0074172F"/>
    <w:rsid w:val="00771AF6"/>
    <w:rsid w:val="007B4072"/>
    <w:rsid w:val="007C475C"/>
    <w:rsid w:val="007C560E"/>
    <w:rsid w:val="007D15CB"/>
    <w:rsid w:val="007F1308"/>
    <w:rsid w:val="008A4C48"/>
    <w:rsid w:val="009453D4"/>
    <w:rsid w:val="00947B6C"/>
    <w:rsid w:val="00A26A59"/>
    <w:rsid w:val="00A30FF4"/>
    <w:rsid w:val="00A879FF"/>
    <w:rsid w:val="00A94CD7"/>
    <w:rsid w:val="00AE5CB5"/>
    <w:rsid w:val="00AE6BDB"/>
    <w:rsid w:val="00B43CEF"/>
    <w:rsid w:val="00C60A86"/>
    <w:rsid w:val="00C61634"/>
    <w:rsid w:val="00D32360"/>
    <w:rsid w:val="00E829EC"/>
    <w:rsid w:val="00EB2E1B"/>
    <w:rsid w:val="00F5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A330"/>
  <w15:chartTrackingRefBased/>
  <w15:docId w15:val="{1EB12912-F823-49BB-84E7-021C1CA8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CE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3C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B43C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3">
    <w:name w:val="Title"/>
    <w:basedOn w:val="a"/>
    <w:link w:val="a4"/>
    <w:qFormat/>
    <w:rsid w:val="00B43CEF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B43CEF"/>
    <w:rPr>
      <w:rFonts w:ascii="Times New Roman" w:eastAsia="Times New Roman" w:hAnsi="Times New Roman" w:cs="Times New Roman"/>
      <w:kern w:val="0"/>
      <w:sz w:val="32"/>
      <w:szCs w:val="24"/>
      <w:lang w:eastAsia="ru-RU"/>
      <w14:ligatures w14:val="none"/>
    </w:rPr>
  </w:style>
  <w:style w:type="paragraph" w:styleId="a5">
    <w:name w:val="Subtitle"/>
    <w:basedOn w:val="a"/>
    <w:link w:val="a6"/>
    <w:qFormat/>
    <w:rsid w:val="00B43CE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B43CEF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B43CE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C5D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5D2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6C5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5D2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c">
    <w:name w:val="Table Grid"/>
    <w:basedOn w:val="a1"/>
    <w:uiPriority w:val="59"/>
    <w:rsid w:val="00C60A86"/>
    <w:pPr>
      <w:spacing w:after="0" w:line="240" w:lineRule="auto"/>
      <w:ind w:firstLine="851"/>
      <w:jc w:val="both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66452E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645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88;&#1072;&#1074;&#1086;-&#1084;&#1080;&#1085;&#1102;&#1089;&#1090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14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В. Бирюков</dc:creator>
  <cp:keywords/>
  <dc:description/>
  <cp:lastModifiedBy>Ноглики Собрание</cp:lastModifiedBy>
  <cp:revision>11</cp:revision>
  <dcterms:created xsi:type="dcterms:W3CDTF">2023-08-16T00:15:00Z</dcterms:created>
  <dcterms:modified xsi:type="dcterms:W3CDTF">2024-01-19T06:33:00Z</dcterms:modified>
</cp:coreProperties>
</file>