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92" w:rsidRDefault="004654D3" w:rsidP="00F63392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01370" cy="101981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:rsidR="00F63392" w:rsidRDefault="00F63392" w:rsidP="00F63392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</w:t>
      </w:r>
      <w:r w:rsidR="00361EDC">
        <w:rPr>
          <w:sz w:val="28"/>
          <w:szCs w:val="28"/>
        </w:rPr>
        <w:t>14</w:t>
      </w:r>
      <w:r>
        <w:rPr>
          <w:sz w:val="28"/>
          <w:szCs w:val="28"/>
        </w:rPr>
        <w:t xml:space="preserve"> – 201</w:t>
      </w:r>
      <w:r w:rsidR="00361EDC">
        <w:rPr>
          <w:sz w:val="28"/>
          <w:szCs w:val="28"/>
        </w:rPr>
        <w:t>9</w:t>
      </w:r>
      <w:r>
        <w:rPr>
          <w:sz w:val="28"/>
          <w:szCs w:val="28"/>
        </w:rPr>
        <w:t xml:space="preserve"> гг.</w:t>
      </w:r>
    </w:p>
    <w:p w:rsidR="00F63392" w:rsidRDefault="00F63392" w:rsidP="00F63392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F63392" w:rsidRPr="00DC010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392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F63392" w:rsidRPr="007F2407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7F240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7F2407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7F2407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7F240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7F2407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E95E97" w:rsidRDefault="00E95E97" w:rsidP="00E95E97">
      <w:pPr>
        <w:widowControl w:val="0"/>
        <w:jc w:val="right"/>
      </w:pPr>
      <w:r w:rsidRPr="00BE0EF2">
        <w:t>Субъект правотворческой инициативы</w:t>
      </w:r>
    </w:p>
    <w:p w:rsidR="00E95E97" w:rsidRDefault="00E95E97" w:rsidP="00E95E97">
      <w:pPr>
        <w:widowControl w:val="0"/>
        <w:jc w:val="right"/>
      </w:pPr>
      <w:r>
        <w:t xml:space="preserve">Мэр муниципального </w:t>
      </w:r>
    </w:p>
    <w:p w:rsidR="00E95E97" w:rsidRDefault="00E95E97" w:rsidP="00E95E97">
      <w:pPr>
        <w:widowControl w:val="0"/>
        <w:jc w:val="right"/>
      </w:pPr>
      <w:r>
        <w:t>образования «Городской округ Ногликский»</w:t>
      </w:r>
    </w:p>
    <w:p w:rsidR="00E95E97" w:rsidRDefault="00E95E97" w:rsidP="00E95E97">
      <w:pPr>
        <w:widowControl w:val="0"/>
        <w:jc w:val="right"/>
      </w:pPr>
      <w:r>
        <w:t xml:space="preserve">Ответственная комиссия: постоянная комиссия </w:t>
      </w:r>
    </w:p>
    <w:p w:rsidR="00E95E97" w:rsidRPr="004B7563" w:rsidRDefault="00E95E97" w:rsidP="00E95E97">
      <w:pPr>
        <w:widowControl w:val="0"/>
        <w:jc w:val="right"/>
      </w:pPr>
      <w:r w:rsidRPr="004B7563">
        <w:t>Собрания МО «Городской округ Ногликский» по</w:t>
      </w:r>
    </w:p>
    <w:p w:rsidR="00E95E97" w:rsidRPr="004B7563" w:rsidRDefault="00E95E97" w:rsidP="00E95E97">
      <w:pPr>
        <w:widowControl w:val="0"/>
        <w:jc w:val="right"/>
      </w:pPr>
      <w:r w:rsidRPr="004B7563">
        <w:t xml:space="preserve">вопросам </w:t>
      </w:r>
      <w:r>
        <w:t>местного самоуправления</w:t>
      </w:r>
    </w:p>
    <w:p w:rsidR="00E95E97" w:rsidRPr="004B7563" w:rsidRDefault="00E95E97" w:rsidP="00E95E97">
      <w:pPr>
        <w:widowControl w:val="0"/>
        <w:jc w:val="right"/>
        <w:rPr>
          <w:i/>
        </w:rPr>
      </w:pPr>
      <w:r w:rsidRPr="004B7563">
        <w:rPr>
          <w:i/>
        </w:rPr>
        <w:t>ПРОЕКТ</w:t>
      </w:r>
    </w:p>
    <w:p w:rsidR="00F63392" w:rsidRDefault="00DC0105" w:rsidP="00DC0105">
      <w:pPr>
        <w:tabs>
          <w:tab w:val="center" w:pos="4677"/>
          <w:tab w:val="left" w:pos="78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6339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ab/>
      </w:r>
    </w:p>
    <w:p w:rsidR="00FF2731" w:rsidRDefault="00F63392" w:rsidP="00590DF5">
      <w:pPr>
        <w:pStyle w:val="a3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</w:p>
    <w:p w:rsidR="00FF2731" w:rsidRDefault="00FF2731" w:rsidP="00361EDC">
      <w:pPr>
        <w:pStyle w:val="a3"/>
        <w:jc w:val="left"/>
        <w:rPr>
          <w:b/>
          <w:sz w:val="28"/>
          <w:szCs w:val="28"/>
        </w:rPr>
      </w:pPr>
    </w:p>
    <w:p w:rsidR="00361EDC" w:rsidRDefault="00361EDC" w:rsidP="00361EDC">
      <w:pPr>
        <w:pStyle w:val="a3"/>
        <w:jc w:val="lef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8"/>
      </w:tblGrid>
      <w:tr w:rsidR="00DE0DE6" w:rsidRPr="002D460B" w:rsidTr="002D460B">
        <w:trPr>
          <w:trHeight w:val="416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DE0DE6" w:rsidRDefault="007F2407" w:rsidP="00636A76">
            <w:pPr>
              <w:widowControl w:val="0"/>
              <w:shd w:val="clear" w:color="auto" w:fill="FFFFFF"/>
              <w:ind w:firstLine="7"/>
            </w:pPr>
            <w:r>
              <w:t>Об утверждении мест</w:t>
            </w:r>
            <w:r w:rsidR="003D2D00">
              <w:t>н</w:t>
            </w:r>
            <w:r>
              <w:t>ых нормативов градостроительного проектирования муниципального образования «Городской округ Ногликский»</w:t>
            </w:r>
          </w:p>
          <w:p w:rsidR="00361EDC" w:rsidRPr="0008281F" w:rsidRDefault="00361EDC" w:rsidP="002D460B">
            <w:pPr>
              <w:widowControl w:val="0"/>
              <w:shd w:val="clear" w:color="auto" w:fill="FFFFFF"/>
              <w:ind w:firstLine="7"/>
              <w:jc w:val="both"/>
            </w:pPr>
          </w:p>
        </w:tc>
      </w:tr>
    </w:tbl>
    <w:p w:rsidR="00DE0DE6" w:rsidRPr="00A672DC" w:rsidRDefault="00DE0DE6" w:rsidP="00DE0DE6">
      <w:pPr>
        <w:widowControl w:val="0"/>
        <w:jc w:val="both"/>
        <w:rPr>
          <w:b/>
          <w:sz w:val="16"/>
          <w:szCs w:val="16"/>
        </w:rPr>
      </w:pPr>
    </w:p>
    <w:p w:rsidR="00DE0DE6" w:rsidRPr="00C56870" w:rsidRDefault="00DE0DE6" w:rsidP="00DE0DE6">
      <w:pPr>
        <w:widowControl w:val="0"/>
        <w:ind w:firstLine="851"/>
        <w:jc w:val="both"/>
      </w:pPr>
      <w:r>
        <w:t xml:space="preserve">В соответствии с </w:t>
      </w:r>
      <w:r w:rsidR="00AB65C4">
        <w:t>Федеральным</w:t>
      </w:r>
      <w:r w:rsidR="00636A76">
        <w:t xml:space="preserve"> законам</w:t>
      </w:r>
      <w:r w:rsidRPr="00C56870">
        <w:t xml:space="preserve"> от 06.10.03г. № 131-ФЗ «Об общих принципах организации местного самоупра</w:t>
      </w:r>
      <w:r w:rsidR="003D58E0">
        <w:t>вления в Российской Федерации»,</w:t>
      </w:r>
      <w:r w:rsidR="00636A76">
        <w:t>п. 1 ст. 29.4 Градостроительного кодекса Российской Федерации</w:t>
      </w:r>
      <w:bookmarkStart w:id="0" w:name="_GoBack"/>
      <w:bookmarkEnd w:id="0"/>
      <w:r w:rsidR="00394950">
        <w:t>, руководствуясь статьей</w:t>
      </w:r>
      <w:r>
        <w:t xml:space="preserve"> 24 </w:t>
      </w:r>
      <w:r w:rsidRPr="00C56870">
        <w:t xml:space="preserve">Устава муниципального образования </w:t>
      </w:r>
      <w:r>
        <w:t>«Городской округ Ногликский»</w:t>
      </w:r>
      <w:r w:rsidRPr="00C56870">
        <w:t>,</w:t>
      </w:r>
    </w:p>
    <w:p w:rsidR="00DE0DE6" w:rsidRPr="00A672DC" w:rsidRDefault="00DE0DE6" w:rsidP="00DE0DE6">
      <w:pPr>
        <w:widowControl w:val="0"/>
        <w:ind w:firstLine="851"/>
        <w:jc w:val="both"/>
        <w:rPr>
          <w:sz w:val="16"/>
          <w:szCs w:val="16"/>
        </w:rPr>
      </w:pPr>
    </w:p>
    <w:p w:rsidR="00DE0DE6" w:rsidRDefault="00DE0DE6" w:rsidP="00DE0DE6">
      <w:pPr>
        <w:widowControl w:val="0"/>
        <w:jc w:val="center"/>
        <w:outlineLvl w:val="0"/>
      </w:pPr>
      <w:r>
        <w:t>СОБРАНИЕ МУНИЦИПАЛЬНОГО ОБРАЗОВАНИЯ</w:t>
      </w:r>
    </w:p>
    <w:p w:rsidR="00DE0DE6" w:rsidRDefault="00DE0DE6" w:rsidP="00DE0DE6">
      <w:pPr>
        <w:widowControl w:val="0"/>
        <w:jc w:val="center"/>
      </w:pPr>
      <w:r>
        <w:t>«ГОРОДСКОЙ ОКРУГ НОГЛИКСКИЙ» РЕШИЛО:</w:t>
      </w:r>
    </w:p>
    <w:p w:rsidR="00575FB4" w:rsidRDefault="00575FB4" w:rsidP="00DE0DE6">
      <w:pPr>
        <w:widowControl w:val="0"/>
        <w:jc w:val="center"/>
      </w:pPr>
    </w:p>
    <w:p w:rsidR="00575FB4" w:rsidRDefault="00575FB4" w:rsidP="00361EDC">
      <w:pPr>
        <w:autoSpaceDE w:val="0"/>
        <w:autoSpaceDN w:val="0"/>
        <w:adjustRightInd w:val="0"/>
        <w:ind w:firstLine="851"/>
        <w:jc w:val="both"/>
      </w:pPr>
      <w:r>
        <w:t xml:space="preserve">1. </w:t>
      </w:r>
      <w:r w:rsidR="003D2D00">
        <w:t>Утвердить местные нормативы градостроительного проектирования муниципального образования «Городской округ Ногликский» (прилагаются).</w:t>
      </w:r>
    </w:p>
    <w:p w:rsidR="00430E93" w:rsidRPr="003D2D00" w:rsidRDefault="00430E93" w:rsidP="00361EDC">
      <w:pPr>
        <w:widowControl w:val="0"/>
        <w:tabs>
          <w:tab w:val="left" w:pos="-1701"/>
          <w:tab w:val="left" w:pos="882"/>
        </w:tabs>
        <w:ind w:firstLine="851"/>
        <w:jc w:val="both"/>
      </w:pPr>
      <w:r w:rsidRPr="003D2D00">
        <w:t xml:space="preserve">2.Направить настоящее решение </w:t>
      </w:r>
      <w:r w:rsidR="00994751" w:rsidRPr="003D2D00">
        <w:t>мэру муниципального образования «Городской округ Ногликский» для подписания и обнародования</w:t>
      </w:r>
      <w:r w:rsidRPr="003D2D00">
        <w:t>.</w:t>
      </w:r>
    </w:p>
    <w:p w:rsidR="00575FB4" w:rsidRPr="003D2D00" w:rsidRDefault="00361EDC" w:rsidP="00361EDC">
      <w:pPr>
        <w:widowControl w:val="0"/>
        <w:tabs>
          <w:tab w:val="left" w:pos="-1701"/>
          <w:tab w:val="left" w:pos="882"/>
        </w:tabs>
        <w:ind w:firstLine="851"/>
        <w:jc w:val="both"/>
      </w:pPr>
      <w:r w:rsidRPr="003D2D00">
        <w:t>3</w:t>
      </w:r>
      <w:r w:rsidR="00575FB4" w:rsidRPr="003D2D00">
        <w:t xml:space="preserve">. Настоящее решение вступает в силу с момента </w:t>
      </w:r>
      <w:r w:rsidRPr="003D2D00">
        <w:t>опубликования</w:t>
      </w:r>
      <w:r w:rsidR="00575FB4" w:rsidRPr="003D2D00">
        <w:t>.</w:t>
      </w:r>
    </w:p>
    <w:p w:rsidR="00994751" w:rsidRPr="003D2D00" w:rsidRDefault="00994751" w:rsidP="00361EDC">
      <w:pPr>
        <w:widowControl w:val="0"/>
        <w:tabs>
          <w:tab w:val="left" w:pos="-1701"/>
          <w:tab w:val="left" w:pos="882"/>
        </w:tabs>
        <w:ind w:firstLine="851"/>
        <w:jc w:val="both"/>
      </w:pPr>
      <w:r w:rsidRPr="003D2D00">
        <w:t>4. Контроль за исполнением настоящего решения возложить на председателя Собрания В.Г. Багаева.</w:t>
      </w:r>
    </w:p>
    <w:p w:rsidR="00575FB4" w:rsidRPr="003D2D00" w:rsidRDefault="00575FB4" w:rsidP="00361EDC">
      <w:pPr>
        <w:widowControl w:val="0"/>
        <w:shd w:val="clear" w:color="auto" w:fill="FFFFFF"/>
        <w:ind w:firstLine="851"/>
        <w:jc w:val="both"/>
      </w:pPr>
    </w:p>
    <w:p w:rsidR="00575FB4" w:rsidRPr="003D2D00" w:rsidRDefault="00575FB4" w:rsidP="00361EDC">
      <w:pPr>
        <w:widowControl w:val="0"/>
        <w:shd w:val="clear" w:color="auto" w:fill="FFFFFF"/>
        <w:ind w:firstLine="851"/>
        <w:jc w:val="both"/>
      </w:pPr>
    </w:p>
    <w:p w:rsidR="00575FB4" w:rsidRPr="003D2D00" w:rsidRDefault="00E12464" w:rsidP="00575FB4">
      <w:pPr>
        <w:widowControl w:val="0"/>
        <w:shd w:val="clear" w:color="auto" w:fill="FFFFFF"/>
        <w:jc w:val="both"/>
      </w:pPr>
      <w:r w:rsidRPr="003D2D00">
        <w:t>Председатель Собрания</w:t>
      </w:r>
    </w:p>
    <w:p w:rsidR="00575FB4" w:rsidRPr="003D2D00" w:rsidRDefault="00575FB4" w:rsidP="00575FB4">
      <w:pPr>
        <w:widowControl w:val="0"/>
        <w:shd w:val="clear" w:color="auto" w:fill="FFFFFF"/>
        <w:ind w:firstLine="7"/>
        <w:jc w:val="both"/>
        <w:outlineLvl w:val="0"/>
      </w:pPr>
      <w:r w:rsidRPr="003D2D00">
        <w:t xml:space="preserve">муниципального образования </w:t>
      </w:r>
    </w:p>
    <w:p w:rsidR="00575FB4" w:rsidRDefault="00575FB4" w:rsidP="003D2D00">
      <w:pPr>
        <w:widowControl w:val="0"/>
        <w:shd w:val="clear" w:color="auto" w:fill="FFFFFF"/>
        <w:ind w:firstLine="7"/>
        <w:jc w:val="both"/>
      </w:pPr>
      <w:r w:rsidRPr="003D2D00">
        <w:t>«Городской округ Ногликский»</w:t>
      </w:r>
      <w:r w:rsidRPr="003D2D00">
        <w:tab/>
      </w:r>
      <w:r w:rsidRPr="003D2D00">
        <w:tab/>
      </w:r>
      <w:r w:rsidRPr="003D2D00">
        <w:tab/>
      </w:r>
      <w:r w:rsidRPr="003D2D00">
        <w:tab/>
      </w:r>
      <w:r w:rsidRPr="003D2D00">
        <w:tab/>
      </w:r>
      <w:r w:rsidR="00E12464" w:rsidRPr="003D2D00">
        <w:t xml:space="preserve">      В.Г. Багаев</w:t>
      </w:r>
    </w:p>
    <w:sectPr w:rsidR="00575FB4" w:rsidSect="0012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473" w:rsidRDefault="008C3473" w:rsidP="00F27234">
      <w:r>
        <w:separator/>
      </w:r>
    </w:p>
  </w:endnote>
  <w:endnote w:type="continuationSeparator" w:id="1">
    <w:p w:rsidR="008C3473" w:rsidRDefault="008C3473" w:rsidP="00F27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473" w:rsidRDefault="008C3473" w:rsidP="00F27234">
      <w:r>
        <w:separator/>
      </w:r>
    </w:p>
  </w:footnote>
  <w:footnote w:type="continuationSeparator" w:id="1">
    <w:p w:rsidR="008C3473" w:rsidRDefault="008C3473" w:rsidP="00F272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DF5"/>
    <w:rsid w:val="00026437"/>
    <w:rsid w:val="00033F39"/>
    <w:rsid w:val="0008281F"/>
    <w:rsid w:val="000F2CDD"/>
    <w:rsid w:val="00123FB1"/>
    <w:rsid w:val="00136793"/>
    <w:rsid w:val="00164C81"/>
    <w:rsid w:val="00176385"/>
    <w:rsid w:val="00184E2B"/>
    <w:rsid w:val="0025156D"/>
    <w:rsid w:val="002A028E"/>
    <w:rsid w:val="002D460B"/>
    <w:rsid w:val="00311B57"/>
    <w:rsid w:val="00326AF2"/>
    <w:rsid w:val="003429B6"/>
    <w:rsid w:val="00361EDC"/>
    <w:rsid w:val="00381D1D"/>
    <w:rsid w:val="00394950"/>
    <w:rsid w:val="003D2D00"/>
    <w:rsid w:val="003D58E0"/>
    <w:rsid w:val="00405E1A"/>
    <w:rsid w:val="0042477B"/>
    <w:rsid w:val="00430E93"/>
    <w:rsid w:val="004654D3"/>
    <w:rsid w:val="00475066"/>
    <w:rsid w:val="00575FB4"/>
    <w:rsid w:val="00590DF5"/>
    <w:rsid w:val="005A7322"/>
    <w:rsid w:val="005B1D4F"/>
    <w:rsid w:val="005E7AEF"/>
    <w:rsid w:val="00626032"/>
    <w:rsid w:val="00636A76"/>
    <w:rsid w:val="006B686F"/>
    <w:rsid w:val="006D1857"/>
    <w:rsid w:val="007310B3"/>
    <w:rsid w:val="007576FD"/>
    <w:rsid w:val="007B7A98"/>
    <w:rsid w:val="007D02AE"/>
    <w:rsid w:val="007F0B7F"/>
    <w:rsid w:val="007F2407"/>
    <w:rsid w:val="008151B8"/>
    <w:rsid w:val="00871AB2"/>
    <w:rsid w:val="008C2EFA"/>
    <w:rsid w:val="008C3473"/>
    <w:rsid w:val="009415D6"/>
    <w:rsid w:val="009467CE"/>
    <w:rsid w:val="009771D0"/>
    <w:rsid w:val="00994751"/>
    <w:rsid w:val="009F3371"/>
    <w:rsid w:val="00A07F73"/>
    <w:rsid w:val="00AB3D79"/>
    <w:rsid w:val="00AB65C4"/>
    <w:rsid w:val="00AC558E"/>
    <w:rsid w:val="00BE6A86"/>
    <w:rsid w:val="00BF5146"/>
    <w:rsid w:val="00C11F5B"/>
    <w:rsid w:val="00D14AB6"/>
    <w:rsid w:val="00DB08A9"/>
    <w:rsid w:val="00DC0105"/>
    <w:rsid w:val="00DC09F2"/>
    <w:rsid w:val="00DE0DE6"/>
    <w:rsid w:val="00DE3B53"/>
    <w:rsid w:val="00DF561E"/>
    <w:rsid w:val="00E12464"/>
    <w:rsid w:val="00E467B6"/>
    <w:rsid w:val="00E81EFE"/>
    <w:rsid w:val="00E95E97"/>
    <w:rsid w:val="00E97F80"/>
    <w:rsid w:val="00EB47B5"/>
    <w:rsid w:val="00ED2B0C"/>
    <w:rsid w:val="00F27234"/>
    <w:rsid w:val="00F63392"/>
    <w:rsid w:val="00F6540B"/>
    <w:rsid w:val="00F67998"/>
    <w:rsid w:val="00FA4616"/>
    <w:rsid w:val="00FE15D4"/>
    <w:rsid w:val="00FF2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3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0DF5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590DF5"/>
    <w:pPr>
      <w:jc w:val="center"/>
    </w:pPr>
    <w:rPr>
      <w:b/>
      <w:bCs/>
      <w:sz w:val="32"/>
    </w:rPr>
  </w:style>
  <w:style w:type="table" w:styleId="a7">
    <w:name w:val="Table Grid"/>
    <w:basedOn w:val="a1"/>
    <w:rsid w:val="00977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basedOn w:val="a0"/>
    <w:link w:val="a3"/>
    <w:rsid w:val="00FF2731"/>
    <w:rPr>
      <w:sz w:val="32"/>
      <w:szCs w:val="24"/>
      <w:lang w:val="ru-RU" w:eastAsia="ru-RU" w:bidi="ar-SA"/>
    </w:rPr>
  </w:style>
  <w:style w:type="character" w:customStyle="1" w:styleId="4">
    <w:name w:val="Знак Знак4"/>
    <w:basedOn w:val="a0"/>
    <w:locked/>
    <w:rsid w:val="00F63392"/>
    <w:rPr>
      <w:sz w:val="32"/>
      <w:szCs w:val="24"/>
    </w:rPr>
  </w:style>
  <w:style w:type="character" w:customStyle="1" w:styleId="a6">
    <w:name w:val="Подзаголовок Знак"/>
    <w:basedOn w:val="a0"/>
    <w:link w:val="a5"/>
    <w:locked/>
    <w:rsid w:val="00F63392"/>
    <w:rPr>
      <w:b/>
      <w:bCs/>
      <w:sz w:val="32"/>
      <w:szCs w:val="24"/>
      <w:lang w:val="ru-RU" w:eastAsia="ru-RU" w:bidi="ar-SA"/>
    </w:rPr>
  </w:style>
  <w:style w:type="paragraph" w:customStyle="1" w:styleId="ConsPlusNormal">
    <w:name w:val="ConsPlusNormal"/>
    <w:rsid w:val="00575F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75F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97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97F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F272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27234"/>
    <w:rPr>
      <w:sz w:val="24"/>
      <w:szCs w:val="24"/>
    </w:rPr>
  </w:style>
  <w:style w:type="paragraph" w:styleId="ac">
    <w:name w:val="footer"/>
    <w:basedOn w:val="a"/>
    <w:link w:val="ad"/>
    <w:rsid w:val="00F272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723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offisnaya technika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sobranie2</dc:creator>
  <cp:lastModifiedBy>user</cp:lastModifiedBy>
  <cp:revision>14</cp:revision>
  <cp:lastPrinted>2015-01-13T01:14:00Z</cp:lastPrinted>
  <dcterms:created xsi:type="dcterms:W3CDTF">2015-01-22T07:00:00Z</dcterms:created>
  <dcterms:modified xsi:type="dcterms:W3CDTF">2016-03-17T01:41:00Z</dcterms:modified>
</cp:coreProperties>
</file>