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74EC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noProof/>
        </w:rPr>
        <w:drawing>
          <wp:inline distT="0" distB="0" distL="0" distR="0" wp14:anchorId="5A6BE13A" wp14:editId="77AC450F">
            <wp:extent cx="809625" cy="1019175"/>
            <wp:effectExtent l="19050" t="0" r="9525" b="0"/>
            <wp:docPr id="1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A5667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</w:p>
    <w:p w14:paraId="04019100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b/>
          <w:bCs/>
          <w:sz w:val="28"/>
        </w:rPr>
        <w:t>САХАЛИНСКАЯ ОБЛАСТЬ</w:t>
      </w:r>
    </w:p>
    <w:p w14:paraId="4B246FD6" w14:textId="77777777" w:rsidR="002C4532" w:rsidRPr="004C25FC" w:rsidRDefault="002C4532" w:rsidP="002C4532">
      <w:pPr>
        <w:pStyle w:val="a3"/>
        <w:widowControl w:val="0"/>
        <w:rPr>
          <w:b/>
          <w:bCs/>
          <w:sz w:val="28"/>
          <w:szCs w:val="28"/>
        </w:rPr>
      </w:pPr>
    </w:p>
    <w:p w14:paraId="4FE33F7B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СОБРАНИЕ МУНИЦИПАЛЬНОГО ОБРАЗОВАНИЯ</w:t>
      </w:r>
    </w:p>
    <w:p w14:paraId="5C072A3F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«ГОРОДСКОЙ ОКРУГ НОГЛИКСКИЙ»</w:t>
      </w:r>
    </w:p>
    <w:p w14:paraId="19ECA78D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9F786F">
        <w:rPr>
          <w:sz w:val="28"/>
          <w:szCs w:val="28"/>
        </w:rPr>
        <w:t xml:space="preserve"> – 20</w:t>
      </w:r>
      <w:r>
        <w:rPr>
          <w:sz w:val="28"/>
          <w:szCs w:val="28"/>
        </w:rPr>
        <w:t>29</w:t>
      </w:r>
      <w:r w:rsidRPr="009F786F">
        <w:rPr>
          <w:sz w:val="28"/>
          <w:szCs w:val="28"/>
        </w:rPr>
        <w:t xml:space="preserve"> гг.</w:t>
      </w:r>
    </w:p>
    <w:p w14:paraId="26E49EF2" w14:textId="77777777" w:rsidR="002C4532" w:rsidRPr="004C25FC" w:rsidRDefault="002C4532" w:rsidP="002C4532">
      <w:pPr>
        <w:pStyle w:val="a5"/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2C4532" w:rsidRPr="0098527C" w14:paraId="203F36A7" w14:textId="77777777" w:rsidTr="003C645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B271C6" w14:textId="77777777" w:rsidR="002C4532" w:rsidRPr="009F786F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7C373D2" w14:textId="77777777" w:rsidR="002C4532" w:rsidRPr="0098527C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9F786F">
              <w:rPr>
                <w:b w:val="0"/>
                <w:bCs w:val="0"/>
                <w:sz w:val="24"/>
                <w:lang w:val="en-US"/>
              </w:rPr>
              <w:t>E</w:t>
            </w:r>
            <w:r w:rsidRPr="0098527C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mail</w:t>
            </w:r>
            <w:r w:rsidRPr="0098527C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9F786F">
              <w:rPr>
                <w:b w:val="0"/>
                <w:bCs w:val="0"/>
                <w:sz w:val="24"/>
                <w:lang w:val="en-US"/>
              </w:rPr>
              <w:t>sobranie</w:t>
            </w:r>
            <w:r w:rsidRPr="0098527C">
              <w:rPr>
                <w:b w:val="0"/>
                <w:bCs w:val="0"/>
                <w:sz w:val="24"/>
                <w:lang w:val="en-US"/>
              </w:rPr>
              <w:t>@</w:t>
            </w:r>
            <w:r w:rsidRPr="009F786F">
              <w:rPr>
                <w:b w:val="0"/>
                <w:bCs w:val="0"/>
                <w:sz w:val="24"/>
                <w:lang w:val="en-US"/>
              </w:rPr>
              <w:t>nogliki</w:t>
            </w:r>
            <w:r w:rsidRPr="0098527C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adm</w:t>
            </w:r>
            <w:r w:rsidRPr="0098527C">
              <w:rPr>
                <w:b w:val="0"/>
                <w:bCs w:val="0"/>
                <w:sz w:val="24"/>
                <w:lang w:val="en-US"/>
              </w:rPr>
              <w:t>.</w:t>
            </w:r>
            <w:r w:rsidRPr="009F786F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42065C8" w14:textId="77777777" w:rsidR="002C4532" w:rsidRPr="0098527C" w:rsidRDefault="002C4532" w:rsidP="002C4532">
      <w:pPr>
        <w:widowControl w:val="0"/>
        <w:jc w:val="right"/>
        <w:rPr>
          <w:lang w:val="en-US"/>
        </w:rPr>
      </w:pPr>
    </w:p>
    <w:p w14:paraId="59ED7D93" w14:textId="77777777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>РЕШЕНИЕ</w:t>
      </w:r>
    </w:p>
    <w:p w14:paraId="06F75B07" w14:textId="52934FF8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36</w:t>
      </w:r>
    </w:p>
    <w:p w14:paraId="7B27BA54" w14:textId="119F3171" w:rsidR="008F3C1C" w:rsidRPr="00DD68B6" w:rsidRDefault="008F3C1C" w:rsidP="0015693A">
      <w:pPr>
        <w:jc w:val="center"/>
        <w:rPr>
          <w:b/>
          <w:sz w:val="28"/>
          <w:szCs w:val="28"/>
        </w:rPr>
      </w:pP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605DD05B" w:rsidR="00ED4E55" w:rsidRDefault="00501098" w:rsidP="0015693A">
      <w:pPr>
        <w:widowControl w:val="0"/>
        <w:jc w:val="both"/>
      </w:pPr>
      <w:r>
        <w:t>13.12.2024</w:t>
      </w:r>
    </w:p>
    <w:p w14:paraId="05607464" w14:textId="77777777" w:rsidR="00501098" w:rsidRPr="00226875" w:rsidRDefault="00501098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25BFCACC" w14:textId="77777777" w:rsidR="00273EA5" w:rsidRDefault="00273EA5" w:rsidP="00827D4E">
      <w:pPr>
        <w:jc w:val="both"/>
      </w:pPr>
      <w:r>
        <w:t>Ногликский муниципальный округ</w:t>
      </w:r>
    </w:p>
    <w:p w14:paraId="203A403A" w14:textId="77777777" w:rsidR="00273EA5" w:rsidRDefault="00273EA5" w:rsidP="00827D4E">
      <w:pPr>
        <w:jc w:val="both"/>
      </w:pPr>
      <w:r>
        <w:t xml:space="preserve"> Сахалинской области</w:t>
      </w:r>
      <w:r w:rsidR="00827D4E">
        <w:t xml:space="preserve"> на </w:t>
      </w:r>
      <w:r w:rsidR="007F66CB">
        <w:t>2025</w:t>
      </w:r>
      <w:r w:rsidR="00827D4E" w:rsidRPr="00226875">
        <w:t xml:space="preserve"> год</w:t>
      </w:r>
      <w:r>
        <w:t xml:space="preserve"> </w:t>
      </w:r>
      <w:r w:rsidR="00827D4E">
        <w:t xml:space="preserve">и </w:t>
      </w:r>
    </w:p>
    <w:p w14:paraId="746CC748" w14:textId="75BEC42A" w:rsidR="00827D4E" w:rsidRPr="00226875" w:rsidRDefault="00827D4E" w:rsidP="00827D4E">
      <w:pPr>
        <w:jc w:val="both"/>
      </w:pPr>
      <w:r>
        <w:t xml:space="preserve">на плановый период </w:t>
      </w:r>
      <w:r w:rsidR="007F66CB">
        <w:t>2026</w:t>
      </w:r>
      <w:r>
        <w:t xml:space="preserve"> и </w:t>
      </w:r>
      <w:r w:rsidR="007F66CB">
        <w:t>2027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554DBDE9" w:rsidR="00827D4E" w:rsidRPr="00226875" w:rsidRDefault="00827D4E" w:rsidP="00B25058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695472C5" w:rsidR="00827D4E" w:rsidRPr="00226875" w:rsidRDefault="0098527C" w:rsidP="00827D4E">
      <w:pPr>
        <w:jc w:val="center"/>
      </w:pPr>
      <w:r>
        <w:t>«ГОРОДСКОЙ ОКРУГ НОГЛИКСКИЙ»</w:t>
      </w:r>
      <w:r w:rsidR="00273EA5" w:rsidRPr="00226875">
        <w:t xml:space="preserve"> </w:t>
      </w:r>
      <w:r w:rsidR="00827D4E" w:rsidRPr="00226875">
        <w:t>РЕШИЛО:</w:t>
      </w:r>
    </w:p>
    <w:p w14:paraId="11A99C81" w14:textId="77777777" w:rsidR="00827D4E" w:rsidRPr="00226875" w:rsidRDefault="00827D4E" w:rsidP="00827D4E">
      <w:pPr>
        <w:pStyle w:val="ab"/>
        <w:jc w:val="both"/>
        <w:rPr>
          <w:sz w:val="24"/>
          <w:szCs w:val="24"/>
        </w:rPr>
      </w:pPr>
    </w:p>
    <w:p w14:paraId="32E5CE6A" w14:textId="16BF1790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>
        <w:rPr>
          <w:sz w:val="24"/>
          <w:szCs w:val="24"/>
        </w:rPr>
        <w:t xml:space="preserve"> (далее – местный бюджет) на </w:t>
      </w:r>
      <w:r w:rsidR="007F66CB">
        <w:rPr>
          <w:sz w:val="24"/>
          <w:szCs w:val="24"/>
        </w:rPr>
        <w:t>2025</w:t>
      </w:r>
      <w:r w:rsidRPr="00226875">
        <w:rPr>
          <w:sz w:val="24"/>
          <w:szCs w:val="24"/>
        </w:rPr>
        <w:t xml:space="preserve"> год:</w:t>
      </w:r>
    </w:p>
    <w:p w14:paraId="352C9246" w14:textId="3393FB29" w:rsidR="00827D4E" w:rsidRPr="00E422A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25058">
        <w:rPr>
          <w:sz w:val="24"/>
          <w:szCs w:val="24"/>
        </w:rPr>
        <w:t>2</w:t>
      </w:r>
      <w:r w:rsidR="005049CB">
        <w:rPr>
          <w:sz w:val="24"/>
          <w:szCs w:val="24"/>
        </w:rPr>
        <w:t> 507 018,8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1</w:t>
      </w:r>
      <w:r w:rsidR="005049CB">
        <w:rPr>
          <w:sz w:val="24"/>
          <w:szCs w:val="24"/>
        </w:rPr>
        <w:t> 171 391,6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250B88AF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5049CB">
        <w:rPr>
          <w:sz w:val="24"/>
          <w:szCs w:val="24"/>
        </w:rPr>
        <w:t> 640 581,5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1956D1DC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049CB">
        <w:rPr>
          <w:rFonts w:ascii="Times New Roman" w:hAnsi="Times New Roman" w:cs="Times New Roman"/>
          <w:sz w:val="24"/>
          <w:szCs w:val="24"/>
        </w:rPr>
        <w:t>133 562,7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5B4C830D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и </w:t>
      </w:r>
      <w:r w:rsidR="007F66CB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4057326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на </w:t>
      </w:r>
      <w:r w:rsidR="007F66CB">
        <w:rPr>
          <w:sz w:val="24"/>
          <w:szCs w:val="24"/>
        </w:rPr>
        <w:t>2026</w:t>
      </w:r>
      <w:r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 xml:space="preserve">2 354 228,3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5049CB">
        <w:rPr>
          <w:sz w:val="24"/>
          <w:szCs w:val="24"/>
        </w:rPr>
        <w:t>960 714,0</w:t>
      </w:r>
      <w:r w:rsidRPr="002418F7">
        <w:rPr>
          <w:sz w:val="24"/>
          <w:szCs w:val="24"/>
        </w:rPr>
        <w:t xml:space="preserve"> тыс. рублей;</w:t>
      </w:r>
    </w:p>
    <w:p w14:paraId="7B872C8A" w14:textId="1455814B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2 249 569,5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5049CB">
        <w:rPr>
          <w:sz w:val="24"/>
          <w:szCs w:val="24"/>
        </w:rPr>
        <w:t>790 748,9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7ECB5610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5049CB">
        <w:rPr>
          <w:sz w:val="24"/>
          <w:szCs w:val="24"/>
        </w:rPr>
        <w:t xml:space="preserve">2 493 579,7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38 321,6</w:t>
      </w:r>
      <w:r w:rsidRPr="002418F7">
        <w:rPr>
          <w:sz w:val="24"/>
          <w:szCs w:val="24"/>
        </w:rPr>
        <w:t xml:space="preserve"> тыс. рублей;</w:t>
      </w:r>
    </w:p>
    <w:p w14:paraId="2487CFCE" w14:textId="4360CBEA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2 395 451,6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80 235,1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5F519EE5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7F66CB">
        <w:t>2026</w:t>
      </w:r>
      <w:r w:rsidRPr="00BD60F4">
        <w:t xml:space="preserve"> год в сумме </w:t>
      </w:r>
      <w:r w:rsidR="005049CB">
        <w:t>139 351,4</w:t>
      </w:r>
      <w:r w:rsidR="002418F7" w:rsidRPr="002418F7">
        <w:t xml:space="preserve"> </w:t>
      </w:r>
      <w:r w:rsidRPr="002418F7">
        <w:t>тыс. рублей;</w:t>
      </w:r>
    </w:p>
    <w:p w14:paraId="10237154" w14:textId="4FA8A322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7F66CB">
        <w:t>2027</w:t>
      </w:r>
      <w:r w:rsidR="000F312C">
        <w:t xml:space="preserve"> год в сумме </w:t>
      </w:r>
      <w:r w:rsidR="005049CB">
        <w:t>145 882,1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6F612DCF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7F66CB">
        <w:t>2025</w:t>
      </w:r>
      <w:r w:rsidRPr="00BD60F4">
        <w:t xml:space="preserve"> год в сумме </w:t>
      </w:r>
      <w:r w:rsidR="005049CB">
        <w:t>1 171 391,6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0CCD4326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5049CB">
        <w:t>960 714,0</w:t>
      </w:r>
      <w:r w:rsidRPr="002418F7">
        <w:t xml:space="preserve"> тыс. рублей;</w:t>
      </w:r>
    </w:p>
    <w:p w14:paraId="13C6394A" w14:textId="15281F62" w:rsidR="00827D4E" w:rsidRPr="000F312C" w:rsidRDefault="00357815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7F66CB">
        <w:rPr>
          <w:sz w:val="24"/>
          <w:szCs w:val="24"/>
        </w:rPr>
        <w:t>2027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5049CB">
        <w:rPr>
          <w:sz w:val="24"/>
          <w:szCs w:val="24"/>
        </w:rPr>
        <w:t>790 748,9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1C439112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38025107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1A8C4F13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3D7A09C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7F66CB">
        <w:t>2025</w:t>
      </w:r>
      <w:r w:rsidRPr="0028544E">
        <w:t xml:space="preserve"> год в сумме </w:t>
      </w:r>
      <w:r w:rsidR="009A390E">
        <w:t>15 951,8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69FCC71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а) на </w:t>
      </w:r>
      <w:r w:rsidR="007F66CB">
        <w:t>2026</w:t>
      </w:r>
      <w:r w:rsidRPr="0028544E">
        <w:t xml:space="preserve"> год в сумме </w:t>
      </w:r>
      <w:r w:rsidR="009A390E">
        <w:t>11 959,2</w:t>
      </w:r>
      <w:r w:rsidRPr="0028544E">
        <w:t xml:space="preserve"> тыс. рублей;</w:t>
      </w:r>
    </w:p>
    <w:p w14:paraId="2BFF5000" w14:textId="4EDF91B0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7F66CB">
        <w:t>2027</w:t>
      </w:r>
      <w:r w:rsidRPr="0028544E">
        <w:t xml:space="preserve"> год в сумме </w:t>
      </w:r>
      <w:r w:rsidR="009A390E">
        <w:t>11 263,6</w:t>
      </w:r>
      <w:r w:rsidRPr="0028544E">
        <w:t xml:space="preserve"> тыс. рублей. </w:t>
      </w:r>
    </w:p>
    <w:p w14:paraId="139CC1EB" w14:textId="2E39B6CD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 w:rsidR="007F66CB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7ACC5328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="00827D4E" w:rsidRPr="00E602AF">
        <w:t>:</w:t>
      </w:r>
    </w:p>
    <w:p w14:paraId="1CA32994" w14:textId="4E5A827C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2418F7">
        <w:t xml:space="preserve">сумме </w:t>
      </w:r>
      <w:r w:rsidR="009A390E">
        <w:t>1 335,7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5C4DACB8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9A390E">
        <w:t>1 393,5</w:t>
      </w:r>
      <w:r w:rsidRPr="002418F7">
        <w:t xml:space="preserve"> тыс. рублей;</w:t>
      </w:r>
    </w:p>
    <w:p w14:paraId="1EF8B285" w14:textId="5D4D422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7F66CB">
        <w:t>2027</w:t>
      </w:r>
      <w:r w:rsidRPr="002418F7">
        <w:t xml:space="preserve"> год в сумме </w:t>
      </w:r>
      <w:r w:rsidR="009A390E">
        <w:t>1 459,1</w:t>
      </w:r>
      <w:r w:rsidRPr="002418F7">
        <w:t xml:space="preserve"> тыс.</w:t>
      </w:r>
      <w:r w:rsidRPr="00F0216C">
        <w:t xml:space="preserve"> рублей.</w:t>
      </w:r>
    </w:p>
    <w:p w14:paraId="45E5493F" w14:textId="7297392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0837C0D2" w14:textId="5F77F1B3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B91267">
        <w:t xml:space="preserve">сумме </w:t>
      </w:r>
      <w:r w:rsidR="00C13655">
        <w:t>170 375,1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lastRenderedPageBreak/>
        <w:t xml:space="preserve">2) на плановый период: </w:t>
      </w:r>
    </w:p>
    <w:p w14:paraId="630CA7AB" w14:textId="78FF783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146 632,5</w:t>
      </w:r>
      <w:r w:rsidRPr="00F325CE">
        <w:t xml:space="preserve"> тыс. рублей;</w:t>
      </w:r>
    </w:p>
    <w:p w14:paraId="778941E1" w14:textId="7EBF4771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87 506,4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CBDD259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 w:rsidR="00273EA5">
        <w:t>Ногликский муниципальный округ Сахалинской области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7699C782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816688">
        <w:t xml:space="preserve"> год в </w:t>
      </w:r>
      <w:r w:rsidRPr="00F325CE">
        <w:t xml:space="preserve">сумме </w:t>
      </w:r>
      <w:r w:rsidR="00C13655">
        <w:t>39 377,5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08EA231C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49 761,4</w:t>
      </w:r>
      <w:r w:rsidRPr="00F325CE">
        <w:t xml:space="preserve"> тыс. рублей; </w:t>
      </w:r>
    </w:p>
    <w:p w14:paraId="7DDCB6A1" w14:textId="5A78A2B4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32 956,0</w:t>
      </w:r>
      <w:r w:rsidRPr="00F325CE">
        <w:t xml:space="preserve"> тыс. рублей. </w:t>
      </w:r>
    </w:p>
    <w:p w14:paraId="51357EE8" w14:textId="77777777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58A868B8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00F159FC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4CB3FA3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>:</w:t>
      </w:r>
    </w:p>
    <w:p w14:paraId="6021A90A" w14:textId="0D0D5A0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предпринимателям-производителям </w:t>
      </w:r>
      <w:r w:rsidRPr="00016F83">
        <w:rPr>
          <w:rFonts w:ascii="Times New Roman" w:hAnsi="Times New Roman" w:cs="Times New Roman"/>
          <w:sz w:val="24"/>
          <w:szCs w:val="24"/>
        </w:rPr>
        <w:lastRenderedPageBreak/>
        <w:t xml:space="preserve">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возмещения затрат на участие в выставочно-ярмарочных мероприятиях;</w:t>
      </w:r>
    </w:p>
    <w:p w14:paraId="055687BD" w14:textId="77777777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8218948" w14:textId="107B5F2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 xml:space="preserve"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399C7B0E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3CDA75A" w:rsidR="00B93863" w:rsidRPr="00B9386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>.</w:t>
      </w:r>
    </w:p>
    <w:p w14:paraId="61800732" w14:textId="75F4B98B" w:rsidR="00827D4E" w:rsidRPr="00B419EA" w:rsidRDefault="00827D4E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осуществляющим свою деятельность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7B76C160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1F80D2C0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4ED5A3F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52BFA0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5699CCA8" w:rsidR="00827D4E" w:rsidRPr="0063798E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34030B">
        <w:rPr>
          <w:sz w:val="24"/>
          <w:szCs w:val="24"/>
        </w:rPr>
        <w:t>4</w:t>
      </w:r>
      <w:r w:rsidRPr="0063798E">
        <w:rPr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63798E">
        <w:rPr>
          <w:sz w:val="24"/>
          <w:szCs w:val="24"/>
        </w:rPr>
        <w:t>:</w:t>
      </w:r>
    </w:p>
    <w:p w14:paraId="420EAC6E" w14:textId="23753368" w:rsidR="00827D4E" w:rsidRPr="00241FF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133 562,7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23AF056D" w:rsidR="00827D4E" w:rsidRPr="00241FFD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241FFD">
        <w:t xml:space="preserve">2) по состоянию на 1 января </w:t>
      </w:r>
      <w:r w:rsidR="007F66CB" w:rsidRPr="00241FFD">
        <w:t>2027</w:t>
      </w:r>
      <w:r w:rsidRPr="00241FFD">
        <w:t xml:space="preserve"> года в сумме </w:t>
      </w:r>
      <w:r w:rsidR="00C13655" w:rsidRPr="00241FFD">
        <w:t>139 351,4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7F66CB" w:rsidRPr="00241FFD">
        <w:t>2027</w:t>
      </w:r>
      <w:r w:rsidRPr="00241FFD">
        <w:t xml:space="preserve"> года в сумме 0,0 тыс. рублей;</w:t>
      </w:r>
    </w:p>
    <w:p w14:paraId="54A22646" w14:textId="31464AC2" w:rsidR="00827D4E" w:rsidRPr="00A812C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145 882,1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5F9244E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5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700CD4E1" w14:textId="3FF29EB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7F66CB">
        <w:t>2025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4EAF126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7F66CB">
        <w:t>2026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381E0EE3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7F66CB">
        <w:t>2027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3B7EC005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6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 xml:space="preserve"> </w:t>
      </w:r>
      <w:r w:rsidR="00827D4E">
        <w:rPr>
          <w:color w:val="000000" w:themeColor="text1"/>
        </w:rPr>
        <w:t xml:space="preserve">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FBDA06E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</w:t>
      </w:r>
      <w:r w:rsidR="00273EA5">
        <w:rPr>
          <w:color w:val="000000" w:themeColor="text1"/>
        </w:rPr>
        <w:t>Ногликский муниципальный округ Сахалинской области</w:t>
      </w:r>
      <w:r w:rsidR="00827D4E">
        <w:rPr>
          <w:color w:val="000000" w:themeColor="text1"/>
        </w:rPr>
        <w:t xml:space="preserve"> в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году и плановом периоде </w:t>
      </w:r>
      <w:r w:rsidR="007F66CB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E0DE100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284558B0" w:rsidR="00827D4E" w:rsidRPr="001744C1" w:rsidRDefault="0034030B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 w:rsidR="00827D4E">
        <w:rPr>
          <w:color w:val="000000" w:themeColor="text1"/>
        </w:rPr>
        <w:t xml:space="preserve">основных мероприятий)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40F76BBC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34030B">
        <w:rPr>
          <w:color w:val="000000" w:themeColor="text1"/>
        </w:rPr>
        <w:t>0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7F66CB">
        <w:rPr>
          <w:color w:val="000000" w:themeColor="text1"/>
        </w:rPr>
        <w:t>2025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1269D28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34030B">
        <w:t>1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7F66CB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0019EA3F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1D216F2E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 xml:space="preserve"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26B2F2C2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059F7443" w14:textId="3A896C85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DF19DC">
        <w:rPr>
          <w:color w:val="000000" w:themeColor="text1"/>
        </w:rPr>
        <w:t>3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0303455D" w:rsidR="00DF19DC" w:rsidRDefault="00827D4E" w:rsidP="00DF19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19DC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5182CF88" w:rsidR="00167AA2" w:rsidRPr="00167AA2" w:rsidRDefault="00167AA2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6170427"/>
      <w:r w:rsidRPr="00167AA2">
        <w:rPr>
          <w:rFonts w:ascii="Times New Roman" w:hAnsi="Times New Roman" w:cs="Times New Roman"/>
          <w:sz w:val="24"/>
          <w:szCs w:val="24"/>
        </w:rPr>
        <w:t>1</w:t>
      </w:r>
      <w:r w:rsidR="00DF19DC">
        <w:rPr>
          <w:rFonts w:ascii="Times New Roman" w:hAnsi="Times New Roman" w:cs="Times New Roman"/>
          <w:sz w:val="24"/>
          <w:szCs w:val="24"/>
        </w:rPr>
        <w:t>5</w:t>
      </w:r>
      <w:r w:rsidRPr="00167AA2">
        <w:rPr>
          <w:rFonts w:ascii="Times New Roman" w:hAnsi="Times New Roman" w:cs="Times New Roman"/>
          <w:sz w:val="24"/>
          <w:szCs w:val="24"/>
        </w:rPr>
        <w:t>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  <w:bookmarkEnd w:id="0"/>
    </w:p>
    <w:p w14:paraId="20E30B17" w14:textId="5C9EBCCD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34030B">
        <w:t>2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 w:rsidR="00273EA5">
        <w:t>Ногликский муниципальный округ Сахалинской области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0F8345A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34030B">
        <w:t>3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5A3CC59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34030B">
        <w:rPr>
          <w:color w:val="000000"/>
        </w:rPr>
        <w:t>4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7F66CB">
        <w:rPr>
          <w:color w:val="000000"/>
        </w:rPr>
        <w:t>2025</w:t>
      </w:r>
      <w:r w:rsidRPr="00226875">
        <w:rPr>
          <w:color w:val="000000"/>
        </w:rPr>
        <w:t xml:space="preserve"> года.</w:t>
      </w:r>
    </w:p>
    <w:p w14:paraId="0BA02BB9" w14:textId="1C2F816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34030B">
        <w:t>5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5085A8A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CA071AF" w14:textId="3820E4C1" w:rsidR="00827D4E" w:rsidRDefault="00273EA5" w:rsidP="00827D4E">
      <w:pPr>
        <w:jc w:val="both"/>
      </w:pPr>
      <w:r>
        <w:t>Сахалинской области</w:t>
      </w:r>
      <w:r w:rsidR="00827D4E" w:rsidRPr="00226875">
        <w:t xml:space="preserve">    </w:t>
      </w:r>
      <w:r w:rsidR="00F325CE">
        <w:t xml:space="preserve">                                                               </w:t>
      </w:r>
      <w:r>
        <w:t xml:space="preserve">       </w:t>
      </w:r>
      <w:r w:rsidR="00F325CE">
        <w:t xml:space="preserve">      </w:t>
      </w:r>
      <w:r w:rsidR="00B25058">
        <w:t xml:space="preserve"> </w:t>
      </w:r>
      <w:r>
        <w:t xml:space="preserve">          </w:t>
      </w:r>
      <w:r w:rsidR="00C13655">
        <w:t>И.Н. Камболова</w:t>
      </w:r>
    </w:p>
    <w:p w14:paraId="72362A73" w14:textId="2ADF9BA9" w:rsidR="00827D4E" w:rsidRDefault="00273EA5" w:rsidP="00827D4E">
      <w:pPr>
        <w:jc w:val="both"/>
      </w:pPr>
      <w:r>
        <w:t xml:space="preserve">   </w:t>
      </w: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44FCC7E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641DF5F" w14:textId="190EB814" w:rsidR="00F7684C" w:rsidRDefault="00273EA5" w:rsidP="00827D4E">
      <w:pPr>
        <w:jc w:val="both"/>
      </w:pPr>
      <w:r>
        <w:t>Сахалинской области</w:t>
      </w:r>
      <w:r w:rsidR="00827D4E">
        <w:t xml:space="preserve">                                         </w:t>
      </w:r>
      <w:bookmarkStart w:id="1" w:name="_GoBack"/>
      <w:r w:rsidR="00827D4E">
        <w:t xml:space="preserve">    </w:t>
      </w:r>
      <w:bookmarkEnd w:id="1"/>
      <w:r w:rsidR="00827D4E">
        <w:t xml:space="preserve">                             </w:t>
      </w:r>
      <w:r>
        <w:t xml:space="preserve">          </w:t>
      </w:r>
      <w:r w:rsidR="00827D4E">
        <w:t xml:space="preserve"> </w:t>
      </w:r>
      <w:r w:rsidR="00B25058">
        <w:t xml:space="preserve">   </w:t>
      </w:r>
      <w:r>
        <w:t xml:space="preserve">  </w:t>
      </w:r>
      <w:r w:rsidR="00E33FC6">
        <w:t>С.В.</w:t>
      </w:r>
      <w:r w:rsidR="00FF7BFE">
        <w:t xml:space="preserve"> </w:t>
      </w:r>
      <w:r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ABE9D" w14:textId="77777777" w:rsidR="00280469" w:rsidRDefault="00280469">
      <w:r>
        <w:separator/>
      </w:r>
    </w:p>
  </w:endnote>
  <w:endnote w:type="continuationSeparator" w:id="0">
    <w:p w14:paraId="6AAF12AB" w14:textId="77777777" w:rsidR="00280469" w:rsidRDefault="0028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BE33" w14:textId="77777777" w:rsidR="00E602AF" w:rsidRDefault="00AE11B7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99792AD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8EBEF" w14:textId="77777777" w:rsidR="00280469" w:rsidRDefault="00280469">
      <w:r>
        <w:separator/>
      </w:r>
    </w:p>
  </w:footnote>
  <w:footnote w:type="continuationSeparator" w:id="0">
    <w:p w14:paraId="5414B8D6" w14:textId="77777777" w:rsidR="00280469" w:rsidRDefault="00280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607CE" w14:textId="77777777" w:rsidR="00E602AF" w:rsidRDefault="00AE11B7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F61465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67B3" w14:textId="77777777" w:rsidR="00E602AF" w:rsidRDefault="00AE11B7">
    <w:pPr>
      <w:pStyle w:val="af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98527C">
      <w:rPr>
        <w:noProof/>
      </w:rPr>
      <w:t>7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E07DB"/>
    <w:rsid w:val="000E14A9"/>
    <w:rsid w:val="000E429B"/>
    <w:rsid w:val="000F312C"/>
    <w:rsid w:val="000F353F"/>
    <w:rsid w:val="000F3589"/>
    <w:rsid w:val="000F4C23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73EA5"/>
    <w:rsid w:val="00280469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532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1098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76717"/>
    <w:rsid w:val="0068006E"/>
    <w:rsid w:val="006803A4"/>
    <w:rsid w:val="0068679A"/>
    <w:rsid w:val="0068731C"/>
    <w:rsid w:val="00697D7C"/>
    <w:rsid w:val="006A1E22"/>
    <w:rsid w:val="006A4470"/>
    <w:rsid w:val="006A6C47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5D40"/>
    <w:rsid w:val="00720AC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4228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27C"/>
    <w:rsid w:val="00985E32"/>
    <w:rsid w:val="00986783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C6F01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639"/>
    <w:rsid w:val="00C16A4F"/>
    <w:rsid w:val="00C215DB"/>
    <w:rsid w:val="00C216E2"/>
    <w:rsid w:val="00C2319E"/>
    <w:rsid w:val="00C24C8D"/>
    <w:rsid w:val="00C258A6"/>
    <w:rsid w:val="00C25E78"/>
    <w:rsid w:val="00C26615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B57B5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2C4532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2C4532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96B4-4EEF-484B-BDAB-887E7437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7</Pages>
  <Words>4185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Лина И. Густова</cp:lastModifiedBy>
  <cp:revision>139</cp:revision>
  <cp:lastPrinted>2024-11-06T05:03:00Z</cp:lastPrinted>
  <dcterms:created xsi:type="dcterms:W3CDTF">2014-12-10T05:39:00Z</dcterms:created>
  <dcterms:modified xsi:type="dcterms:W3CDTF">2024-12-16T04:10:00Z</dcterms:modified>
</cp:coreProperties>
</file>