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C3" w:rsidRPr="000A70F3" w:rsidRDefault="00225DC3" w:rsidP="00225DC3">
      <w:pPr>
        <w:widowControl w:val="0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1FAE224C" wp14:editId="76669306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DC3" w:rsidRPr="000A70F3" w:rsidRDefault="00225DC3" w:rsidP="00225DC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25DC3" w:rsidRDefault="00225DC3" w:rsidP="00225DC3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225DC3" w:rsidRDefault="00225DC3" w:rsidP="00225D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НОГЛИКСКИЙ МУНИЦИПАЛЬНЫЙ ОКРУГ </w:t>
      </w:r>
    </w:p>
    <w:p w:rsidR="00225DC3" w:rsidRDefault="00225DC3" w:rsidP="00225DC3">
      <w:pPr>
        <w:pStyle w:val="a3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:rsidR="00225DC3" w:rsidRDefault="00225DC3" w:rsidP="00225DC3">
      <w:pPr>
        <w:pStyle w:val="a3"/>
        <w:rPr>
          <w:sz w:val="28"/>
          <w:szCs w:val="28"/>
        </w:rPr>
      </w:pPr>
      <w:r>
        <w:rPr>
          <w:sz w:val="28"/>
          <w:szCs w:val="28"/>
        </w:rPr>
        <w:t>2024 – 2029 гг.</w:t>
      </w:r>
    </w:p>
    <w:p w:rsidR="00225DC3" w:rsidRPr="00A02AD3" w:rsidRDefault="00225DC3" w:rsidP="00225DC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225DC3" w:rsidRPr="00A02AD3" w:rsidTr="006842E0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5DC3" w:rsidRPr="000A70F3" w:rsidRDefault="00225DC3" w:rsidP="006842E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:rsidR="00225DC3" w:rsidRPr="00A02AD3" w:rsidRDefault="00225DC3" w:rsidP="006842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A0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A0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A0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A0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A0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104668" w:rsidRDefault="00104668" w:rsidP="00225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DC3" w:rsidRPr="000A70F3" w:rsidRDefault="00225DC3" w:rsidP="00225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25DC3" w:rsidRDefault="00225DC3" w:rsidP="00225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</w:t>
      </w:r>
    </w:p>
    <w:p w:rsidR="00104668" w:rsidRPr="000A70F3" w:rsidRDefault="00104668" w:rsidP="00225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DC3" w:rsidRDefault="00104668" w:rsidP="00225D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22.05.2025</w:t>
      </w:r>
    </w:p>
    <w:p w:rsidR="00104668" w:rsidRPr="000A70F3" w:rsidRDefault="00104668" w:rsidP="00225D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668" w:rsidRDefault="00225DC3" w:rsidP="0022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предварительных итогах работы</w:t>
      </w:r>
    </w:p>
    <w:p w:rsidR="00104668" w:rsidRDefault="00225DC3" w:rsidP="0022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жилищно-коммунальных предприятий</w:t>
      </w:r>
    </w:p>
    <w:p w:rsidR="00225DC3" w:rsidRDefault="00225DC3" w:rsidP="0022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в осенне-зимний период 2024-2025 годов</w:t>
      </w:r>
    </w:p>
    <w:p w:rsidR="00104668" w:rsidRDefault="00225DC3" w:rsidP="0022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задачах по подготовке основных систем</w:t>
      </w:r>
    </w:p>
    <w:p w:rsidR="00104668" w:rsidRDefault="00225DC3" w:rsidP="0022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жизнеобеспечения района к осенне-зимнему</w:t>
      </w:r>
    </w:p>
    <w:p w:rsidR="00225DC3" w:rsidRDefault="00225DC3" w:rsidP="0022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периоду 2025-2026 годов</w:t>
      </w:r>
    </w:p>
    <w:p w:rsidR="00225DC3" w:rsidRPr="00433804" w:rsidRDefault="00225DC3" w:rsidP="00225D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DC3" w:rsidRPr="00225DC3" w:rsidRDefault="00225DC3" w:rsidP="00225D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информацию «</w:t>
      </w:r>
      <w:r>
        <w:rPr>
          <w:rFonts w:ascii="Times New Roman" w:hAnsi="Times New Roman" w:cs="Times New Roman"/>
          <w:sz w:val="24"/>
          <w:szCs w:val="24"/>
        </w:rPr>
        <w:t>О предварительных итогах работы жилищно-коммунальных предприятий района в осенне-зимний период 2024-2025 годов и задачах по подготовке основных систем жизнеобеспечения района к осенне-зимнему периоду 2025-2026 годов</w:t>
      </w:r>
      <w:r w:rsidRPr="00B93815">
        <w:rPr>
          <w:rFonts w:ascii="Times New Roman" w:hAnsi="Times New Roman" w:cs="Times New Roman"/>
          <w:sz w:val="24"/>
          <w:szCs w:val="24"/>
        </w:rPr>
        <w:t>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статьей 25 Устава муниципального </w:t>
      </w:r>
      <w:r w:rsidRPr="00225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«Городской округ Ногликский»,</w:t>
      </w:r>
    </w:p>
    <w:p w:rsidR="00225DC3" w:rsidRPr="00225DC3" w:rsidRDefault="00225DC3" w:rsidP="00225DC3">
      <w:pPr>
        <w:widowControl w:val="0"/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DC3" w:rsidRPr="00225DC3" w:rsidRDefault="00225DC3" w:rsidP="00225DC3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5DC3">
        <w:rPr>
          <w:rFonts w:ascii="Times New Roman" w:hAnsi="Times New Roman" w:cs="Times New Roman"/>
          <w:color w:val="000000"/>
          <w:sz w:val="24"/>
          <w:szCs w:val="24"/>
        </w:rPr>
        <w:t>СОБРАНИЕ МУНИЦИПАЛЬНОГО ОБРАЗОВАНИЯ НОГЛИКСКИЙ МУНИЦИПАЛЬНЫЙ ОКРУГ САХАЛИНСКОЙ ОБЛАСТИ РЕШИЛО:</w:t>
      </w:r>
    </w:p>
    <w:p w:rsidR="00225DC3" w:rsidRPr="00225DC3" w:rsidRDefault="00225DC3" w:rsidP="00225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DC3" w:rsidRPr="00225DC3" w:rsidRDefault="00225DC3" w:rsidP="00225DC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D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Информацию «</w:t>
      </w:r>
      <w:r>
        <w:rPr>
          <w:rFonts w:ascii="Times New Roman" w:hAnsi="Times New Roman" w:cs="Times New Roman"/>
          <w:sz w:val="24"/>
          <w:szCs w:val="24"/>
        </w:rPr>
        <w:t>О предварительных итогах работы жилищно-коммунальных предприятий района в осенне-зимний период 2024-2025 годов и задачах по подготовке основных систем жизнеобеспечения района к осенне-зимнему периоду 2025-2026 годов</w:t>
      </w:r>
      <w:r w:rsidRPr="00225DC3">
        <w:rPr>
          <w:rFonts w:ascii="Times New Roman" w:hAnsi="Times New Roman" w:cs="Times New Roman"/>
          <w:sz w:val="24"/>
          <w:szCs w:val="24"/>
        </w:rPr>
        <w:t>»</w:t>
      </w:r>
      <w:r w:rsidRPr="0022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:rsidR="00225DC3" w:rsidRPr="00225DC3" w:rsidRDefault="00225DC3" w:rsidP="00225DC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Собранию муниципального образования </w:t>
      </w:r>
      <w:r w:rsidRPr="00225DC3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Pr="00225D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5DC3" w:rsidRDefault="00225DC3" w:rsidP="00225DC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взять на контроль работу администрации 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225DC3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4579F">
        <w:rPr>
          <w:rFonts w:ascii="Times New Roman" w:hAnsi="Times New Roman" w:cs="Times New Roman"/>
          <w:sz w:val="24"/>
          <w:szCs w:val="24"/>
        </w:rPr>
        <w:t>муниципальных предприятий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по подготовке основных систем жизнеобеспечения района к осенне-зимнему периоду 2025-2026 годов;</w:t>
      </w:r>
    </w:p>
    <w:p w:rsidR="00225DC3" w:rsidRDefault="00225DC3" w:rsidP="00225DC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направить запросы в администрацию и иные организации по вопросам озвученным в ходе заседания Собрания. </w:t>
      </w:r>
    </w:p>
    <w:p w:rsidR="00104668" w:rsidRDefault="00104668" w:rsidP="008E722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4668" w:rsidRDefault="00104668" w:rsidP="008E722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4668" w:rsidRDefault="00104668" w:rsidP="008E722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4668" w:rsidRDefault="00104668" w:rsidP="008E722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4668" w:rsidRDefault="00104668" w:rsidP="008E722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7227" w:rsidRPr="000A70F3" w:rsidRDefault="00225DC3" w:rsidP="008E722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E722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председателя постоянной комиссии Собрания муниципального образования </w:t>
      </w:r>
      <w:r w:rsidR="008E7227" w:rsidRPr="00225DC3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8E7227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ЖКХ, транспорта, торгового и бытового обслуживания населения</w:t>
      </w:r>
      <w:r w:rsidR="008E7227">
        <w:rPr>
          <w:rFonts w:ascii="Times New Roman" w:hAnsi="Times New Roman" w:cs="Times New Roman"/>
          <w:sz w:val="24"/>
          <w:szCs w:val="24"/>
        </w:rPr>
        <w:t xml:space="preserve"> О.Н. </w:t>
      </w:r>
      <w:proofErr w:type="spellStart"/>
      <w:r w:rsidR="008E7227">
        <w:rPr>
          <w:rFonts w:ascii="Times New Roman" w:hAnsi="Times New Roman" w:cs="Times New Roman"/>
          <w:sz w:val="24"/>
          <w:szCs w:val="24"/>
        </w:rPr>
        <w:t>Буянкина</w:t>
      </w:r>
      <w:proofErr w:type="spellEnd"/>
      <w:r w:rsidR="008E7227">
        <w:rPr>
          <w:rFonts w:ascii="Times New Roman" w:hAnsi="Times New Roman" w:cs="Times New Roman"/>
          <w:sz w:val="24"/>
          <w:szCs w:val="24"/>
        </w:rPr>
        <w:t>.</w:t>
      </w:r>
    </w:p>
    <w:p w:rsidR="00225DC3" w:rsidRDefault="00225DC3" w:rsidP="00225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668" w:rsidRDefault="00104668" w:rsidP="00225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668" w:rsidRDefault="00104668" w:rsidP="00225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25DC3" w:rsidRPr="000A70F3" w:rsidRDefault="00225DC3" w:rsidP="00225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225DC3" w:rsidRPr="000A70F3" w:rsidRDefault="00225DC3" w:rsidP="00225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225DC3" w:rsidRDefault="00225DC3" w:rsidP="00225DC3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25DC3">
        <w:rPr>
          <w:rFonts w:ascii="Times New Roman" w:hAnsi="Times New Roman" w:cs="Times New Roman"/>
          <w:color w:val="000000"/>
          <w:sz w:val="24"/>
          <w:szCs w:val="24"/>
        </w:rPr>
        <w:t xml:space="preserve">Ногликский муниципальный </w:t>
      </w:r>
    </w:p>
    <w:p w:rsidR="00732998" w:rsidRDefault="00225DC3" w:rsidP="00225DC3">
      <w:pPr>
        <w:widowControl w:val="0"/>
        <w:spacing w:after="0"/>
      </w:pPr>
      <w:r w:rsidRPr="00225DC3">
        <w:rPr>
          <w:rFonts w:ascii="Times New Roman" w:hAnsi="Times New Roman" w:cs="Times New Roman"/>
          <w:color w:val="000000"/>
          <w:sz w:val="24"/>
          <w:szCs w:val="24"/>
        </w:rPr>
        <w:t>округ Сахалинской области</w:t>
      </w:r>
      <w:r w:rsidRPr="000A70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A70F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И.Н. Камболова</w:t>
      </w:r>
    </w:p>
    <w:sectPr w:rsidR="00732998" w:rsidSect="00A02A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C3"/>
    <w:rsid w:val="00104668"/>
    <w:rsid w:val="00225DC3"/>
    <w:rsid w:val="004F1EE2"/>
    <w:rsid w:val="00732998"/>
    <w:rsid w:val="008E7227"/>
    <w:rsid w:val="009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2FBCE-0FB4-4D2E-B59E-268B13D5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25D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225D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dcterms:created xsi:type="dcterms:W3CDTF">2025-05-20T23:28:00Z</dcterms:created>
  <dcterms:modified xsi:type="dcterms:W3CDTF">2025-05-22T22:51:00Z</dcterms:modified>
</cp:coreProperties>
</file>