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AA538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14:paraId="2CECA324" w14:textId="77777777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0E5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FF6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97F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2F69205D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6FB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F4C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4C7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0EEB9E46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D00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234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9944" w14:textId="77777777" w:rsidR="00057465" w:rsidRPr="00E4305C" w:rsidRDefault="002D0830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«Городской округ Ногликский» в лице отдела жилищно-коммунального и дорожного хозяйства</w:t>
            </w:r>
          </w:p>
        </w:tc>
      </w:tr>
      <w:tr w:rsidR="00057465" w:rsidRPr="00057465" w14:paraId="25831252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8B5F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67DE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00EB9DE0" w14:textId="11453D7A" w:rsidR="00371199" w:rsidRPr="001A2CDE" w:rsidRDefault="00371199" w:rsidP="0037119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1199">
              <w:rPr>
                <w:b/>
                <w:color w:val="000000"/>
                <w:sz w:val="18"/>
                <w:szCs w:val="18"/>
              </w:rPr>
              <w:t>65</w:t>
            </w:r>
            <w:r w:rsidR="001A2CDE">
              <w:rPr>
                <w:b/>
                <w:color w:val="000000"/>
                <w:sz w:val="18"/>
                <w:szCs w:val="18"/>
              </w:rPr>
              <w:t>4</w:t>
            </w:r>
            <w:r w:rsidRPr="00371199">
              <w:rPr>
                <w:b/>
                <w:color w:val="000000"/>
                <w:sz w:val="18"/>
                <w:szCs w:val="18"/>
              </w:rPr>
              <w:t>0</w:t>
            </w:r>
            <w:r w:rsidR="001A2CDE">
              <w:rPr>
                <w:b/>
                <w:color w:val="000000"/>
                <w:sz w:val="18"/>
                <w:szCs w:val="18"/>
              </w:rPr>
              <w:t>3</w:t>
            </w:r>
            <w:r w:rsidRPr="00371199">
              <w:rPr>
                <w:b/>
                <w:color w:val="000000"/>
                <w:sz w:val="18"/>
                <w:szCs w:val="18"/>
              </w:rPr>
              <w:t>000</w:t>
            </w:r>
            <w:r w:rsidR="001A2CDE">
              <w:rPr>
                <w:b/>
                <w:color w:val="000000"/>
                <w:sz w:val="18"/>
                <w:szCs w:val="18"/>
              </w:rPr>
              <w:t>10000119682</w:t>
            </w:r>
          </w:p>
          <w:p w14:paraId="6A143D5D" w14:textId="77777777" w:rsidR="00057465" w:rsidRPr="00E4305C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E164D8" w:rsidRPr="00057465" w14:paraId="003A8F6F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AA8F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F076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C7C5" w14:textId="77777777" w:rsidR="00E164D8" w:rsidRPr="00E4305C" w:rsidRDefault="003B7C56" w:rsidP="008F1D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 w:rsidR="008F1D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муниципального специализированного жилищного фонда,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</w:t>
            </w:r>
            <w:r w:rsidR="007D198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б</w:t>
            </w:r>
            <w:r w:rsidR="008F1D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ез попечения родителей, лиц из числа детей-сирот и детей, оста</w:t>
            </w:r>
            <w:r w:rsidR="007D198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="008F1D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шихся без попечения родителей, и достигли</w:t>
            </w:r>
            <w:r w:rsidR="007D198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возраста 23 лет</w:t>
            </w:r>
          </w:p>
        </w:tc>
      </w:tr>
      <w:tr w:rsidR="00E164D8" w:rsidRPr="00057465" w14:paraId="5BC24FEF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5802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7E4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1505" w14:textId="77777777" w:rsidR="00E164D8" w:rsidRPr="00E4305C" w:rsidRDefault="007D1982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муниципального специализированного жилищного фонда,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057465" w:rsidRPr="00057465" w14:paraId="4AE1DBF7" w14:textId="77777777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6BF9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1BBB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3FEC9A78" w14:textId="77777777" w:rsidR="00816EA4" w:rsidRPr="00816EA4" w:rsidRDefault="00711944" w:rsidP="00816E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</w:t>
            </w:r>
            <w:r w:rsidR="006B7E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го образования «Городской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Ногликский» 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              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BC092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28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.0</w:t>
            </w:r>
            <w:r w:rsidR="00BC092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.202</w:t>
            </w:r>
            <w:r w:rsidR="00C95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№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BC092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39</w:t>
            </w:r>
            <w:r w:rsidR="007D198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C95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816E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</w:t>
            </w:r>
            <w:r w:rsidR="00816EA4" w:rsidRPr="00816E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б утверждении административного регламента предоставления</w:t>
            </w:r>
          </w:p>
          <w:p w14:paraId="72EEB6A5" w14:textId="77777777" w:rsidR="00057465" w:rsidRPr="00E4305C" w:rsidRDefault="00816EA4" w:rsidP="00816E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16E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"предоставление жилых помещений </w:t>
            </w:r>
            <w:r w:rsidRPr="00816E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муниципального специ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ализированного жилищного фонда, </w:t>
            </w:r>
            <w:r w:rsidRPr="00816E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 исключением жилых пом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ещений для детей-сирот и детей, </w:t>
            </w:r>
            <w:r w:rsidRPr="00816E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оставшихся без попечения родителей,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лиц из числа детей-сирот </w:t>
            </w:r>
            <w:r w:rsidRPr="00816E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 детей, оставшихся без по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печения родителей, лиц, которые </w:t>
            </w:r>
            <w:r w:rsidRPr="00816E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относились к категории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детей-сирот и детей, оставшихся </w:t>
            </w:r>
            <w:r w:rsidRPr="00816E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без попечения роди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телей, лиц из числа детей-сирот </w:t>
            </w:r>
            <w:r w:rsidRPr="00816E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 детей, оста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вшихся без попечения родителей, </w:t>
            </w:r>
            <w:r w:rsidRPr="00816E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и достигли возраста 23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лет»</w:t>
            </w:r>
          </w:p>
        </w:tc>
      </w:tr>
      <w:tr w:rsidR="00057465" w:rsidRPr="00057465" w14:paraId="08703022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6EAB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6B17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2A72" w14:textId="77777777" w:rsidR="00057465" w:rsidRPr="00E4305C" w:rsidRDefault="003B7C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14:paraId="77501F55" w14:textId="77777777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3E39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018C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46D5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24F10D3B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4E955E95" w14:textId="77777777" w:rsidR="00541796" w:rsidRPr="006A4A8E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535A6547" w14:textId="77777777" w:rsidR="00057465" w:rsidRPr="006A4A8E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4DEC24E4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57CEFE48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3AFDFA7B" w14:textId="6762ACBF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2. </w:t>
      </w:r>
      <w:r w:rsidR="001A2CDE">
        <w:rPr>
          <w:b/>
        </w:rPr>
        <w:t>«</w:t>
      </w:r>
      <w:r w:rsidRPr="00057465">
        <w:rPr>
          <w:b/>
        </w:rPr>
        <w:t>Общие сведения о</w:t>
      </w:r>
      <w:r w:rsidR="001A2CDE">
        <w:rPr>
          <w:b/>
        </w:rPr>
        <w:t xml:space="preserve"> «под</w:t>
      </w:r>
      <w:r w:rsidR="00FF6A5A">
        <w:rPr>
          <w:b/>
        </w:rPr>
        <w:t>услуг</w:t>
      </w:r>
      <w:r w:rsidR="001A2CDE">
        <w:rPr>
          <w:b/>
        </w:rPr>
        <w:t>ах»</w:t>
      </w:r>
    </w:p>
    <w:tbl>
      <w:tblPr>
        <w:tblW w:w="146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96"/>
        <w:gridCol w:w="977"/>
        <w:gridCol w:w="1709"/>
        <w:gridCol w:w="1080"/>
        <w:gridCol w:w="900"/>
        <w:gridCol w:w="1080"/>
        <w:gridCol w:w="1260"/>
        <w:gridCol w:w="1260"/>
        <w:gridCol w:w="1260"/>
        <w:gridCol w:w="1620"/>
        <w:gridCol w:w="2340"/>
      </w:tblGrid>
      <w:tr w:rsidR="001A2CDE" w:rsidRPr="00057465" w14:paraId="6E44C048" w14:textId="77777777" w:rsidTr="00942EB4">
        <w:trPr>
          <w:trHeight w:val="780"/>
        </w:trPr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B3F231" w14:textId="77777777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5F060F" w14:textId="77777777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478597F" w14:textId="45FE84DD" w:rsidR="001A2CDE" w:rsidRPr="00057465" w:rsidRDefault="001A2CD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</w:t>
            </w:r>
            <w:r w:rsidR="00B33BE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отказа в  предоставлении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«подуслуги»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80E4B22" w14:textId="260D5CB5" w:rsidR="001A2CDE" w:rsidRPr="00057465" w:rsidRDefault="001A2CD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</w:t>
            </w:r>
            <w:r w:rsidR="00B33BE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приостановления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«подуслуги»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6523B4" w14:textId="52763DDF" w:rsidR="001A2CDE" w:rsidRPr="00057465" w:rsidRDefault="001A2CDE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Срок приостановления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«подуслуги»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E178DC1" w14:textId="34FE96FB" w:rsidR="001A2CDE" w:rsidRPr="00057465" w:rsidRDefault="001A2CDE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Плата за предоставление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«подуслуги»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8A5E507" w14:textId="77777777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F50150F" w14:textId="77777777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A2CDE" w:rsidRPr="00057465" w14:paraId="69D4DBA1" w14:textId="77777777" w:rsidTr="00942EB4">
        <w:trPr>
          <w:trHeight w:val="1772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82F0908" w14:textId="77777777" w:rsidR="001A2CDE" w:rsidRPr="007C19B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F7A32BA" w14:textId="29D9E3F2" w:rsidR="001A2CDE" w:rsidRPr="007C19B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</w:t>
            </w:r>
            <w:r w:rsidR="00B33BE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обращения)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D399" w14:textId="77777777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801B" w14:textId="77777777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5876" w14:textId="77777777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79BC" w14:textId="77777777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D5A1D75" w14:textId="77777777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528C428" w14:textId="77777777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7FA0448" w14:textId="70B5F391" w:rsidR="001A2CDE" w:rsidRPr="00057465" w:rsidRDefault="001A2CDE" w:rsidP="000B08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</w:t>
            </w:r>
            <w:r w:rsidR="000B089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0B089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исле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B089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через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D82F826" w14:textId="7D546234" w:rsidR="001A2CDE" w:rsidRPr="00057465" w:rsidRDefault="001A2CDE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обращения за получением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«подуслуги»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476BA45" w14:textId="4A4E10D4" w:rsidR="001A2CDE" w:rsidRPr="00057465" w:rsidRDefault="001A2CDE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«подуслуги»</w:t>
            </w:r>
          </w:p>
        </w:tc>
      </w:tr>
      <w:tr w:rsidR="001A2CDE" w:rsidRPr="00057465" w14:paraId="3E1C3B8D" w14:textId="77777777" w:rsidTr="00942EB4">
        <w:trPr>
          <w:trHeight w:val="375"/>
        </w:trPr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D0B" w14:textId="354A4E8F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65E0" w14:textId="7191E600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04E9" w14:textId="58C1B74B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3E0" w14:textId="43A4C535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AB11" w14:textId="444239E2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519D" w14:textId="6CC35297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D4D8" w14:textId="086FC8C1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005" w14:textId="0481E674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0994" w14:textId="7948FB8E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3D5" w14:textId="6D941767" w:rsidR="001A2CDE" w:rsidRPr="00057465" w:rsidRDefault="001A2C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BFF7" w14:textId="2F7CBDD4" w:rsidR="001A2CDE" w:rsidRPr="00057465" w:rsidRDefault="001A2CDE" w:rsidP="001A2C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72563F" w:rsidRPr="00057465" w14:paraId="2E39A229" w14:textId="77777777" w:rsidTr="00903965">
        <w:trPr>
          <w:trHeight w:val="375"/>
        </w:trPr>
        <w:tc>
          <w:tcPr>
            <w:tcW w:w="146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E9FA71" w14:textId="79E4187A" w:rsidR="0072563F" w:rsidRPr="00057465" w:rsidRDefault="0072563F" w:rsidP="001A2C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муниципального специализированного жилищного фонда,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B33BEE" w:rsidRPr="00661079" w14:paraId="05A62D98" w14:textId="77777777" w:rsidTr="00942EB4">
        <w:trPr>
          <w:trHeight w:val="375"/>
        </w:trPr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990DE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20 рабочих дней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7662D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20 рабочих дней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77171" w14:textId="46E314E0" w:rsidR="00B33BEE" w:rsidRPr="006C76C8" w:rsidRDefault="00B33BEE" w:rsidP="00B33BEE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C76C8">
              <w:rPr>
                <w:sz w:val="18"/>
                <w:szCs w:val="18"/>
              </w:rPr>
              <w:t xml:space="preserve">е предъявление заявителем (представителем) и совершеннолетними членами его семьи при личном обращении документа, удостоверяющего личность </w:t>
            </w:r>
          </w:p>
          <w:p w14:paraId="5E77AC28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5C8A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E417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048B" w14:textId="5070B4DA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3F8F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1C7B" w14:textId="6635CD03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B361F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51C2" w14:textId="57CF3FFF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B361F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465C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14:paraId="6DD10AD1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14:paraId="0798D423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14:paraId="0D0EFEE3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Почтовое отправления в орган.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F879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3DCD01AA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7CC5AA13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3. Через личный кабинет на РПГУ. </w:t>
            </w:r>
          </w:p>
          <w:p w14:paraId="461A9A81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</w:tr>
    </w:tbl>
    <w:p w14:paraId="6D044365" w14:textId="19DD9EF2" w:rsidR="00057465" w:rsidRDefault="00057465" w:rsidP="0072563F">
      <w:pPr>
        <w:tabs>
          <w:tab w:val="left" w:pos="14010"/>
        </w:tabs>
        <w:rPr>
          <w:b/>
        </w:rPr>
      </w:pPr>
      <w:r>
        <w:rPr>
          <w:b/>
        </w:rPr>
        <w:br w:type="page"/>
      </w:r>
    </w:p>
    <w:p w14:paraId="579A61FE" w14:textId="14FEFC65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3. </w:t>
      </w:r>
      <w:r w:rsidR="0072563F">
        <w:rPr>
          <w:b/>
        </w:rPr>
        <w:t>«</w:t>
      </w:r>
      <w:r w:rsidRPr="00057465">
        <w:rPr>
          <w:b/>
        </w:rPr>
        <w:t xml:space="preserve">Сведения о заявителях </w:t>
      </w:r>
      <w:r w:rsidR="0072563F">
        <w:rPr>
          <w:b/>
        </w:rPr>
        <w:t>«под</w:t>
      </w:r>
      <w:r w:rsidR="00FF6A5A">
        <w:rPr>
          <w:b/>
        </w:rPr>
        <w:t>услуги</w:t>
      </w:r>
      <w:r w:rsidR="0072563F">
        <w:rPr>
          <w:b/>
        </w:rPr>
        <w:t>»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14:paraId="239F05D7" w14:textId="77777777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8AE211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B395F8E" w14:textId="44233788"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Категории лиц, имеющих право на получение </w:t>
            </w:r>
            <w:r w:rsidR="0072563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72563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139464" w14:textId="0D39FB30" w:rsidR="00057465" w:rsidRPr="00057465" w:rsidRDefault="00057465" w:rsidP="00FC53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FC53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омочие заявителя соответствующей категории на получение </w:t>
            </w:r>
            <w:r w:rsidR="0072563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72563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13096F2" w14:textId="4972DEB5"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="000B089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получение </w:t>
            </w:r>
            <w:r w:rsidR="0072563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72563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1B9ADB" w14:textId="3B0AFC8C"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Наличие возможности подачи заявления на предоставление </w:t>
            </w:r>
            <w:r w:rsidR="0072563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72563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E108E5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315DB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CE54BF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3C15AF70" w14:textId="77777777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BFC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0C3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682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CB3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643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33E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C97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AC5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72563F" w:rsidRPr="00057465" w14:paraId="32F4CF8A" w14:textId="77777777" w:rsidTr="00903965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425D" w14:textId="1B01ED4E" w:rsidR="0072563F" w:rsidRPr="00057465" w:rsidRDefault="0072563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муниципального специализированного жилищного фонда,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B33BEE" w:rsidRPr="00057465" w14:paraId="5E38CD1D" w14:textId="77777777" w:rsidTr="0070320D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39E0" w14:textId="77777777" w:rsidR="00B33BEE" w:rsidRPr="00057465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0637" w14:textId="77777777" w:rsidR="00B33BEE" w:rsidRPr="006C76C8" w:rsidRDefault="00B33BEE" w:rsidP="00B33BE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6C76C8">
              <w:rPr>
                <w:sz w:val="18"/>
                <w:szCs w:val="18"/>
              </w:rPr>
              <w:t xml:space="preserve">Заявителями являются граждане, не обеспеченные жилыми помещениями на территории муниципального образования «Городской округ Ногликский»  </w:t>
            </w:r>
          </w:p>
          <w:p w14:paraId="3CE83C87" w14:textId="77777777" w:rsidR="00B33BEE" w:rsidRPr="006C76C8" w:rsidRDefault="00B33BEE" w:rsidP="00B33BE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6C76C8">
              <w:rPr>
                <w:sz w:val="18"/>
                <w:szCs w:val="18"/>
              </w:rPr>
              <w:t xml:space="preserve">- обладающие в соответствии с постановлением мэра МО «Городской округ Ногликский» от 06.05.2009 № 313 правом на предоставление служебных жилых помещений для проживания на период их трудовых отношений с ОМСУ МО «Городской округ Ногликский», муниципальными учреждениями и предприятиями муниципального образования «Городской </w:t>
            </w:r>
            <w:r w:rsidRPr="006C76C8">
              <w:rPr>
                <w:sz w:val="18"/>
                <w:szCs w:val="18"/>
              </w:rPr>
              <w:lastRenderedPageBreak/>
              <w:t xml:space="preserve">округ Ногликский»; </w:t>
            </w:r>
            <w:r w:rsidRPr="006C76C8">
              <w:rPr>
                <w:szCs w:val="28"/>
              </w:rPr>
              <w:t xml:space="preserve">- </w:t>
            </w:r>
            <w:r w:rsidRPr="006C76C8">
              <w:rPr>
                <w:sz w:val="18"/>
                <w:szCs w:val="18"/>
              </w:rPr>
              <w:t xml:space="preserve">нуждающиеся в жилых помещениях для проживания в общежитии на период их трудовых отношений, прохождения службы или обучения; </w:t>
            </w:r>
          </w:p>
          <w:p w14:paraId="3466EB00" w14:textId="77777777" w:rsidR="00B33BEE" w:rsidRPr="006C76C8" w:rsidRDefault="00B33BEE" w:rsidP="00B33BE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6C76C8">
              <w:rPr>
                <w:sz w:val="18"/>
                <w:szCs w:val="18"/>
              </w:rPr>
              <w:t xml:space="preserve">-  нуждающиеся в жилых помещениях маневренного фонда </w:t>
            </w:r>
          </w:p>
          <w:p w14:paraId="6B521E50" w14:textId="77777777" w:rsidR="00B33BEE" w:rsidRPr="006C76C8" w:rsidRDefault="00B33BEE" w:rsidP="00B33BE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6C76C8">
              <w:rPr>
                <w:sz w:val="18"/>
                <w:szCs w:val="18"/>
              </w:rPr>
              <w:t xml:space="preserve"> </w:t>
            </w:r>
          </w:p>
          <w:p w14:paraId="4861CF8F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47B63" w14:textId="092BA293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5380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E6806" w14:textId="64EE3CCC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5380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66C0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B2E9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258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4B1AC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7540D5F1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535C832C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1F211C4F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должна содержать подчисток, приписок, зачеркнутых слов и других исправлений.</w:t>
            </w:r>
          </w:p>
          <w:p w14:paraId="5447B6B3" w14:textId="77777777" w:rsidR="00B33BEE" w:rsidRPr="006C76C8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3B0AF8" w:rsidRPr="00057465" w14:paraId="0AD4679E" w14:textId="77777777" w:rsidTr="0070320D">
        <w:trPr>
          <w:trHeight w:val="467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B471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23E6" w14:textId="77777777" w:rsidR="003B0AF8" w:rsidRPr="006C76C8" w:rsidRDefault="003B0AF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20806" w14:textId="77777777" w:rsidR="003B0AF8" w:rsidRPr="006C76C8" w:rsidRDefault="003B0AF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A7D02" w14:textId="77777777" w:rsidR="003B0AF8" w:rsidRPr="006C76C8" w:rsidRDefault="003B0AF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A3BA" w14:textId="77777777" w:rsidR="003B0AF8" w:rsidRPr="006C76C8" w:rsidRDefault="003B0AF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BC8F" w14:textId="77777777" w:rsidR="003B0AF8" w:rsidRPr="006C76C8" w:rsidRDefault="003B0AF8" w:rsidP="00516E45">
            <w:r w:rsidRPr="006C76C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974F" w14:textId="77777777" w:rsidR="003B0AF8" w:rsidRPr="006C76C8" w:rsidRDefault="003B0AF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E97FA" w14:textId="77777777" w:rsidR="003B0AF8" w:rsidRPr="006C76C8" w:rsidRDefault="003B0AF8" w:rsidP="00C50E6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68192956" w14:textId="77777777" w:rsidR="003B0AF8" w:rsidRPr="006C76C8" w:rsidRDefault="003B0AF8" w:rsidP="00C50E6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2853A814" w14:textId="77777777" w:rsidR="003B0AF8" w:rsidRPr="006C76C8" w:rsidRDefault="003B0AF8" w:rsidP="00C50E6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2C63C6F5" w14:textId="77777777" w:rsidR="003B0AF8" w:rsidRPr="006C76C8" w:rsidRDefault="003B0AF8" w:rsidP="000359B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C76C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1197DE3C" w14:textId="77777777" w:rsidR="00057465" w:rsidRDefault="00057465">
      <w:pPr>
        <w:rPr>
          <w:b/>
        </w:rPr>
      </w:pPr>
    </w:p>
    <w:p w14:paraId="0A35625E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440E8A97" w14:textId="3178AD43" w:rsidR="0072563F" w:rsidRDefault="0072563F" w:rsidP="0072563F">
      <w:pPr>
        <w:rPr>
          <w:b/>
        </w:rPr>
      </w:pPr>
      <w:r w:rsidRPr="00057465">
        <w:rPr>
          <w:b/>
        </w:rPr>
        <w:lastRenderedPageBreak/>
        <w:t xml:space="preserve">Раздел 4. </w:t>
      </w:r>
      <w:r>
        <w:rPr>
          <w:b/>
        </w:rPr>
        <w:t>«</w:t>
      </w:r>
      <w:r w:rsidRPr="00057465">
        <w:rPr>
          <w:b/>
        </w:rPr>
        <w:t xml:space="preserve">Документы, предоставляемые заявителем для получения </w:t>
      </w:r>
      <w:r>
        <w:rPr>
          <w:b/>
        </w:rPr>
        <w:t>«</w:t>
      </w:r>
      <w:r w:rsidRPr="00057465">
        <w:rPr>
          <w:b/>
        </w:rPr>
        <w:t>подуслуги</w:t>
      </w:r>
      <w:r>
        <w:rPr>
          <w:b/>
        </w:rPr>
        <w:t>»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72563F" w:rsidRPr="00057465" w14:paraId="64F4DBC0" w14:textId="77777777" w:rsidTr="00903965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CE7A9A7" w14:textId="77777777" w:rsidR="0072563F" w:rsidRPr="00057465" w:rsidRDefault="0072563F" w:rsidP="009039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E6473F6" w14:textId="77777777" w:rsidR="0072563F" w:rsidRPr="00057465" w:rsidRDefault="0072563F" w:rsidP="009039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EC18DCA" w14:textId="77777777" w:rsidR="0072563F" w:rsidRPr="00057465" w:rsidRDefault="0072563F" w:rsidP="009039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2696E06" w14:textId="77777777" w:rsidR="0072563F" w:rsidRPr="00057465" w:rsidRDefault="0072563F" w:rsidP="009039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1AECEBF" w14:textId="77777777" w:rsidR="0072563F" w:rsidRPr="00057465" w:rsidRDefault="0072563F" w:rsidP="009039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A3E44E3" w14:textId="77777777" w:rsidR="0072563F" w:rsidRPr="00057465" w:rsidRDefault="0072563F" w:rsidP="009039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1E58798" w14:textId="77777777" w:rsidR="0072563F" w:rsidRPr="00057465" w:rsidRDefault="0072563F" w:rsidP="009039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D8F7E80" w14:textId="77777777" w:rsidR="0072563F" w:rsidRPr="00057465" w:rsidRDefault="0072563F" w:rsidP="009039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72563F" w:rsidRPr="00057465" w14:paraId="1C3F4A31" w14:textId="77777777" w:rsidTr="00903965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5122" w14:textId="77777777" w:rsidR="0072563F" w:rsidRPr="00057465" w:rsidRDefault="0072563F" w:rsidP="009039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4CE9" w14:textId="77777777" w:rsidR="0072563F" w:rsidRPr="00057465" w:rsidRDefault="0072563F" w:rsidP="009039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4C07" w14:textId="77777777" w:rsidR="0072563F" w:rsidRPr="00057465" w:rsidRDefault="0072563F" w:rsidP="009039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8A06" w14:textId="77777777" w:rsidR="0072563F" w:rsidRPr="00057465" w:rsidRDefault="0072563F" w:rsidP="009039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EE16" w14:textId="77777777" w:rsidR="0072563F" w:rsidRPr="00057465" w:rsidRDefault="0072563F" w:rsidP="009039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76AA" w14:textId="77777777" w:rsidR="0072563F" w:rsidRPr="00057465" w:rsidRDefault="0072563F" w:rsidP="009039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4C32" w14:textId="77777777" w:rsidR="0072563F" w:rsidRPr="00057465" w:rsidRDefault="0072563F" w:rsidP="009039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FE58" w14:textId="77777777" w:rsidR="0072563F" w:rsidRPr="00057465" w:rsidRDefault="0072563F" w:rsidP="009039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72563F" w:rsidRPr="00057465" w14:paraId="0946039B" w14:textId="77777777" w:rsidTr="00903965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F392" w14:textId="4E115034" w:rsidR="0072563F" w:rsidRPr="00057465" w:rsidRDefault="0072563F" w:rsidP="007256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муниципального специализированного жилищного фонда,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9B5195" w:rsidRPr="00057465" w14:paraId="586A73F9" w14:textId="77777777" w:rsidTr="00903965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036F" w14:textId="77777777" w:rsidR="009B5195" w:rsidRPr="0026234E" w:rsidRDefault="009B5195" w:rsidP="009B519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A706" w14:textId="77777777" w:rsidR="009B5195" w:rsidRPr="0026234E" w:rsidRDefault="009B5195" w:rsidP="009B5195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D53D" w14:textId="77777777" w:rsidR="009B5195" w:rsidRPr="0072563F" w:rsidRDefault="009B5195" w:rsidP="009B5195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2563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 о предоставлении жилого помещения—служебное;</w:t>
            </w:r>
          </w:p>
          <w:p w14:paraId="3F703BC9" w14:textId="77777777" w:rsidR="009B5195" w:rsidRPr="0072563F" w:rsidRDefault="009B5195" w:rsidP="009B5195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2563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маневренного фонда;</w:t>
            </w:r>
          </w:p>
          <w:p w14:paraId="1A5141A9" w14:textId="4FB25174" w:rsidR="009B5195" w:rsidRPr="0072563F" w:rsidRDefault="009B5195" w:rsidP="009B5195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2563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общежития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B7E1" w14:textId="77777777" w:rsidR="009B5195" w:rsidRPr="0026234E" w:rsidRDefault="009B5195" w:rsidP="009B5195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FCA8" w14:textId="77777777" w:rsidR="009B5195" w:rsidRPr="0026234E" w:rsidRDefault="009B5195" w:rsidP="009B5195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Форма заявления утверждена регламентом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B6A3" w14:textId="77777777" w:rsidR="009B5195" w:rsidRPr="009B5195" w:rsidRDefault="009B5195" w:rsidP="009B5195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B519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14:paraId="77073014" w14:textId="77777777" w:rsidR="009B5195" w:rsidRPr="009B5195" w:rsidRDefault="009B5195" w:rsidP="009B5195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B519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1) наименование ОМСУ</w:t>
            </w:r>
          </w:p>
          <w:p w14:paraId="69CC5731" w14:textId="77777777" w:rsidR="009B5195" w:rsidRPr="009B5195" w:rsidRDefault="009B5195" w:rsidP="009B5195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B519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2). ФИО либо наименование заявителя, адрес, телефон</w:t>
            </w:r>
          </w:p>
          <w:p w14:paraId="5F39D5C8" w14:textId="77777777" w:rsidR="009B5195" w:rsidRPr="009B5195" w:rsidRDefault="009B5195" w:rsidP="009B5195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B519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3) согласие на обработку персональных данных</w:t>
            </w:r>
          </w:p>
          <w:p w14:paraId="48CB3179" w14:textId="77777777" w:rsidR="009B5195" w:rsidRPr="009B5195" w:rsidRDefault="009B5195" w:rsidP="009B5195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B519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4) способ получения результата</w:t>
            </w:r>
          </w:p>
          <w:p w14:paraId="06E13778" w14:textId="3635C44D" w:rsidR="009B5195" w:rsidRPr="009B5195" w:rsidRDefault="009B5195" w:rsidP="009B5195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B519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5) подпись, Ф.И.О.,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A3EE" w14:textId="77777777" w:rsidR="009B5195" w:rsidRPr="0026234E" w:rsidRDefault="009B5195" w:rsidP="009B5195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90D1" w14:textId="77777777" w:rsidR="009B5195" w:rsidRPr="0026234E" w:rsidRDefault="009B5195" w:rsidP="009B5195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B33BEE" w:rsidRPr="00057465" w14:paraId="7296F9AE" w14:textId="77777777" w:rsidTr="00903965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FED54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706923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3158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37B757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814B30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2E4E52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3E7F907B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3ED69FB7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11F0" w14:textId="09222D6E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F196" w14:textId="07161ED9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34E29C6D" w14:textId="77777777" w:rsidTr="00903965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58186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76A826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BC07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C34D0F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6FFD3B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52B6E5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4FB3" w14:textId="422D94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5E11" w14:textId="7A590BD6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22EA3E3C" w14:textId="77777777" w:rsidTr="00903965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7CACD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4C0611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B416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B677DA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20A117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D0C05C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3B19" w14:textId="0B6A4925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1854" w14:textId="2EE5113B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6C484BED" w14:textId="77777777" w:rsidTr="00903965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56F8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AF3365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9896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1185BD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4475EE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6D163C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CF6A" w14:textId="0CE98E33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0A9F" w14:textId="44088A41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5A64CCFA" w14:textId="77777777" w:rsidTr="00903965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5BEF5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CB7A39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9F8C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1723B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28405D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39FE3D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2474" w14:textId="7AA8E32B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5C1F" w14:textId="7C1F7FA1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25737942" w14:textId="77777777" w:rsidTr="00903965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88A1B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770E3F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3199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FD8296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87A3AF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9F5FB2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F174" w14:textId="2F05BA78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B50D" w14:textId="6D35B942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6F1A7F26" w14:textId="77777777" w:rsidTr="00903965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FA208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F7EA91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9876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5BD444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EAEFAD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F97173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2C0E" w14:textId="741C065D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08C6" w14:textId="48A963E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1CBA8E03" w14:textId="77777777" w:rsidTr="00903965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CD23C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6A2455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B73B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8230EB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9B8315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00A30F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358A" w14:textId="48881D36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C6BA" w14:textId="7F3BF93D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2DDBA5C8" w14:textId="77777777" w:rsidTr="00903965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6C4A9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134A62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53EA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B50854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0D73EE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253D23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316" w14:textId="200434F9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57FF" w14:textId="30C526CF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054FA27D" w14:textId="77777777" w:rsidTr="00903965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3C2D2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05D1FA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1592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297342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377023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D5BB4A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F826" w14:textId="742DBA18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A3B8" w14:textId="2EE2CAF4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027FCB6A" w14:textId="77777777" w:rsidTr="00903965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94450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5EA606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22C7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86E3AA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D8D383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3731DE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CD12" w14:textId="264879C3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E098" w14:textId="4446DBC8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1AF3F8D3" w14:textId="77777777" w:rsidTr="00903965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4AB7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4AF0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BEB7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511E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AF2E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7C43" w14:textId="77777777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D642" w14:textId="09D9CF20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5321" w14:textId="25B230BB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431B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135CE2EB" w14:textId="77777777" w:rsidTr="00903965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D7658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5FD1D094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3BA9F7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274B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945BC8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0B75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E4E76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47A4DF3B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1B14B686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3. Не должна содержать подчисток, приписок, зачеркнутых слов и других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исправлений.</w:t>
            </w:r>
          </w:p>
          <w:p w14:paraId="04AAEF3A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2E8E" w14:textId="52924573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5F1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D70D" w14:textId="392A2ADF" w:rsidR="00B33BEE" w:rsidRPr="00AA441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5F1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5302FE5C" w14:textId="77777777" w:rsidTr="007D628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1900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07B8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D4EB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0241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5965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8532E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 опекуна (попечителя); дата и номер решения, подпись должностного лица, печать органа, выдавшего документ.</w:t>
            </w:r>
          </w:p>
          <w:p w14:paraId="01ABDD3D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39531240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42EFF7B8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2FDB" w14:textId="38C68115" w:rsidR="00B33BEE" w:rsidRPr="008374F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D30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8825" w14:textId="28C56482" w:rsidR="00B33BEE" w:rsidRPr="008374F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D30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2A194A75" w14:textId="77777777" w:rsidTr="007D628E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32D9" w14:textId="6CE87010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FD19" w14:textId="77777777" w:rsidR="00B33BEE" w:rsidRPr="007D628E" w:rsidRDefault="00B33BEE" w:rsidP="00B33BEE">
            <w:pPr>
              <w:spacing w:after="0" w:line="240" w:lineRule="auto"/>
              <w:rPr>
                <w:sz w:val="18"/>
                <w:szCs w:val="18"/>
              </w:rPr>
            </w:pPr>
            <w:r w:rsidRPr="007D628E">
              <w:rPr>
                <w:sz w:val="18"/>
                <w:szCs w:val="18"/>
              </w:rPr>
              <w:t>Документы, подтверждающие родственные отношения членов семьи заявителя (выданные компетентными органами иностранного государства, и их нотариально удостоверенный перевод на русский язык;</w:t>
            </w:r>
          </w:p>
          <w:p w14:paraId="5A2CA538" w14:textId="77777777" w:rsidR="00B33BEE" w:rsidRPr="007D628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BE9F" w14:textId="77777777" w:rsidR="00B33BEE" w:rsidRPr="002932AC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2A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Свидетельство о регистрации брака, свидетельство о рождении</w:t>
            </w:r>
          </w:p>
          <w:p w14:paraId="7DCB2EE1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0BB6" w14:textId="77777777" w:rsidR="00B33BEE" w:rsidRPr="002932AC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932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  <w:p w14:paraId="76D27043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EAA9" w14:textId="77777777" w:rsidR="00B33BEE" w:rsidRPr="002932AC" w:rsidRDefault="00B33BEE" w:rsidP="00B33BEE">
            <w:pPr>
              <w:spacing w:after="0" w:line="240" w:lineRule="auto"/>
              <w:rPr>
                <w:sz w:val="18"/>
                <w:szCs w:val="18"/>
              </w:rPr>
            </w:pPr>
            <w:r w:rsidRPr="002932AC">
              <w:rPr>
                <w:sz w:val="18"/>
                <w:szCs w:val="18"/>
              </w:rPr>
              <w:t xml:space="preserve">В случае выдачи указанных документов компетентными органами иностранного государства </w:t>
            </w:r>
          </w:p>
          <w:p w14:paraId="0229A45E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74839" w14:textId="77777777" w:rsidR="00B33BEE" w:rsidRPr="002932AC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932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 должны содержать подчисток, приписок, зачеркнутых слов и других исправлений.</w:t>
            </w:r>
          </w:p>
          <w:p w14:paraId="12935E87" w14:textId="08DA969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932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Не должны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133F" w14:textId="2F765E0D" w:rsidR="00B33BEE" w:rsidRPr="008374F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30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3D30" w14:textId="19140731" w:rsidR="00B33BEE" w:rsidRPr="008374F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30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43104115" w14:textId="77777777" w:rsidTr="007D628E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8C22" w14:textId="5D1B14A3" w:rsidR="00B33BE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  <w:p w14:paraId="68D10430" w14:textId="77777777" w:rsidR="00B33BE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8B1E" w14:textId="78113671" w:rsidR="00B33BEE" w:rsidRPr="007D628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D628E">
              <w:rPr>
                <w:sz w:val="18"/>
                <w:szCs w:val="18"/>
              </w:rPr>
              <w:t xml:space="preserve">Судебное(ые) решение(я) о признании членом(ами) семьи – в случае признания </w:t>
            </w:r>
            <w:r w:rsidRPr="007D628E">
              <w:rPr>
                <w:sz w:val="18"/>
                <w:szCs w:val="18"/>
              </w:rPr>
              <w:lastRenderedPageBreak/>
              <w:t>членов семьи, указанных в заявлении, в судебном порядке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C409" w14:textId="1039DAF4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Решение(я) суда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4158" w14:textId="25861EE6" w:rsidR="00B33BEE" w:rsidRPr="002932AC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932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1336" w14:textId="77777777" w:rsidR="00B33BEE" w:rsidRPr="002932AC" w:rsidRDefault="00B33BEE" w:rsidP="00B33BEE">
            <w:pPr>
              <w:spacing w:after="0" w:line="240" w:lineRule="auto"/>
              <w:rPr>
                <w:sz w:val="18"/>
                <w:szCs w:val="18"/>
              </w:rPr>
            </w:pPr>
            <w:r w:rsidRPr="002932AC">
              <w:rPr>
                <w:sz w:val="18"/>
                <w:szCs w:val="18"/>
              </w:rPr>
              <w:t xml:space="preserve">В случае признания членов семьи, указанных в заявлении, в судебном порядке </w:t>
            </w:r>
          </w:p>
          <w:p w14:paraId="5A3FB006" w14:textId="7777777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FD734" w14:textId="77777777" w:rsidR="00B33BEE" w:rsidRPr="002932AC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932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 должны содержать подчисток, приписок, зачеркнутых слов и других исправлений.</w:t>
            </w:r>
          </w:p>
          <w:p w14:paraId="5850B4F6" w14:textId="747FB024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932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Не должны иметь </w:t>
            </w:r>
            <w:r w:rsidRPr="002932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38F4" w14:textId="6AE9B270" w:rsidR="00B33BEE" w:rsidRPr="008374F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30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BE96" w14:textId="1EE5C7F5" w:rsidR="00B33BEE" w:rsidRPr="008374F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D30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4A41E5D6" w14:textId="77777777" w:rsidTr="007D628E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9BC9" w14:textId="72F39F82" w:rsidR="00B33BE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3F28" w14:textId="77777777" w:rsidR="00B33BEE" w:rsidRPr="007D628E" w:rsidRDefault="00B33BEE" w:rsidP="00B33BEE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628E">
              <w:rPr>
                <w:sz w:val="18"/>
                <w:szCs w:val="18"/>
              </w:rPr>
              <w:t xml:space="preserve">Ходатайство предприятия или учреждения о предоставлении работнику этого учреждения или предприятия служебного жилого помещения из специализированного жилищного фонда муниципального образования «Городской округ Ногликский» </w:t>
            </w:r>
          </w:p>
          <w:p w14:paraId="1A6441A4" w14:textId="77777777" w:rsidR="00B33BEE" w:rsidRPr="007D628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FF55" w14:textId="079BA7D2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Ходатайство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0FAF" w14:textId="080A0CFF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8212" w14:textId="73D9EB63" w:rsidR="00B33BEE" w:rsidRPr="002932AC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932AC">
              <w:rPr>
                <w:sz w:val="18"/>
                <w:szCs w:val="18"/>
              </w:rPr>
              <w:t>В случае предоставления служебного жилого помещения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7F69B" w14:textId="77777777" w:rsidR="00B33BEE" w:rsidRPr="002932AC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932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 должны содержать подчисток, приписок, зачеркнутых слов и других исправлений.</w:t>
            </w:r>
          </w:p>
          <w:p w14:paraId="6876A9AE" w14:textId="61BC5932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932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Не должны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5A72" w14:textId="07B84A39" w:rsidR="00B33BEE" w:rsidRPr="008374F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2196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7FE8" w14:textId="7BBCCA15" w:rsidR="00B33BEE" w:rsidRPr="008374F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2196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7CCF8856" w14:textId="77777777" w:rsidTr="007D628E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F983" w14:textId="40AE44B4" w:rsidR="00B33BE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9919" w14:textId="14FB5DC4" w:rsidR="00B33BEE" w:rsidRPr="007D628E" w:rsidRDefault="00B33BEE" w:rsidP="00B33BEE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628E">
              <w:rPr>
                <w:sz w:val="18"/>
                <w:szCs w:val="18"/>
              </w:rPr>
              <w:t>Документы, подтверждающие право претендовать на предоставление жилого помещения маневренного фонда</w:t>
            </w:r>
            <w:r>
              <w:rPr>
                <w:sz w:val="18"/>
                <w:szCs w:val="18"/>
              </w:rPr>
              <w:t xml:space="preserve"> </w:t>
            </w:r>
          </w:p>
          <w:p w14:paraId="21F01705" w14:textId="77777777" w:rsidR="00B33BEE" w:rsidRPr="007D628E" w:rsidRDefault="00B33BEE" w:rsidP="00B33BEE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2D46" w14:textId="77777777" w:rsidR="00B33BEE" w:rsidRPr="002932AC" w:rsidRDefault="00B33BEE" w:rsidP="00B33BEE">
            <w:pPr>
              <w:spacing w:after="0" w:line="240" w:lineRule="auto"/>
              <w:rPr>
                <w:sz w:val="18"/>
                <w:szCs w:val="18"/>
              </w:rPr>
            </w:pPr>
            <w:r w:rsidRPr="002932AC">
              <w:rPr>
                <w:sz w:val="18"/>
                <w:szCs w:val="18"/>
              </w:rPr>
              <w:t>Документы, подтверждающие, что в доме, где проживает заявитель, производится капитальный ремонт или реконструкция дома</w:t>
            </w:r>
          </w:p>
          <w:p w14:paraId="10C5CB19" w14:textId="77777777" w:rsidR="00B33BEE" w:rsidRPr="002932AC" w:rsidRDefault="00B33BEE" w:rsidP="00B33BEE">
            <w:pPr>
              <w:spacing w:after="0" w:line="240" w:lineRule="auto"/>
              <w:rPr>
                <w:sz w:val="18"/>
                <w:szCs w:val="18"/>
              </w:rPr>
            </w:pPr>
          </w:p>
          <w:p w14:paraId="0F0D2A71" w14:textId="77777777" w:rsidR="00B33BEE" w:rsidRDefault="00B33BEE" w:rsidP="00B33BEE">
            <w:pPr>
              <w:spacing w:after="0" w:line="240" w:lineRule="auto"/>
              <w:rPr>
                <w:sz w:val="18"/>
                <w:szCs w:val="18"/>
              </w:rPr>
            </w:pPr>
          </w:p>
          <w:p w14:paraId="06B42E24" w14:textId="77777777" w:rsidR="00B33BEE" w:rsidRPr="002932AC" w:rsidRDefault="00B33BEE" w:rsidP="00B33BEE">
            <w:pPr>
              <w:spacing w:after="0" w:line="240" w:lineRule="auto"/>
              <w:rPr>
                <w:sz w:val="18"/>
                <w:szCs w:val="18"/>
              </w:rPr>
            </w:pPr>
          </w:p>
          <w:p w14:paraId="12AFDB2F" w14:textId="0721F8E9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932AC">
              <w:rPr>
                <w:sz w:val="18"/>
                <w:szCs w:val="18"/>
              </w:rPr>
              <w:t>Документы, подтверждающие утрату жилого помещения в результате обращения взыскания на это жилое помещение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06E9" w14:textId="77777777" w:rsidR="00B33BE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либо заверенная копия</w:t>
            </w:r>
          </w:p>
          <w:p w14:paraId="03CDD963" w14:textId="77777777" w:rsidR="00B33BE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B195C0C" w14:textId="77777777" w:rsidR="00B33BE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6ECEADC" w14:textId="77777777" w:rsidR="00B33BE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9FAE419" w14:textId="77777777" w:rsidR="00B33BE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90D5552" w14:textId="77777777" w:rsidR="00B33BE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A39029D" w14:textId="77777777" w:rsidR="00B33BE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F784EAC" w14:textId="18260C57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либо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8E56" w14:textId="77777777" w:rsidR="00B33BEE" w:rsidRPr="002932AC" w:rsidRDefault="00B33BEE" w:rsidP="00B33BEE">
            <w:pPr>
              <w:spacing w:after="0" w:line="240" w:lineRule="auto"/>
              <w:rPr>
                <w:sz w:val="18"/>
                <w:szCs w:val="18"/>
              </w:rPr>
            </w:pPr>
            <w:r w:rsidRPr="002932AC">
              <w:rPr>
                <w:sz w:val="18"/>
                <w:szCs w:val="18"/>
              </w:rPr>
              <w:t>в случае капитального ремонта или реконструкции дома</w:t>
            </w:r>
          </w:p>
          <w:p w14:paraId="28F153E8" w14:textId="77777777" w:rsidR="00B33BEE" w:rsidRPr="002932AC" w:rsidRDefault="00B33BEE" w:rsidP="00B33BEE">
            <w:pPr>
              <w:spacing w:after="0" w:line="240" w:lineRule="auto"/>
              <w:rPr>
                <w:sz w:val="18"/>
                <w:szCs w:val="18"/>
              </w:rPr>
            </w:pPr>
          </w:p>
          <w:p w14:paraId="4D2CBCE1" w14:textId="77777777" w:rsidR="00B33BEE" w:rsidRDefault="00B33BEE" w:rsidP="00B33BE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856D629" w14:textId="77777777" w:rsidR="00B33BEE" w:rsidRDefault="00B33BEE" w:rsidP="00B33BE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662B53E" w14:textId="77777777" w:rsidR="00B33BEE" w:rsidRDefault="00B33BEE" w:rsidP="00B33BE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3CFD6E7" w14:textId="77777777" w:rsidR="00B33BEE" w:rsidRDefault="00B33BEE" w:rsidP="00B33BE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56F09F4" w14:textId="67742B6A" w:rsidR="00B33BEE" w:rsidRPr="002932AC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932AC">
              <w:rPr>
                <w:sz w:val="18"/>
                <w:szCs w:val="18"/>
              </w:rPr>
              <w:t>в случае обращения взыскания на жилое помещение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91A86" w14:textId="77777777" w:rsidR="00B33BEE" w:rsidRPr="002932AC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932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 должны содержать подчисток, приписок, зачеркнутых слов и других исправлений.</w:t>
            </w:r>
          </w:p>
          <w:p w14:paraId="4FDDBE04" w14:textId="0B3B5522" w:rsidR="00B33BEE" w:rsidRPr="0026234E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932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Не должны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7A45" w14:textId="6E842F09" w:rsidR="00B33BEE" w:rsidRPr="008374F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2196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623D" w14:textId="146062A4" w:rsidR="00B33BEE" w:rsidRPr="008374FC" w:rsidRDefault="00B33BEE" w:rsidP="00B33BE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2196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3D8E11DA" w14:textId="77777777" w:rsidR="002932AC" w:rsidRDefault="002932AC">
      <w:pPr>
        <w:rPr>
          <w:b/>
        </w:rPr>
      </w:pPr>
    </w:p>
    <w:p w14:paraId="0E4FBF60" w14:textId="77777777" w:rsidR="002932AC" w:rsidRDefault="002932AC">
      <w:pPr>
        <w:rPr>
          <w:b/>
        </w:rPr>
      </w:pPr>
    </w:p>
    <w:p w14:paraId="17849B7B" w14:textId="77777777" w:rsidR="002932AC" w:rsidRDefault="002932AC">
      <w:pPr>
        <w:rPr>
          <w:b/>
        </w:rPr>
      </w:pPr>
    </w:p>
    <w:p w14:paraId="554D81DE" w14:textId="77777777" w:rsidR="002932AC" w:rsidRDefault="002932AC">
      <w:pPr>
        <w:rPr>
          <w:b/>
        </w:rPr>
      </w:pPr>
    </w:p>
    <w:p w14:paraId="56D390A0" w14:textId="7E55A9F2" w:rsidR="00057465" w:rsidRDefault="00057465">
      <w:pPr>
        <w:rPr>
          <w:b/>
        </w:rPr>
      </w:pPr>
      <w:r>
        <w:rPr>
          <w:b/>
        </w:rPr>
        <w:br w:type="page"/>
      </w:r>
    </w:p>
    <w:p w14:paraId="0D603CD8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14:paraId="6AB6A862" w14:textId="77777777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00AE177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C787881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B3EABE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415AD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47699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AB6EC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0C65BE2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54BFA36C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56ED5A86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18DCC1B2" w14:textId="77777777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B26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34D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2BA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F3C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813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F59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D2C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571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BA9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72563F" w:rsidRPr="00057465" w14:paraId="0B4DB8F6" w14:textId="77777777" w:rsidTr="00903965">
        <w:trPr>
          <w:trHeight w:val="315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F35C" w14:textId="63E22BDA" w:rsidR="0072563F" w:rsidRPr="00057465" w:rsidRDefault="0072563F" w:rsidP="007256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муниципального специализированного жилищного фонда,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9E248C" w:rsidRPr="00057465" w14:paraId="79A894E9" w14:textId="77777777" w:rsidTr="00BE1EBA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7BCA" w14:textId="4A73AD43" w:rsidR="009E248C" w:rsidRPr="0072563F" w:rsidRDefault="009E248C" w:rsidP="009E24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bookmarkStart w:id="1" w:name="_GoBack" w:colFirst="0" w:colLast="0"/>
            <w:r w:rsidRPr="00072C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E214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Сведения о наличии либо отсутствии у заявителя и членов его семьи права собственности на жилое 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F01B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наличии либо отсутствии у заявителя и членов его семьи права собственности на жилое помещение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29A8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098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4AC2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D1E9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C4E4" w14:textId="24C39E36" w:rsidR="009E248C" w:rsidRPr="009453B4" w:rsidRDefault="009E248C" w:rsidP="009E24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7C0B5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3238" w14:textId="16F40270" w:rsidR="009E248C" w:rsidRPr="009453B4" w:rsidRDefault="009E248C" w:rsidP="009E24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7C0B5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9E248C" w:rsidRPr="00057465" w14:paraId="58717238" w14:textId="77777777" w:rsidTr="00BE1EBA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B78A" w14:textId="48778BFC" w:rsidR="009E248C" w:rsidRPr="00C34245" w:rsidRDefault="009E248C" w:rsidP="009E24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 w:rsidRPr="00072C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FD95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трудовой деятельности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E572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трудовой деятельности заявителя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EF41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523E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Пенсионный фонд РФ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E39D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B9FA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91A5" w14:textId="347006B5" w:rsidR="009E248C" w:rsidRPr="009453B4" w:rsidRDefault="009E248C" w:rsidP="009E24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7C0B5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6160" w14:textId="0231AD8A" w:rsidR="009E248C" w:rsidRPr="009453B4" w:rsidRDefault="009E248C" w:rsidP="009E24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7C0B5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9E248C" w:rsidRPr="00057465" w14:paraId="10E5C140" w14:textId="77777777" w:rsidTr="00BE1EBA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C017" w14:textId="5B8FDBEA" w:rsidR="009E248C" w:rsidRPr="00C34245" w:rsidRDefault="009E248C" w:rsidP="009E24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 w:rsidRPr="00072C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DB7D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регистрации заявителя и членов его семьи по месту жительства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3FE6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Справки о регистрации заявителя и членов его семьи по месту жительства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2D34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E4C6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Министерство внутренних дел РФ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8BAB" w14:textId="3EE54A80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СМЭВ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162E" w14:textId="0C2D3F62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рабочих </w:t>
            </w: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дн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D4AD" w14:textId="42C53B19" w:rsidR="009E248C" w:rsidRPr="009453B4" w:rsidRDefault="009E248C" w:rsidP="009E24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7C0B5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D553" w14:textId="65051198" w:rsidR="009E248C" w:rsidRPr="009453B4" w:rsidRDefault="009E248C" w:rsidP="009E24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7C0B5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9E248C" w:rsidRPr="00057465" w14:paraId="4DCE33BB" w14:textId="77777777" w:rsidTr="00BE1EBA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5D89" w14:textId="152A148F" w:rsidR="009E248C" w:rsidRPr="00C34245" w:rsidRDefault="009E248C" w:rsidP="009E24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 w:rsidRPr="00072C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2DD5" w14:textId="13C64B79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государственной</w:t>
            </w: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 регистрации актов гражданского состояния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0EC8" w14:textId="1D61E5F4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регистрации   актов гражданского состояния (о рождении ребенка, заключение брака, перемены фамилии, имени, отчества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 о расторжении брака</w:t>
            </w: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F6A8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695D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Федеральная налоговая служба РФ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08EC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3467" w14:textId="77777777" w:rsidR="009E248C" w:rsidRPr="00F076DA" w:rsidRDefault="009E248C" w:rsidP="009E248C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3832" w14:textId="73600F5B" w:rsidR="009E248C" w:rsidRPr="009453B4" w:rsidRDefault="009E248C" w:rsidP="009E24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7C0B5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BBC5" w14:textId="7E7F2657" w:rsidR="009E248C" w:rsidRPr="009453B4" w:rsidRDefault="009E248C" w:rsidP="009E24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7C0B5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bookmarkEnd w:id="1"/>
    </w:tbl>
    <w:p w14:paraId="6A5FA374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20E7B85" w14:textId="463A0AC2" w:rsidR="00057465" w:rsidRDefault="00D61B7E">
      <w:pPr>
        <w:rPr>
          <w:b/>
        </w:rPr>
      </w:pPr>
      <w:r>
        <w:rPr>
          <w:b/>
        </w:rPr>
        <w:lastRenderedPageBreak/>
        <w:t xml:space="preserve">Раздел 6. </w:t>
      </w:r>
      <w:r w:rsidR="006C76C8">
        <w:rPr>
          <w:b/>
        </w:rPr>
        <w:t>«</w:t>
      </w:r>
      <w:r>
        <w:rPr>
          <w:b/>
        </w:rPr>
        <w:t xml:space="preserve">Результат </w:t>
      </w:r>
      <w:r w:rsidR="006C76C8">
        <w:rPr>
          <w:b/>
        </w:rPr>
        <w:t>«под</w:t>
      </w:r>
      <w:r w:rsidR="00057465" w:rsidRPr="00057465">
        <w:rPr>
          <w:b/>
        </w:rPr>
        <w:t>услуги</w:t>
      </w:r>
      <w:r w:rsidR="006C76C8">
        <w:rPr>
          <w:b/>
        </w:rPr>
        <w:t>»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14:paraId="7B5B8F6E" w14:textId="77777777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A58A1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B04A7B" w14:textId="086BC4F5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Документ/документы, являющиеся результатом </w:t>
            </w:r>
            <w:r w:rsidR="006C76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C76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B26499E" w14:textId="0B8817D9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Требования к документу/документам, являющимся результатом </w:t>
            </w:r>
            <w:r w:rsidR="006C76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C76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6E312A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5086B6" w14:textId="55D18E64" w:rsidR="00057465" w:rsidRPr="00057465" w:rsidRDefault="00057465" w:rsidP="006C76C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документа/документов, являющихся результатом </w:t>
            </w:r>
            <w:r w:rsidR="006C76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</w:t>
            </w:r>
            <w:r w:rsidR="006C76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C4CC45E" w14:textId="1990747D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Образец документа/документов, являющихся результатом </w:t>
            </w:r>
            <w:r w:rsidR="006C76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C76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816123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1C6313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0FDC1B33" w14:textId="77777777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577D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18DE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014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B850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C5C2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5E2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93E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527ABF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DFCA1E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3644308F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25C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251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4B6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C36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179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9E6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A4D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E0B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C74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9B5195" w:rsidRPr="00057465" w14:paraId="3CD59398" w14:textId="77777777" w:rsidTr="00903965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70FE" w14:textId="3038668E" w:rsidR="009B5195" w:rsidRPr="00057465" w:rsidRDefault="009B5195" w:rsidP="009B51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муниципального специализированного жилищного фонда,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9B5195" w:rsidRPr="00F076DA" w14:paraId="1ACA9A40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AD25" w14:textId="77777777" w:rsidR="009B5195" w:rsidRPr="00F076DA" w:rsidRDefault="009B5195" w:rsidP="009B519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646B" w14:textId="24B25909" w:rsidR="009B5195" w:rsidRPr="00F076DA" w:rsidRDefault="009B5195" w:rsidP="009B5195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076DA">
              <w:rPr>
                <w:sz w:val="18"/>
                <w:szCs w:val="18"/>
              </w:rPr>
              <w:t>Решение о предоставлении жилого помещения муниципального специализированного жилищного фонда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4001" w14:textId="77777777" w:rsidR="009B5195" w:rsidRPr="00F076DA" w:rsidRDefault="009B5195" w:rsidP="009B519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Постановление  о предоставлении жилого помещения специализированного жилого фонда содержит: дату, сведения о   предоставленном жилом помещении специализированного жилищного фонда (служебное, маневренное, общежитие), печать МО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25C1" w14:textId="77777777" w:rsidR="009B5195" w:rsidRPr="00F076DA" w:rsidRDefault="009B5195" w:rsidP="009B5195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2A37" w14:textId="7FD0DAED" w:rsidR="009B5195" w:rsidRPr="00F076DA" w:rsidRDefault="009B5195" w:rsidP="009B5195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564C" w14:textId="0DC6E3C4" w:rsidR="009B5195" w:rsidRPr="00F076DA" w:rsidRDefault="009B5195" w:rsidP="009B5195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850A" w14:textId="77777777" w:rsidR="009B5195" w:rsidRPr="00F076DA" w:rsidRDefault="009B5195" w:rsidP="009B519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1D97ABE6" w14:textId="77777777" w:rsidR="009B5195" w:rsidRPr="00F076DA" w:rsidRDefault="009B5195" w:rsidP="009B519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 (в соответствии с соглашением).</w:t>
            </w:r>
          </w:p>
          <w:p w14:paraId="5EAA532C" w14:textId="77777777" w:rsidR="009B5195" w:rsidRPr="00F076DA" w:rsidRDefault="009B5195" w:rsidP="009B519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Через личный кабинет на РПГУ.</w:t>
            </w:r>
          </w:p>
          <w:p w14:paraId="474596CD" w14:textId="77777777" w:rsidR="009B5195" w:rsidRPr="00F076DA" w:rsidRDefault="009B5195" w:rsidP="009B519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0BD1" w14:textId="77777777" w:rsidR="009B5195" w:rsidRPr="00F076DA" w:rsidRDefault="009B5195" w:rsidP="009B5195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267F" w14:textId="77777777" w:rsidR="009B5195" w:rsidRPr="00F076DA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9B5195" w:rsidRPr="00F076DA" w14:paraId="050AAEF9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40FF" w14:textId="77777777" w:rsidR="009B5195" w:rsidRPr="00F076DA" w:rsidRDefault="009B5195" w:rsidP="009B519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55DF" w14:textId="76C11880" w:rsidR="009B5195" w:rsidRPr="00F076DA" w:rsidRDefault="009B5195" w:rsidP="009B5195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076DA">
              <w:rPr>
                <w:sz w:val="18"/>
                <w:szCs w:val="18"/>
              </w:rPr>
              <w:t xml:space="preserve">Решение о непредоставлении жилого помещения муниципального специализированного жилищного </w:t>
            </w:r>
            <w:r w:rsidRPr="00F076DA">
              <w:rPr>
                <w:sz w:val="18"/>
                <w:szCs w:val="18"/>
              </w:rPr>
              <w:lastRenderedPageBreak/>
              <w:t>фонда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20AE" w14:textId="77777777" w:rsidR="009B5195" w:rsidRPr="00F076DA" w:rsidRDefault="009B5195" w:rsidP="009B519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Информационное письмо об отказе в предоставлении жилого помещения специализированного жилого фонда содержит:</w:t>
            </w:r>
          </w:p>
          <w:p w14:paraId="76A796CA" w14:textId="77777777" w:rsidR="009B5195" w:rsidRPr="00F076DA" w:rsidRDefault="009B5195" w:rsidP="009B519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дату, описание оснований отказа, 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AC96" w14:textId="77777777" w:rsidR="009B5195" w:rsidRPr="00F076DA" w:rsidRDefault="009B5195" w:rsidP="009B5195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AADE" w14:textId="534F02C4" w:rsidR="009B5195" w:rsidRPr="00F076DA" w:rsidRDefault="009B5195" w:rsidP="009B5195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DF37" w14:textId="79973C14" w:rsidR="009B5195" w:rsidRPr="00F076DA" w:rsidRDefault="009B5195" w:rsidP="009B5195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0F48" w14:textId="77777777" w:rsidR="009B5195" w:rsidRPr="00F076DA" w:rsidRDefault="009B5195" w:rsidP="009B519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31D30FE1" w14:textId="77777777" w:rsidR="009B5195" w:rsidRPr="00F076DA" w:rsidRDefault="009B5195" w:rsidP="009B519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органа </w:t>
            </w:r>
            <w:r w:rsidRPr="00F076D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lastRenderedPageBreak/>
              <w:t>либо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 (в соответствии с соглашением).</w:t>
            </w:r>
          </w:p>
          <w:p w14:paraId="0914F299" w14:textId="77777777" w:rsidR="009B5195" w:rsidRPr="00F076DA" w:rsidRDefault="009B5195" w:rsidP="009B519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Через личный кабинет на РПГУ.</w:t>
            </w:r>
          </w:p>
          <w:p w14:paraId="03AB927B" w14:textId="77777777" w:rsidR="009B5195" w:rsidRPr="00F076DA" w:rsidRDefault="009B5195" w:rsidP="009B5195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2351" w14:textId="77777777" w:rsidR="009B5195" w:rsidRPr="00F076DA" w:rsidRDefault="009B5195" w:rsidP="009B5195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C1D5" w14:textId="77777777" w:rsidR="009B5195" w:rsidRPr="00F076DA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076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05E7287A" w14:textId="77777777" w:rsidR="00057465" w:rsidRPr="00F076DA" w:rsidRDefault="00057465"/>
    <w:p w14:paraId="100895A2" w14:textId="77777777" w:rsidR="00057465" w:rsidRPr="00F076DA" w:rsidRDefault="00057465">
      <w:r w:rsidRPr="00F076DA">
        <w:br w:type="page"/>
      </w:r>
    </w:p>
    <w:p w14:paraId="34611C01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</w:t>
      </w:r>
      <w:r w:rsidR="00D61B7E">
        <w:rPr>
          <w:b/>
        </w:rPr>
        <w:t xml:space="preserve">ческие процессы предоставления </w:t>
      </w:r>
      <w:r w:rsidRPr="00057465">
        <w:rPr>
          <w:b/>
        </w:rPr>
        <w:t>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4F1BE6" w:rsidRPr="00057465" w14:paraId="55A3E86F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7C16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F65BED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D57361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C1FC9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E044BE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E1B4D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EE36B9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4F1BE6" w:rsidRPr="00057465" w14:paraId="25A0623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BCF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5D5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DE5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CCF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979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50D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418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14:paraId="3F905F8B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6640" w14:textId="77777777"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4F1BE6" w:rsidRPr="00057465" w14:paraId="41017A7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3D7A" w14:textId="77777777"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2CF6" w14:textId="77777777" w:rsidR="00057465" w:rsidRPr="00903965" w:rsidRDefault="00A251D7" w:rsidP="00A251D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C9AF" w14:textId="77777777" w:rsidR="00A91418" w:rsidRPr="00903965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ющ</w:t>
            </w: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584C2320" w14:textId="77777777" w:rsidR="008C2681" w:rsidRPr="00903965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наличие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BEC79AF" w14:textId="77777777" w:rsidR="008C2681" w:rsidRPr="00903965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14:paraId="3A052077" w14:textId="77777777" w:rsidR="00A91418" w:rsidRPr="00903965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71BB52AA" w14:textId="77777777" w:rsidR="008C2681" w:rsidRPr="00903965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3A5F3101" w14:textId="77777777" w:rsidR="008C2681" w:rsidRPr="00903965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70E7C6E8" w14:textId="77777777" w:rsidR="008C2681" w:rsidRPr="00903965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06C6A06E" w14:textId="77777777" w:rsidR="008C2681" w:rsidRPr="00903965" w:rsidRDefault="0022235F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0D05500A" w14:textId="77777777" w:rsidR="008C2681" w:rsidRPr="00903965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1FDC4C54" w14:textId="77777777" w:rsidR="00BB4852" w:rsidRPr="00903965" w:rsidRDefault="00BB4852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6168EAEF" w14:textId="77777777" w:rsidR="00BB4852" w:rsidRPr="00903965" w:rsidRDefault="00BB4852" w:rsidP="00BB48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1109CA6A" w14:textId="77777777" w:rsidR="00BB4852" w:rsidRPr="00903965" w:rsidRDefault="00BB4852" w:rsidP="00BB48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заявитель (представитель заявителя) </w:t>
            </w: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настаивает на приеме документов, предлагает написать письменное обращение (жалобу).</w:t>
            </w:r>
          </w:p>
          <w:p w14:paraId="3FA6F416" w14:textId="77777777" w:rsidR="00057465" w:rsidRPr="00903965" w:rsidRDefault="0022235F" w:rsidP="00BB48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</w:t>
            </w:r>
            <w:r w:rsidR="00BB4852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заявителя (представителя заявителя), документа, , удостоверяющего полномочия представителя заявителя</w:t>
            </w: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установленным требованиям </w:t>
            </w:r>
            <w:r w:rsidR="00C90D34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D6F3" w14:textId="77777777" w:rsidR="00057465" w:rsidRPr="00903965" w:rsidRDefault="008C2681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CB6C" w14:textId="77777777" w:rsidR="00057465" w:rsidRPr="00903965" w:rsidRDefault="008C2681" w:rsidP="001E1DB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1E1DB9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A8FC" w14:textId="77777777" w:rsidR="00057465" w:rsidRPr="00903965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7F40" w14:textId="5DE745FD" w:rsidR="00057465" w:rsidRPr="00903965" w:rsidRDefault="00B33BEE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</w:tr>
      <w:tr w:rsidR="004F1BE6" w:rsidRPr="001635D0" w14:paraId="73F6665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F441" w14:textId="77777777"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5754" w14:textId="77777777" w:rsidR="00057465" w:rsidRPr="00903965" w:rsidRDefault="00F95E6A" w:rsidP="00F95E6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F2C8" w14:textId="77777777" w:rsidR="00F95E6A" w:rsidRPr="00903965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30B69E27" w14:textId="77777777" w:rsidR="00F95E6A" w:rsidRPr="00903965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68DDFA2F" w14:textId="77777777" w:rsidR="00F95E6A" w:rsidRPr="00903965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26D3C9DF" w14:textId="77777777" w:rsidR="00F95E6A" w:rsidRPr="00903965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25F43FF6" w14:textId="77777777" w:rsidR="00C90D34" w:rsidRPr="00903965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14:paraId="264692F1" w14:textId="77777777" w:rsidR="00057465" w:rsidRPr="00903965" w:rsidRDefault="00C90D34" w:rsidP="00BB48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 (при наличии) не выявлены</w:t>
            </w:r>
            <w:r w:rsidR="00BB4852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либо заявитель (представитель заявителя) настаивает на приеме документов, специалист переходит к следующему действию.</w:t>
            </w:r>
            <w:r w:rsidR="00F95E6A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E178" w14:textId="77777777" w:rsidR="00057465" w:rsidRPr="00903965" w:rsidRDefault="003B79F9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C50B77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A218" w14:textId="77777777" w:rsidR="00057465" w:rsidRPr="00903965" w:rsidRDefault="00454ED2" w:rsidP="001E1DB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1E1DB9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2F8" w14:textId="77777777" w:rsidR="00057465" w:rsidRPr="00903965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E31EC2D" w14:textId="77777777" w:rsidR="00C50B77" w:rsidRPr="00903965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C3E4A25" w14:textId="77777777" w:rsidR="00C50B77" w:rsidRPr="00903965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CAF5870" w14:textId="77777777" w:rsidR="00C50B77" w:rsidRPr="00903965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DE0A936" w14:textId="77777777" w:rsidR="00C50B77" w:rsidRPr="00903965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5EC86571" w14:textId="77777777" w:rsidR="00C50B77" w:rsidRPr="00903965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7E63" w14:textId="6DCD1E11" w:rsidR="00057465" w:rsidRPr="0032048A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2048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8B7687" w:rsidRPr="0032048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№ 1</w:t>
            </w:r>
            <w:r w:rsidRPr="0032048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53C9" w:rsidRPr="0032048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1A4569BE" w14:textId="77777777" w:rsidR="00C50B77" w:rsidRPr="00903965" w:rsidRDefault="003B79F9" w:rsidP="00BB48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B33BEE" w:rsidRPr="00057465" w14:paraId="23082A73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8938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07FA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EB78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09E138C8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107F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A8B0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2588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B1991B8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1EF82C58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31C9E00C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14:paraId="28A4E90E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7681" w14:textId="2536152F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7EE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532F814E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53B9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A0CC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7B9D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1725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A980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8326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AD3EEA5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FF5E" w14:textId="32B83085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7EE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70733D2E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641A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2053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D2B1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28288F2B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3709274F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второй экземпляр выдает заявителю (представителю </w:t>
            </w: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CE7F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E54F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D540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09DD203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18EAE29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9BC120A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Шариковая ручка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FDD9" w14:textId="7165CBF3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A7EE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B6EF7" w:rsidRPr="00057465" w14:paraId="4313E661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544" w14:textId="77777777"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4F1BE6" w:rsidRPr="00903965" w14:paraId="6B5F8B9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E550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123D" w14:textId="77777777" w:rsidR="008B6EF7" w:rsidRPr="0090396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A8D1" w14:textId="77777777" w:rsidR="008B6EF7" w:rsidRPr="0090396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5B98411A" w14:textId="77777777" w:rsidR="008B6EF7" w:rsidRPr="0090396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7B0660ED" w14:textId="77777777" w:rsidR="008B6EF7" w:rsidRPr="0090396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EC1662C" w14:textId="77777777" w:rsidR="008B6EF7" w:rsidRPr="0090396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1C798C6A" w14:textId="77777777" w:rsidR="008B6EF7" w:rsidRPr="0090396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7E0C7D98" w14:textId="77777777" w:rsidR="008B6EF7" w:rsidRPr="0090396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403B2E2C" w14:textId="77777777" w:rsidR="008B6EF7" w:rsidRPr="0090396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396734DD" w14:textId="77777777" w:rsidR="008B6EF7" w:rsidRPr="0090396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4763C4D2" w14:textId="77777777" w:rsidR="008B6EF7" w:rsidRPr="0090396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59829184" w14:textId="77777777" w:rsidR="00FB664B" w:rsidRPr="00903965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01155E02" w14:textId="77777777" w:rsidR="00FB664B" w:rsidRPr="00903965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2BC4192B" w14:textId="77777777" w:rsidR="00FB664B" w:rsidRPr="00903965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1D064112" w14:textId="77777777" w:rsidR="008B6EF7" w:rsidRPr="0090396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023B" w14:textId="77777777" w:rsidR="008B6EF7" w:rsidRPr="0090396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537C" w14:textId="77777777" w:rsidR="008B6EF7" w:rsidRPr="00903965" w:rsidRDefault="008B6EF7" w:rsidP="00C1668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872A" w14:textId="77777777" w:rsidR="008B6EF7" w:rsidRPr="0090396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08D" w14:textId="4DB62888" w:rsidR="008B6EF7" w:rsidRPr="00903965" w:rsidRDefault="00B33BEE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</w:tr>
      <w:tr w:rsidR="004F1BE6" w:rsidRPr="00903965" w14:paraId="362399E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F131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B20D" w14:textId="77777777" w:rsidR="008B6EF7" w:rsidRPr="0090396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80FA" w14:textId="77777777" w:rsidR="005F6DF1" w:rsidRPr="0090396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вносит данные заявителя (представителя заявителя) в АИС МФЦ.</w:t>
            </w:r>
          </w:p>
          <w:p w14:paraId="092AD203" w14:textId="77777777" w:rsidR="00C1668B" w:rsidRPr="00903965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</w:t>
            </w:r>
            <w:r w:rsidR="00C1668B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4AC772BD" w14:textId="77777777" w:rsidR="008B6EF7" w:rsidRPr="00903965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По выбору заявителя (представителя заявителя) формирует посредством АИС МФЦ и в</w:t>
            </w:r>
            <w:r w:rsidR="008B6EF7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14:paraId="60899898" w14:textId="77777777" w:rsidR="008B6EF7" w:rsidRPr="00903965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9AFFA8E" w14:textId="77777777" w:rsidR="008B6EF7" w:rsidRPr="00903965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0F2BCC51" w14:textId="77777777" w:rsidR="008B6EF7" w:rsidRPr="00903965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1E49F1C8" w14:textId="77777777" w:rsidR="008B6EF7" w:rsidRPr="0090396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15CD3B88" w14:textId="77777777" w:rsidR="008B6EF7" w:rsidRPr="00903965" w:rsidRDefault="008B6EF7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9AE2" w14:textId="77777777" w:rsidR="008B6EF7" w:rsidRPr="00903965" w:rsidRDefault="003B79F9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</w:t>
            </w:r>
            <w:r w:rsidR="005F6DF1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BF13" w14:textId="77777777" w:rsidR="008B6EF7" w:rsidRPr="00903965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EFD4" w14:textId="77777777" w:rsidR="008B6EF7" w:rsidRPr="0090396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83A6D23" w14:textId="77777777" w:rsidR="008B6EF7" w:rsidRPr="0090396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4799861" w14:textId="77777777" w:rsidR="008B6EF7" w:rsidRPr="0090396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14:paraId="37D791B6" w14:textId="77777777" w:rsidR="005F6DF1" w:rsidRPr="00903965" w:rsidRDefault="005F6DF1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3FDD01A" w14:textId="77777777" w:rsidR="008B6EF7" w:rsidRPr="0090396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B255F3F" w14:textId="77777777" w:rsidR="008B6EF7" w:rsidRPr="0090396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03C3B9A6" w14:textId="77777777" w:rsidR="008B6EF7" w:rsidRPr="0090396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CCE8" w14:textId="77777777" w:rsidR="008B6EF7" w:rsidRPr="00903965" w:rsidRDefault="001D53C9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 </w:t>
            </w:r>
          </w:p>
          <w:p w14:paraId="07828B38" w14:textId="458AE742" w:rsidR="008B6EF7" w:rsidRPr="00903965" w:rsidRDefault="00D61B7E" w:rsidP="001D53C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2048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8B7687" w:rsidRPr="0032048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№</w:t>
            </w:r>
            <w:r w:rsidR="008B7687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1</w:t>
            </w: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53C9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B33BEE" w:rsidRPr="00903965" w14:paraId="71D3AA71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A2A9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F746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1603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28136C46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8496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2916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0C7B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5909C35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57C568B5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4B4EBE39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14:paraId="26E45BB6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2824" w14:textId="58CF9B0A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154E4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903965" w14:paraId="2B5A9F7D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A82F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0C15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68E2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651E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0086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D93D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8B9DAB7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D088B5B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D29C" w14:textId="3853C09A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154E4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903965" w14:paraId="6615EF91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38C7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173D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документов с указанием их перечня и даты получения </w:t>
            </w: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5D0B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5FE65FB0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23F1C3F9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второй экземпляр выдает заявителю (представителю </w:t>
            </w: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заявителя).</w:t>
            </w:r>
          </w:p>
          <w:p w14:paraId="0CF7E38E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65A0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76F5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4196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764F441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6FB3681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E66EB59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D5F922B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3677577C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FE0D" w14:textId="183E8858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154E4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B33BEE" w:rsidRPr="00903965" w14:paraId="5900BD07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8C60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44FF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C9E0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44AE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AACB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F094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1235EDF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4FB434A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6514326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68A093C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1891032A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16DC" w14:textId="794A761F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154E4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903965" w14:paraId="6C5D9410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9DD9" w14:textId="77777777" w:rsidR="00B33BEE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3B50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4FB7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46630FCC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E9A9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EF76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2708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12E3B58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5A765DA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АИС МФЦ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2F98" w14:textId="4EFEADF1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154E4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903965" w14:paraId="4C14606A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0C57" w14:textId="77777777" w:rsidR="001307A6" w:rsidRPr="000C0B46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Прием заявления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</w:p>
        </w:tc>
      </w:tr>
      <w:tr w:rsidR="004F1BE6" w:rsidRPr="00903965" w14:paraId="7F84272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912F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8747" w14:textId="77777777" w:rsidR="001307A6" w:rsidRPr="0090396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620B" w14:textId="77777777" w:rsidR="001307A6" w:rsidRPr="0090396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1E152321" w14:textId="77777777" w:rsidR="001307A6" w:rsidRPr="0090396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2BF16874" w14:textId="77777777" w:rsidR="001307A6" w:rsidRPr="0090396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740FE35" w14:textId="77777777" w:rsidR="001307A6" w:rsidRPr="0090396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43652FD0" w14:textId="77777777" w:rsidR="001307A6" w:rsidRPr="0090396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1BE8225F" w14:textId="77777777" w:rsidR="001307A6" w:rsidRPr="0090396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337B47E4" w14:textId="77777777" w:rsidR="001307A6" w:rsidRPr="0090396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1B81C435" w14:textId="77777777" w:rsidR="001307A6" w:rsidRPr="0090396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5C50D894" w14:textId="77777777" w:rsidR="001307A6" w:rsidRPr="0090396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24918FDE" w14:textId="77777777" w:rsidR="00FB664B" w:rsidRPr="00903965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4. При обращении представителя заявителя специалист </w:t>
            </w: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проверяет документ, удостоверяющий полномочия представителя заявителя.</w:t>
            </w:r>
          </w:p>
          <w:p w14:paraId="7F48F2EA" w14:textId="77777777" w:rsidR="00FB664B" w:rsidRPr="00903965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2C9BEED9" w14:textId="77777777" w:rsidR="00FB664B" w:rsidRPr="00903965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7526CDC6" w14:textId="77777777" w:rsidR="001307A6" w:rsidRPr="0090396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280D" w14:textId="77777777" w:rsidR="001307A6" w:rsidRPr="0090396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7621" w14:textId="77777777" w:rsidR="001307A6" w:rsidRPr="0090396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B020" w14:textId="77777777" w:rsidR="001307A6" w:rsidRPr="0090396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70D2" w14:textId="027FC423" w:rsidR="001307A6" w:rsidRPr="00903965" w:rsidRDefault="00B33BEE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</w:tr>
      <w:tr w:rsidR="004F1BE6" w:rsidRPr="00903965" w14:paraId="06E0FE0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7DDA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CBB7" w14:textId="77777777" w:rsidR="001307A6" w:rsidRPr="0090396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1C2D" w14:textId="77777777" w:rsidR="001307A6" w:rsidRPr="0090396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в АИС МФЦ.  </w:t>
            </w:r>
          </w:p>
          <w:p w14:paraId="0087A505" w14:textId="77777777" w:rsidR="001307A6" w:rsidRPr="0090396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6ED26CE8" w14:textId="77777777" w:rsidR="001307A6" w:rsidRPr="0090396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19A8F40D" w14:textId="77777777" w:rsidR="001307A6" w:rsidRPr="0090396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01A747CE" w14:textId="77777777" w:rsidR="001307A6" w:rsidRPr="0090396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097A5C57" w14:textId="77777777" w:rsidR="001307A6" w:rsidRPr="0090396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3635396B" w14:textId="77777777" w:rsidR="001307A6" w:rsidRPr="0090396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32E88B9C" w14:textId="77777777" w:rsidR="001307A6" w:rsidRPr="00903965" w:rsidRDefault="001307A6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B7A4" w14:textId="77777777" w:rsidR="001307A6" w:rsidRPr="0090396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CB7F" w14:textId="77777777" w:rsidR="001307A6" w:rsidRPr="0090396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9477" w14:textId="77777777" w:rsidR="001307A6" w:rsidRPr="0090396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6E45E17" w14:textId="77777777" w:rsidR="001307A6" w:rsidRPr="0090396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1FA6F6B" w14:textId="77777777" w:rsidR="001307A6" w:rsidRPr="0090396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F915E9F" w14:textId="77777777" w:rsidR="001307A6" w:rsidRPr="0090396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6E7D240" w14:textId="77777777" w:rsidR="001307A6" w:rsidRPr="0090396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679CEF2" w14:textId="77777777" w:rsidR="001307A6" w:rsidRPr="0090396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7A04F0C1" w14:textId="77777777" w:rsidR="001307A6" w:rsidRPr="0090396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09F6" w14:textId="531F9FB3" w:rsidR="001307A6" w:rsidRPr="00903965" w:rsidRDefault="001307A6" w:rsidP="0053381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2048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8B7687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№ 1</w:t>
            </w: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53C9"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2ABE0EF" w14:textId="77777777" w:rsidR="001307A6" w:rsidRPr="00903965" w:rsidRDefault="00053807" w:rsidP="004C7F4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B33BEE" w:rsidRPr="00903965" w14:paraId="556EC689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234A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86D4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</w:t>
            </w: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4EA7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осуществляет изготовление электронных образцов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14:paraId="036A4798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заявления (комплексного запроса) </w:t>
            </w: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4D6A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A204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A5E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E78ECF6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10277A07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1E28" w14:textId="0A427489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4F3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903965" w14:paraId="29C03EB0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6617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3E8D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518F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A67B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73C2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A05D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4F1BCD1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8E57E23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CC5A" w14:textId="11484834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4F3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903965" w14:paraId="78705276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9CEF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631A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B3F6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2760C434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4653BE94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15C31CBE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6ADA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387D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E0A9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2D897A7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A3E967D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E203BC8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35A269F5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32C7B10C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F96B" w14:textId="26A16DDC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4F3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903965" w14:paraId="3AFC6990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7BD8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D46D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33F6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4074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850B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EE35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0EF40B7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592A809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6454F43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BFEB00E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E685" w14:textId="1BDEBA18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4F3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903965" w14:paraId="3991FDD1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8CB6" w14:textId="77777777" w:rsidR="00B33BEE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DBF7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4EE6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AD6E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04EA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6870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F346BF2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91E2C43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МФЦ,</w:t>
            </w:r>
          </w:p>
          <w:p w14:paraId="3594B7DE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Интернет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9BF6" w14:textId="7403C41E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4F3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C0B46" w14:paraId="43CD39BC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FF69" w14:textId="77777777" w:rsidR="001307A6" w:rsidRPr="000C0B46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Прием заявления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B33BEE" w:rsidRPr="00903965" w14:paraId="7A885841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ABED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U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79A4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соответствия поступивших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5A8C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проверяет соответствие заявления и документов (при наличии) установленным требованиям.</w:t>
            </w:r>
          </w:p>
          <w:p w14:paraId="0C95A220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выявления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приеме.</w:t>
            </w:r>
          </w:p>
          <w:p w14:paraId="6379635D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DA66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5F50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34E4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C47A" w14:textId="0FA5C2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83E5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903965" w14:paraId="369BF75E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C68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U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D94A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E138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0C6A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2E13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7A81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B00540C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1823" w14:textId="65670492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83E5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903965" w14:paraId="5C37E355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A658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U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459A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Направление заявителю (его представителю) </w:t>
            </w: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F14C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формирует 2 экземпляра расписки в получении документов с указанием их перечня и даты </w:t>
            </w: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получения:</w:t>
            </w:r>
          </w:p>
          <w:p w14:paraId="7BF2CDF7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2CD4895F" w14:textId="77777777" w:rsidR="00B33BEE" w:rsidRPr="00903965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D91A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A13F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CFD1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50A6E47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14:paraId="7C355C40" w14:textId="77777777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03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07E0" w14:textId="47F04BE2" w:rsidR="00B33BEE" w:rsidRPr="00903965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83E5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1307A6" w:rsidRPr="00057465" w14:paraId="47443C9C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0E3E" w14:textId="77777777" w:rsidR="001307A6" w:rsidRPr="00057465" w:rsidRDefault="001307A6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454E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33BEE" w:rsidRPr="00057465" w14:paraId="22F21AE4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0F94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719C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6D7F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подготавливает проект:</w:t>
            </w:r>
          </w:p>
          <w:p w14:paraId="3B7C9CD8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0C0B46">
              <w:t xml:space="preserve"> </w:t>
            </w: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об отказе в приеме;</w:t>
            </w:r>
          </w:p>
          <w:p w14:paraId="3699E00A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постановление о предоставлении жилого помещения специализированного жилого фонда (служебное, маневренное, общежитие)   </w:t>
            </w:r>
          </w:p>
          <w:p w14:paraId="4834A3BE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информационного письма об отказе в предоставлении жилого помещения с указанием причин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7A8E23" w14:textId="77777777" w:rsidR="00B33BEE" w:rsidRPr="00534A2D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534A2D">
              <w:rPr>
                <w:rFonts w:eastAsia="Times New Roman"/>
                <w:bCs/>
                <w:sz w:val="18"/>
                <w:szCs w:val="24"/>
                <w:highlight w:val="yellow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8D96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8829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B6B707A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3C6BB28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A06C844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3026" w14:textId="17ACBE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1C79E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1B5D1C13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64AF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6ED6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B261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постановления. </w:t>
            </w:r>
          </w:p>
          <w:p w14:paraId="0F40F448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14:paraId="49E814BE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постановления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ABC4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69DF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90E4" w14:textId="3964DBB2" w:rsidR="00B33BEE" w:rsidRPr="000C0B46" w:rsidRDefault="005B270C" w:rsidP="005B270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"_"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3E7E" w14:textId="5F423CD2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1C79E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60D3BEEB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67F" w14:textId="77777777" w:rsidR="001307A6" w:rsidRPr="000C0B46" w:rsidRDefault="001307A6" w:rsidP="002422D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.А Направление (выдача) результата предоставления муниципальной услуги (при личном обращении в ОМСУ</w:t>
            </w:r>
            <w:r w:rsidR="007733A8"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33BEE" w:rsidRPr="00057465" w14:paraId="748BD1FE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3615" w14:textId="77777777" w:rsidR="00B33BEE" w:rsidRDefault="00B33BEE" w:rsidP="00B33BEE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8F02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постановления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0F39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Специалист уведомляет заявителя (представителя заявителя) по телефону о возможности получения постановления либо информационного письма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F331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97CF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C786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8F74C1A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22F54FF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CDC5C0D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5F60" w14:textId="10F438FD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6403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18EAD6E1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0199" w14:textId="77777777" w:rsidR="00B33BEE" w:rsidRDefault="00B33BEE" w:rsidP="00B33BEE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1C08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(выдача) 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2365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Специалист осуществляет выдачу постановления либо информационного письма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8DEB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3B00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458A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FCDB778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457F" w14:textId="64AB2B39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6403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7D10C829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42FE" w14:textId="77777777" w:rsidR="001307A6" w:rsidRPr="00057465" w:rsidRDefault="001307A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33BEE" w:rsidRPr="00057465" w14:paraId="49723234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CE73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C781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5C69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D2A2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43F3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BCD5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0C72572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2F4802D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F845" w14:textId="6BDF3AA0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A634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27226197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C524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BE29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FAB2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434D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A323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381A" w14:textId="49103972" w:rsidR="00B33BEE" w:rsidRPr="000C0B46" w:rsidRDefault="005B270C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14BC" w14:textId="39F18D51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A634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03D59CA8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A9E8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1122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постановления либо 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15E7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17B3FC83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ECE7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466A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2AF3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6B568F8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888D0E2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3C218F7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6B4F" w14:textId="2DB374CF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A634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57465" w14:paraId="537186D1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7C2C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8518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постановления либо 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ACC8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постановления либо информационного письма.</w:t>
            </w:r>
          </w:p>
          <w:p w14:paraId="5CA23DEF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постановления либо </w:t>
            </w: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информационного письма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EC63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87C1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BF45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CF190D5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A4E2241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0083" w14:textId="5895018A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A634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D02135" w:rsidRPr="00057465" w14:paraId="58EF8B9F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E8FA" w14:textId="77777777" w:rsidR="00D02135" w:rsidRPr="00057465" w:rsidRDefault="00D0213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 наличия элект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ронного документооборота с ОМСУ)</w:t>
            </w:r>
          </w:p>
        </w:tc>
      </w:tr>
      <w:tr w:rsidR="00B33BEE" w:rsidRPr="000C0B46" w14:paraId="5E5840BF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3391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3597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BBB2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6D56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55A3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F613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D2D2904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88B70CB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FCC8" w14:textId="744049D6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1B5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C0B46" w14:paraId="34A45BE8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D326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4AFF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EB94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14:paraId="64708FE3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F2DF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3513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C822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D089CF6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E7A76B0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B28184E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C391E0F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085A" w14:textId="5C440CCE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1B5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33BEE" w:rsidRPr="000C0B46" w14:paraId="68F5E7FE" w14:textId="77777777" w:rsidTr="000B089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ACBF" w14:textId="77777777" w:rsidR="00B33BEE" w:rsidRPr="00057465" w:rsidRDefault="00B33BEE" w:rsidP="00B33B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F095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постановления либо 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4BC3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информационного письма в АИС МФЦ.</w:t>
            </w:r>
          </w:p>
          <w:p w14:paraId="437E4431" w14:textId="77777777" w:rsidR="00B33BEE" w:rsidRPr="000C0B46" w:rsidRDefault="00B33BEE" w:rsidP="00B33BE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информационного письма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E929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B02B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5F81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0FA9155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7A64FEE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25554D2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4EA3E3B1" w14:textId="77777777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CA42" w14:textId="194326CA" w:rsidR="00B33BEE" w:rsidRPr="000C0B46" w:rsidRDefault="00B33BEE" w:rsidP="00B33BE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1B5F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F1BE6" w:rsidRPr="000C0B46" w14:paraId="16CC5579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E6F3" w14:textId="77777777"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BAD0" w14:textId="77777777" w:rsidR="002D46AC" w:rsidRPr="000C0B46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Выдача </w:t>
            </w:r>
            <w:r w:rsidR="004F1BE6"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постановления либо </w:t>
            </w:r>
            <w:r w:rsidR="00D865C8"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A2CB" w14:textId="77777777" w:rsidR="002D46AC" w:rsidRPr="000C0B46" w:rsidRDefault="002D46AC" w:rsidP="00690C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при личном обращении заявителя (представителя заявителя) в МФЦ осуществляет выдачу </w:t>
            </w:r>
            <w:r w:rsidR="004F1BE6"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постановления либо </w:t>
            </w:r>
            <w:r w:rsidR="00D865C8"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D6E086F" w14:textId="77777777" w:rsidR="002D46AC" w:rsidRPr="000C0B46" w:rsidRDefault="002D46AC" w:rsidP="00690C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="004F1BE6"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постановления либо </w:t>
            </w:r>
            <w:r w:rsidR="00D865C8"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5720" w14:textId="77777777" w:rsidR="002D46AC" w:rsidRPr="000C0B46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476F" w14:textId="77777777" w:rsidR="002D46AC" w:rsidRPr="000C0B46" w:rsidRDefault="002D46AC" w:rsidP="004868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3AE0" w14:textId="77777777" w:rsidR="002D46AC" w:rsidRPr="000C0B46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38D7D23" w14:textId="77777777" w:rsidR="002D46AC" w:rsidRPr="000C0B46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60698C8" w14:textId="77777777" w:rsidR="002D46AC" w:rsidRPr="000C0B46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0E2C" w14:textId="3F2C4A78" w:rsidR="002D46AC" w:rsidRPr="000C0B46" w:rsidRDefault="00B33BEE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D46AC" w:rsidRPr="00057465" w14:paraId="39490204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D23B" w14:textId="77777777"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4F1BE6" w:rsidRPr="00057465" w14:paraId="712CF0F0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3276" w14:textId="77777777" w:rsidR="002D46AC" w:rsidRDefault="002D46AC" w:rsidP="007733A8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BEFE" w14:textId="77777777" w:rsidR="002D46AC" w:rsidRPr="000C0B46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</w:t>
            </w:r>
            <w:r w:rsidR="004F1BE6"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постановления либо </w:t>
            </w:r>
            <w:r w:rsidR="00D865C8"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0638" w14:textId="77777777" w:rsidR="002D46AC" w:rsidRPr="000C0B46" w:rsidRDefault="004D0399" w:rsidP="007733A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D46AC"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Специалист направляет через личный кабинет заявителя уведомление о принятии решения с приложением электронной копии </w:t>
            </w:r>
            <w:r w:rsidR="00A15079"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постановления либо </w:t>
            </w:r>
            <w:r w:rsidR="00D865C8"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 w:rsidR="002D46AC"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540F" w14:textId="77777777" w:rsidR="002D46AC" w:rsidRPr="000C0B46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8265" w14:textId="77777777" w:rsidR="002D46AC" w:rsidRPr="000C0B46" w:rsidRDefault="006C6E6E" w:rsidP="00B7316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B73166"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FFFC" w14:textId="77777777" w:rsidR="002D46AC" w:rsidRPr="000C0B46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EFA2F3B" w14:textId="77777777" w:rsidR="002D46AC" w:rsidRPr="000C0B46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BC41" w14:textId="6F53F221" w:rsidR="002D46AC" w:rsidRPr="000C0B46" w:rsidRDefault="00B33BEE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</w:tr>
    </w:tbl>
    <w:p w14:paraId="6424139B" w14:textId="77777777" w:rsidR="00057465" w:rsidRDefault="00057465">
      <w:pPr>
        <w:rPr>
          <w:b/>
        </w:rPr>
      </w:pPr>
    </w:p>
    <w:p w14:paraId="57111B37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464DFB20" w14:textId="77777777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8. "Особенности предоставления </w:t>
      </w:r>
      <w:r w:rsidR="00D61B7E">
        <w:rPr>
          <w:b/>
        </w:rPr>
        <w:t>услуги</w:t>
      </w:r>
      <w:r w:rsidRPr="00057465">
        <w:rPr>
          <w:b/>
        </w:rPr>
        <w:t xml:space="preserve">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14:paraId="572378B5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8A7D4EA" w14:textId="77777777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заявителем информации о сроках и порядке предоставления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99FEA21" w14:textId="77777777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подачи запроса о предоставлении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26E5B4A7" w14:textId="77777777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пособ формирования запроса о предоставлении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5503B24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1F9B111" w14:textId="77777777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0A9C9C" w14:textId="77777777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сведений о ходе выполнения запроса о предоставлении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926F8CC" w14:textId="77777777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подачи жалобы на нарушение порядка предоставления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досудебного обжалования (внесудебного) обжалования решений и действий (бездействия) органа в процессе получения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</w:tr>
      <w:tr w:rsidR="00D916D0" w:rsidRPr="00057465" w14:paraId="2A54DCAB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A65A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8212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6A8ED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B9BBC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25D15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9A3C1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BF4A3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9B5195" w:rsidRPr="00057465" w14:paraId="51B9FE37" w14:textId="77777777" w:rsidTr="00903965">
        <w:trPr>
          <w:trHeight w:val="315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455F" w14:textId="02A3295D" w:rsidR="009B5195" w:rsidRPr="00057465" w:rsidRDefault="009B5195" w:rsidP="009B51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муниципального специализированного жилищного фонда,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9B5195" w:rsidRPr="00057465" w14:paraId="00752D10" w14:textId="77777777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6297" w14:textId="77777777" w:rsidR="009B5195" w:rsidRPr="000C0B46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Официальный сайт органа</w:t>
            </w:r>
          </w:p>
          <w:p w14:paraId="34AD05DC" w14:textId="77777777" w:rsidR="009B5195" w:rsidRPr="000C0B46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ЕПГУ</w:t>
            </w:r>
          </w:p>
          <w:p w14:paraId="6CC69BF1" w14:textId="77777777" w:rsidR="009B5195" w:rsidRPr="000C0B46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5048" w14:textId="77777777" w:rsidR="009B5195" w:rsidRPr="000C0B46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Запись на прием в орган:</w:t>
            </w:r>
          </w:p>
          <w:p w14:paraId="6F69AB00" w14:textId="77777777" w:rsidR="009B5195" w:rsidRPr="000C0B46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официальный сайт органа;</w:t>
            </w:r>
          </w:p>
          <w:p w14:paraId="43D21ED4" w14:textId="77777777" w:rsidR="009B5195" w:rsidRPr="000C0B46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6EF5805B" w14:textId="77777777" w:rsidR="009B5195" w:rsidRPr="000C0B46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B4A1EFD" w14:textId="77777777" w:rsidR="009B5195" w:rsidRPr="000C0B46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Запись на прием в МФЦ:</w:t>
            </w:r>
          </w:p>
          <w:p w14:paraId="4593BA88" w14:textId="77777777" w:rsidR="009B5195" w:rsidRPr="000C0B46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официальный сайт МФЦ;</w:t>
            </w:r>
          </w:p>
          <w:p w14:paraId="4F67DF74" w14:textId="77777777" w:rsidR="009B5195" w:rsidRPr="000C0B46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43C21" w14:textId="77777777" w:rsidR="009B5195" w:rsidRPr="000C0B46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Через экранную форму на РПГУ</w:t>
            </w:r>
            <w:r w:rsidRPr="000C0B46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B9C5" w14:textId="77777777" w:rsidR="009B5195" w:rsidRPr="000C0B46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971A" w14:textId="77777777" w:rsidR="009B5195" w:rsidRPr="000C0B46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A6CC" w14:textId="77777777" w:rsidR="009B5195" w:rsidRPr="000C0B46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BE98" w14:textId="77777777" w:rsidR="009B5195" w:rsidRPr="000C0B46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Официальный сайт органа</w:t>
            </w:r>
          </w:p>
          <w:p w14:paraId="6E26A8EE" w14:textId="77777777" w:rsidR="009B5195" w:rsidRPr="000C0B46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 ЕПГУ</w:t>
            </w:r>
          </w:p>
          <w:p w14:paraId="5C2B98E3" w14:textId="77777777" w:rsidR="009B5195" w:rsidRPr="000C0B46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  <w:p w14:paraId="0F9521FF" w14:textId="77777777" w:rsidR="009B5195" w:rsidRPr="000C0B46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6745EBD5" w14:textId="77777777" w:rsidR="009B5195" w:rsidRPr="000C0B46" w:rsidRDefault="009B5195" w:rsidP="009B51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C0B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МФЦ</w:t>
            </w:r>
          </w:p>
        </w:tc>
      </w:tr>
    </w:tbl>
    <w:p w14:paraId="2A4E7AC2" w14:textId="77777777" w:rsidR="003F1208" w:rsidRDefault="003F1208">
      <w:pPr>
        <w:rPr>
          <w:b/>
        </w:rPr>
      </w:pPr>
    </w:p>
    <w:p w14:paraId="1FC823F2" w14:textId="77777777" w:rsidR="00FE3E6F" w:rsidRDefault="00FE3E6F">
      <w:pPr>
        <w:rPr>
          <w:b/>
        </w:rPr>
      </w:pPr>
    </w:p>
    <w:p w14:paraId="5C17B41F" w14:textId="77777777" w:rsidR="00FE3E6F" w:rsidRDefault="004C1CA0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  <w:r>
        <w:rPr>
          <w:b/>
        </w:rPr>
        <w:br w:type="page"/>
      </w:r>
    </w:p>
    <w:p w14:paraId="1465EA1C" w14:textId="77777777" w:rsidR="00244389" w:rsidRPr="00244389" w:rsidRDefault="00244389" w:rsidP="00244389">
      <w:pPr>
        <w:autoSpaceDE w:val="0"/>
        <w:autoSpaceDN w:val="0"/>
        <w:adjustRightInd w:val="0"/>
        <w:ind w:left="4216"/>
        <w:jc w:val="both"/>
        <w:outlineLvl w:val="0"/>
        <w:rPr>
          <w:sz w:val="24"/>
          <w:szCs w:val="24"/>
        </w:rPr>
      </w:pPr>
      <w:r>
        <w:lastRenderedPageBreak/>
        <w:t xml:space="preserve">                   </w:t>
      </w:r>
      <w:r w:rsidRPr="00244389">
        <w:rPr>
          <w:sz w:val="24"/>
          <w:szCs w:val="24"/>
        </w:rPr>
        <w:t>Приложение №1</w:t>
      </w:r>
    </w:p>
    <w:p w14:paraId="24D2F211" w14:textId="77777777" w:rsidR="00244389" w:rsidRDefault="00244389" w:rsidP="00244389">
      <w:pPr>
        <w:autoSpaceDE w:val="0"/>
        <w:autoSpaceDN w:val="0"/>
        <w:adjustRightInd w:val="0"/>
        <w:ind w:left="4216"/>
        <w:jc w:val="both"/>
        <w:rPr>
          <w:sz w:val="18"/>
          <w:szCs w:val="18"/>
        </w:rPr>
      </w:pPr>
      <w:r w:rsidRPr="00244389">
        <w:rPr>
          <w:sz w:val="18"/>
          <w:szCs w:val="18"/>
        </w:rPr>
        <w:t>к административному регламенту предоставления муниципальной услуги «Предоставление жилых помещений муниципального специализированного жилищного фонда,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лет»</w:t>
      </w:r>
    </w:p>
    <w:p w14:paraId="4B9D2B00" w14:textId="77777777" w:rsidR="00244389" w:rsidRPr="00244389" w:rsidRDefault="00244389" w:rsidP="00244389">
      <w:pPr>
        <w:autoSpaceDE w:val="0"/>
        <w:autoSpaceDN w:val="0"/>
        <w:adjustRightInd w:val="0"/>
        <w:ind w:left="4216"/>
        <w:jc w:val="both"/>
        <w:rPr>
          <w:sz w:val="18"/>
          <w:szCs w:val="18"/>
        </w:rPr>
      </w:pPr>
      <w:r w:rsidRPr="00244389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244389">
        <w:rPr>
          <w:rFonts w:eastAsiaTheme="minorEastAsia"/>
          <w:sz w:val="18"/>
          <w:szCs w:val="18"/>
        </w:rPr>
        <w:t>________________________________________</w:t>
      </w:r>
    </w:p>
    <w:p w14:paraId="67877B03" w14:textId="77777777" w:rsidR="00244389" w:rsidRPr="00244389" w:rsidRDefault="00244389" w:rsidP="00244389">
      <w:pPr>
        <w:widowControl w:val="0"/>
        <w:autoSpaceDE w:val="0"/>
        <w:autoSpaceDN w:val="0"/>
        <w:adjustRightInd w:val="0"/>
        <w:ind w:left="4216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                                        </w:t>
      </w:r>
      <w:r w:rsidRPr="00244389">
        <w:rPr>
          <w:rFonts w:eastAsiaTheme="minorEastAsia"/>
          <w:sz w:val="18"/>
          <w:szCs w:val="18"/>
        </w:rPr>
        <w:t>(кому)</w:t>
      </w:r>
    </w:p>
    <w:p w14:paraId="5386FE07" w14:textId="77777777" w:rsidR="00244389" w:rsidRPr="00244389" w:rsidRDefault="00244389" w:rsidP="00244389">
      <w:pPr>
        <w:widowControl w:val="0"/>
        <w:autoSpaceDE w:val="0"/>
        <w:autoSpaceDN w:val="0"/>
        <w:adjustRightInd w:val="0"/>
        <w:ind w:left="4216"/>
        <w:jc w:val="both"/>
        <w:rPr>
          <w:sz w:val="24"/>
          <w:szCs w:val="24"/>
        </w:rPr>
      </w:pPr>
      <w:r w:rsidRPr="00244389">
        <w:rPr>
          <w:rFonts w:eastAsiaTheme="minorEastAsia"/>
          <w:sz w:val="24"/>
          <w:szCs w:val="24"/>
        </w:rPr>
        <w:t xml:space="preserve"> </w:t>
      </w:r>
      <w:r w:rsidRPr="00244389">
        <w:rPr>
          <w:sz w:val="24"/>
          <w:szCs w:val="24"/>
        </w:rPr>
        <w:t>от _________________________________</w:t>
      </w:r>
    </w:p>
    <w:p w14:paraId="7CCC2782" w14:textId="77777777" w:rsidR="00244389" w:rsidRPr="00244389" w:rsidRDefault="00244389" w:rsidP="00244389">
      <w:pPr>
        <w:autoSpaceDE w:val="0"/>
        <w:autoSpaceDN w:val="0"/>
        <w:adjustRightInd w:val="0"/>
        <w:ind w:left="4216"/>
        <w:jc w:val="center"/>
        <w:rPr>
          <w:sz w:val="24"/>
          <w:szCs w:val="24"/>
        </w:rPr>
      </w:pPr>
      <w:r w:rsidRPr="00244389">
        <w:rPr>
          <w:sz w:val="24"/>
          <w:szCs w:val="24"/>
        </w:rPr>
        <w:t>(ФИО)</w:t>
      </w:r>
    </w:p>
    <w:p w14:paraId="3F14A5AE" w14:textId="77777777" w:rsidR="00244389" w:rsidRPr="00244389" w:rsidRDefault="00244389" w:rsidP="00244389">
      <w:pPr>
        <w:autoSpaceDE w:val="0"/>
        <w:autoSpaceDN w:val="0"/>
        <w:adjustRightInd w:val="0"/>
        <w:ind w:left="4216"/>
        <w:jc w:val="both"/>
        <w:rPr>
          <w:sz w:val="24"/>
          <w:szCs w:val="24"/>
        </w:rPr>
      </w:pPr>
      <w:r w:rsidRPr="00244389">
        <w:rPr>
          <w:sz w:val="24"/>
          <w:szCs w:val="24"/>
        </w:rPr>
        <w:t>Документ, удостоверяющий личность _________________________________________</w:t>
      </w:r>
    </w:p>
    <w:p w14:paraId="1624DD01" w14:textId="77777777" w:rsidR="00244389" w:rsidRPr="00244389" w:rsidRDefault="00244389" w:rsidP="00244389">
      <w:pPr>
        <w:shd w:val="clear" w:color="auto" w:fill="FFFFFF" w:themeFill="background1"/>
        <w:autoSpaceDE w:val="0"/>
        <w:autoSpaceDN w:val="0"/>
        <w:adjustRightInd w:val="0"/>
        <w:ind w:left="4216"/>
        <w:rPr>
          <w:sz w:val="24"/>
          <w:szCs w:val="24"/>
        </w:rPr>
      </w:pPr>
      <w:r w:rsidRPr="00244389">
        <w:rPr>
          <w:sz w:val="24"/>
          <w:szCs w:val="24"/>
        </w:rPr>
        <w:t xml:space="preserve">(серия и номер </w:t>
      </w:r>
      <w:r w:rsidRPr="00244389">
        <w:rPr>
          <w:sz w:val="24"/>
          <w:szCs w:val="24"/>
          <w:shd w:val="clear" w:color="auto" w:fill="FFFFFF" w:themeFill="background1"/>
        </w:rPr>
        <w:t>документа,</w:t>
      </w:r>
    </w:p>
    <w:p w14:paraId="1F3F2C35" w14:textId="77777777" w:rsidR="00244389" w:rsidRPr="00244389" w:rsidRDefault="00244389" w:rsidP="00244389">
      <w:pPr>
        <w:autoSpaceDE w:val="0"/>
        <w:autoSpaceDN w:val="0"/>
        <w:adjustRightInd w:val="0"/>
        <w:ind w:left="4216"/>
        <w:jc w:val="both"/>
        <w:rPr>
          <w:sz w:val="24"/>
          <w:szCs w:val="24"/>
        </w:rPr>
      </w:pPr>
      <w:r w:rsidRPr="00244389">
        <w:rPr>
          <w:sz w:val="24"/>
          <w:szCs w:val="24"/>
        </w:rPr>
        <w:t xml:space="preserve"> _______________________________________,</w:t>
      </w:r>
    </w:p>
    <w:p w14:paraId="558FB39C" w14:textId="77777777" w:rsidR="00244389" w:rsidRPr="00244389" w:rsidRDefault="00244389" w:rsidP="00244389">
      <w:pPr>
        <w:autoSpaceDE w:val="0"/>
        <w:autoSpaceDN w:val="0"/>
        <w:adjustRightInd w:val="0"/>
        <w:ind w:left="4216"/>
        <w:jc w:val="center"/>
        <w:rPr>
          <w:sz w:val="24"/>
          <w:szCs w:val="24"/>
        </w:rPr>
      </w:pPr>
      <w:r w:rsidRPr="00244389">
        <w:rPr>
          <w:sz w:val="24"/>
          <w:szCs w:val="24"/>
        </w:rPr>
        <w:t>кем и когда выдан документ)</w:t>
      </w:r>
    </w:p>
    <w:p w14:paraId="04EA5705" w14:textId="77777777" w:rsidR="00244389" w:rsidRPr="00244389" w:rsidRDefault="00244389" w:rsidP="00244389">
      <w:pPr>
        <w:autoSpaceDE w:val="0"/>
        <w:autoSpaceDN w:val="0"/>
        <w:adjustRightInd w:val="0"/>
        <w:ind w:left="4216"/>
        <w:jc w:val="both"/>
        <w:rPr>
          <w:sz w:val="24"/>
          <w:szCs w:val="24"/>
        </w:rPr>
      </w:pPr>
      <w:r w:rsidRPr="00244389">
        <w:rPr>
          <w:sz w:val="24"/>
          <w:szCs w:val="24"/>
        </w:rPr>
        <w:t>проживающего(ей) по адресу _______________</w:t>
      </w:r>
    </w:p>
    <w:p w14:paraId="2D190B26" w14:textId="77777777" w:rsidR="00244389" w:rsidRPr="00244389" w:rsidRDefault="00244389" w:rsidP="00244389">
      <w:pPr>
        <w:autoSpaceDE w:val="0"/>
        <w:autoSpaceDN w:val="0"/>
        <w:adjustRightInd w:val="0"/>
        <w:ind w:left="4216"/>
        <w:jc w:val="both"/>
        <w:rPr>
          <w:sz w:val="24"/>
          <w:szCs w:val="24"/>
        </w:rPr>
      </w:pPr>
      <w:r w:rsidRPr="00244389">
        <w:rPr>
          <w:sz w:val="24"/>
          <w:szCs w:val="24"/>
        </w:rPr>
        <w:t xml:space="preserve">                                    __________________________________________</w:t>
      </w:r>
    </w:p>
    <w:p w14:paraId="34CD6A5A" w14:textId="77777777" w:rsidR="00244389" w:rsidRPr="00244389" w:rsidRDefault="00244389" w:rsidP="00244389">
      <w:pPr>
        <w:autoSpaceDE w:val="0"/>
        <w:autoSpaceDN w:val="0"/>
        <w:adjustRightInd w:val="0"/>
        <w:ind w:left="4216"/>
        <w:jc w:val="center"/>
        <w:rPr>
          <w:sz w:val="24"/>
          <w:szCs w:val="24"/>
        </w:rPr>
      </w:pPr>
      <w:r w:rsidRPr="00244389">
        <w:rPr>
          <w:sz w:val="24"/>
          <w:szCs w:val="24"/>
        </w:rPr>
        <w:t>(адрес регистрации, проживания)</w:t>
      </w:r>
    </w:p>
    <w:p w14:paraId="4775C55A" w14:textId="77777777" w:rsidR="00244389" w:rsidRPr="00244389" w:rsidRDefault="00244389" w:rsidP="00244389">
      <w:pPr>
        <w:widowControl w:val="0"/>
        <w:autoSpaceDE w:val="0"/>
        <w:autoSpaceDN w:val="0"/>
        <w:adjustRightInd w:val="0"/>
        <w:ind w:left="4216"/>
        <w:jc w:val="both"/>
        <w:rPr>
          <w:rFonts w:ascii="Courier New" w:eastAsiaTheme="minorEastAsia" w:hAnsi="Courier New" w:cs="Courier New"/>
          <w:sz w:val="24"/>
          <w:szCs w:val="24"/>
        </w:rPr>
      </w:pPr>
      <w:r w:rsidRPr="00244389">
        <w:rPr>
          <w:sz w:val="24"/>
          <w:szCs w:val="24"/>
        </w:rPr>
        <w:t>Контактный телефон ________________________</w:t>
      </w:r>
    </w:p>
    <w:p w14:paraId="0C20F28D" w14:textId="77777777" w:rsidR="00244389" w:rsidRPr="00244389" w:rsidRDefault="00244389" w:rsidP="0024438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6705D16E" w14:textId="77777777" w:rsidR="00244389" w:rsidRPr="00244389" w:rsidRDefault="00244389" w:rsidP="0024438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4389">
        <w:rPr>
          <w:sz w:val="24"/>
          <w:szCs w:val="24"/>
        </w:rPr>
        <w:t xml:space="preserve">ЗАЯВЛЕНИЕ </w:t>
      </w:r>
    </w:p>
    <w:p w14:paraId="65404A5E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4389">
        <w:rPr>
          <w:sz w:val="24"/>
          <w:szCs w:val="24"/>
        </w:rPr>
        <w:t xml:space="preserve">    Прошу предоставить жилое помещение специализированного жилищного фонда в связи с _________________________________________________,</w:t>
      </w:r>
    </w:p>
    <w:p w14:paraId="6E71D714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4389">
        <w:rPr>
          <w:sz w:val="24"/>
          <w:szCs w:val="24"/>
        </w:rPr>
        <w:t>и заключить:</w:t>
      </w:r>
    </w:p>
    <w:p w14:paraId="20551FCA" w14:textId="77777777" w:rsidR="00244389" w:rsidRPr="00244389" w:rsidRDefault="001505FE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93990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389" w:rsidRPr="002443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44389" w:rsidRPr="00244389">
        <w:rPr>
          <w:sz w:val="24"/>
          <w:szCs w:val="24"/>
        </w:rPr>
        <w:t xml:space="preserve">  договор найма служебного жилого помещения</w:t>
      </w:r>
    </w:p>
    <w:p w14:paraId="7CB1563B" w14:textId="77777777" w:rsidR="00244389" w:rsidRPr="00244389" w:rsidRDefault="001505FE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8624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389" w:rsidRPr="002443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44389" w:rsidRPr="00244389">
        <w:rPr>
          <w:sz w:val="24"/>
          <w:szCs w:val="24"/>
        </w:rPr>
        <w:t xml:space="preserve">  договор найма жилого помещения в общежитии</w:t>
      </w:r>
    </w:p>
    <w:p w14:paraId="3A460B12" w14:textId="77777777" w:rsidR="00244389" w:rsidRPr="00244389" w:rsidRDefault="001505FE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94722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389" w:rsidRPr="002443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44389" w:rsidRPr="00244389">
        <w:rPr>
          <w:sz w:val="24"/>
          <w:szCs w:val="24"/>
        </w:rPr>
        <w:t xml:space="preserve">  договор найма жилого помещения маневренного жилищного фонда в связи с</w:t>
      </w:r>
    </w:p>
    <w:p w14:paraId="2C239246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4389">
        <w:rPr>
          <w:sz w:val="24"/>
          <w:szCs w:val="24"/>
        </w:rPr>
        <w:t xml:space="preserve"> ___________________________________________________________________________</w:t>
      </w:r>
    </w:p>
    <w:p w14:paraId="6BAF4E03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4389">
        <w:rPr>
          <w:sz w:val="24"/>
          <w:szCs w:val="24"/>
        </w:rPr>
        <w:t>___________________________________________________________________________,</w:t>
      </w:r>
    </w:p>
    <w:p w14:paraId="3F50A6FA" w14:textId="77777777" w:rsidR="00244389" w:rsidRPr="00244389" w:rsidRDefault="00244389" w:rsidP="0024438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4389">
        <w:rPr>
          <w:sz w:val="24"/>
          <w:szCs w:val="24"/>
        </w:rPr>
        <w:t>(указать причину необходимости предоставления жилого помещения маневренного жилищного фонда)</w:t>
      </w:r>
    </w:p>
    <w:p w14:paraId="14228F3A" w14:textId="77777777" w:rsidR="00244389" w:rsidRPr="00244389" w:rsidRDefault="00244389" w:rsidP="00244389">
      <w:pPr>
        <w:autoSpaceDE w:val="0"/>
        <w:autoSpaceDN w:val="0"/>
        <w:adjustRightInd w:val="0"/>
        <w:rPr>
          <w:sz w:val="24"/>
          <w:szCs w:val="24"/>
        </w:rPr>
      </w:pPr>
      <w:r w:rsidRPr="00244389">
        <w:rPr>
          <w:sz w:val="24"/>
          <w:szCs w:val="24"/>
        </w:rPr>
        <w:t xml:space="preserve">   </w:t>
      </w:r>
    </w:p>
    <w:p w14:paraId="0CDD65B6" w14:textId="77777777" w:rsidR="00244389" w:rsidRPr="00244389" w:rsidRDefault="00244389" w:rsidP="0024438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44389">
        <w:rPr>
          <w:sz w:val="24"/>
          <w:szCs w:val="24"/>
        </w:rPr>
        <w:lastRenderedPageBreak/>
        <w:t xml:space="preserve">В соответствии с Федеральным </w:t>
      </w:r>
      <w:hyperlink r:id="rId8" w:history="1">
        <w:r w:rsidRPr="00244389">
          <w:rPr>
            <w:sz w:val="24"/>
            <w:szCs w:val="24"/>
          </w:rPr>
          <w:t>законом</w:t>
        </w:r>
      </w:hyperlink>
      <w:r w:rsidRPr="00244389">
        <w:rPr>
          <w:sz w:val="24"/>
          <w:szCs w:val="24"/>
        </w:rPr>
        <w:t xml:space="preserve"> от 27.07.2006 № 152-ФЗ «О персональных данных» даю согласие на обработку моих персональных данных и членов моей семьи.</w:t>
      </w:r>
    </w:p>
    <w:p w14:paraId="2493AF17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B0D321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AA087A9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4389">
        <w:rPr>
          <w:sz w:val="24"/>
          <w:szCs w:val="24"/>
        </w:rPr>
        <w:t>Состав семьи</w:t>
      </w:r>
    </w:p>
    <w:tbl>
      <w:tblPr>
        <w:tblStyle w:val="ae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992"/>
        <w:gridCol w:w="1276"/>
        <w:gridCol w:w="3402"/>
      </w:tblGrid>
      <w:tr w:rsidR="00244389" w:rsidRPr="00244389" w14:paraId="442FA4CA" w14:textId="77777777" w:rsidTr="0094787D">
        <w:trPr>
          <w:trHeight w:val="908"/>
        </w:trPr>
        <w:tc>
          <w:tcPr>
            <w:tcW w:w="421" w:type="dxa"/>
          </w:tcPr>
          <w:p w14:paraId="6B811CBC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389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533836EE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389">
              <w:rPr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14:paraId="2EA03230" w14:textId="77777777" w:rsidR="00244389" w:rsidRPr="00244389" w:rsidRDefault="00244389" w:rsidP="009478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244389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276" w:type="dxa"/>
          </w:tcPr>
          <w:p w14:paraId="52B21A3A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38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402" w:type="dxa"/>
            <w:shd w:val="clear" w:color="auto" w:fill="FFFFFF" w:themeFill="background1"/>
          </w:tcPr>
          <w:p w14:paraId="15A50528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0000"/>
              </w:rPr>
            </w:pPr>
            <w:r w:rsidRPr="00244389">
              <w:rPr>
                <w:sz w:val="24"/>
                <w:szCs w:val="24"/>
                <w:shd w:val="clear" w:color="auto" w:fill="FFFFFF" w:themeFill="background1"/>
              </w:rPr>
              <w:t>Документ, удостоверяющий личность, свидетельство о рождении</w:t>
            </w:r>
            <w:r w:rsidRPr="00244389">
              <w:rPr>
                <w:sz w:val="24"/>
                <w:szCs w:val="24"/>
                <w:shd w:val="clear" w:color="auto" w:fill="FF0000"/>
              </w:rPr>
              <w:t xml:space="preserve"> </w:t>
            </w:r>
          </w:p>
          <w:p w14:paraId="76C37A16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389">
              <w:rPr>
                <w:sz w:val="24"/>
                <w:szCs w:val="24"/>
              </w:rPr>
              <w:t xml:space="preserve"> (наименование, дата выдачи, кем выдан)</w:t>
            </w:r>
          </w:p>
        </w:tc>
      </w:tr>
      <w:tr w:rsidR="00244389" w:rsidRPr="00244389" w14:paraId="196375ED" w14:textId="77777777" w:rsidTr="0094787D">
        <w:tc>
          <w:tcPr>
            <w:tcW w:w="421" w:type="dxa"/>
          </w:tcPr>
          <w:p w14:paraId="72D1AA87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087F261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A6A5E76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B6AC02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3F1AC14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4389" w:rsidRPr="00244389" w14:paraId="74A00E2E" w14:textId="77777777" w:rsidTr="0094787D">
        <w:tc>
          <w:tcPr>
            <w:tcW w:w="421" w:type="dxa"/>
          </w:tcPr>
          <w:p w14:paraId="17AFC5EA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D485A0E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BB39FD4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077290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9C2E38A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4389" w:rsidRPr="00244389" w14:paraId="120F754A" w14:textId="77777777" w:rsidTr="0094787D">
        <w:tc>
          <w:tcPr>
            <w:tcW w:w="421" w:type="dxa"/>
          </w:tcPr>
          <w:p w14:paraId="3B4CEDE0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14E8B43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D413780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FAD8C8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75B3BBC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4389" w:rsidRPr="00244389" w14:paraId="372C78EB" w14:textId="77777777" w:rsidTr="0094787D">
        <w:tc>
          <w:tcPr>
            <w:tcW w:w="421" w:type="dxa"/>
          </w:tcPr>
          <w:p w14:paraId="76135120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E1C3022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A6F7DC3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3893E2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F8E0A42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0279B6C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826616" w14:textId="77777777" w:rsidR="00244389" w:rsidRPr="00244389" w:rsidRDefault="00244389" w:rsidP="0024438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14:paraId="07932A65" w14:textId="77777777" w:rsidR="00244389" w:rsidRPr="00244389" w:rsidRDefault="00244389" w:rsidP="0024438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14:paraId="33CE1459" w14:textId="77777777" w:rsidR="00244389" w:rsidRPr="00244389" w:rsidRDefault="00244389" w:rsidP="0024438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14:paraId="03EF61E4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4389">
        <w:rPr>
          <w:sz w:val="24"/>
          <w:szCs w:val="24"/>
        </w:rPr>
        <w:t>Подписи совершеннолетних членов</w:t>
      </w:r>
    </w:p>
    <w:p w14:paraId="118B2D37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4389">
        <w:rPr>
          <w:sz w:val="24"/>
          <w:szCs w:val="24"/>
        </w:rPr>
        <w:t>семьи либо их представителей _____________________ (подпись, фамилия и инициалы)</w:t>
      </w:r>
    </w:p>
    <w:p w14:paraId="2352521A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4389">
        <w:rPr>
          <w:sz w:val="24"/>
          <w:szCs w:val="24"/>
        </w:rPr>
        <w:t xml:space="preserve">                                                _____________________ (подпись, фамилия и инициалы)</w:t>
      </w:r>
    </w:p>
    <w:p w14:paraId="28246EFC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4389">
        <w:rPr>
          <w:sz w:val="24"/>
          <w:szCs w:val="24"/>
        </w:rPr>
        <w:t xml:space="preserve">                                                  _____________________ (подпись, фамилия и инициалы)</w:t>
      </w:r>
    </w:p>
    <w:p w14:paraId="18C29496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4389">
        <w:rPr>
          <w:sz w:val="24"/>
          <w:szCs w:val="24"/>
        </w:rPr>
        <w:t xml:space="preserve">                                               _____________________ (подпись, фамилия и инициалы)</w:t>
      </w:r>
    </w:p>
    <w:p w14:paraId="7BCB0C90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4389">
        <w:rPr>
          <w:sz w:val="24"/>
          <w:szCs w:val="24"/>
        </w:rPr>
        <w:t xml:space="preserve">                                               _____________________ (подпись, фамилия и инициалы)</w:t>
      </w:r>
    </w:p>
    <w:p w14:paraId="37ADFADB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7D77DB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4389">
        <w:rPr>
          <w:sz w:val="24"/>
          <w:szCs w:val="24"/>
        </w:rPr>
        <w:t>___________________________________________________________________________</w:t>
      </w:r>
    </w:p>
    <w:p w14:paraId="706BCD4B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4389">
        <w:rPr>
          <w:sz w:val="24"/>
          <w:szCs w:val="24"/>
        </w:rPr>
        <w:t>___________________________________________________________________________</w:t>
      </w:r>
    </w:p>
    <w:p w14:paraId="72AFB40C" w14:textId="77777777" w:rsidR="00244389" w:rsidRPr="00244389" w:rsidRDefault="00244389" w:rsidP="0024438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4389">
        <w:rPr>
          <w:sz w:val="24"/>
          <w:szCs w:val="24"/>
        </w:rPr>
        <w:t>(адрес ранее занимаемого жилого помещения, основания проживания в нем)</w:t>
      </w:r>
    </w:p>
    <w:p w14:paraId="599B2FA9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80579D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ADE71F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4389">
        <w:rPr>
          <w:sz w:val="24"/>
          <w:szCs w:val="24"/>
        </w:rPr>
        <w:t xml:space="preserve">Подпись заявителя _________________               "___" _____________ 20__ года    </w:t>
      </w:r>
    </w:p>
    <w:p w14:paraId="618855DE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531C09" w14:textId="77777777" w:rsidR="00244389" w:rsidRPr="00244389" w:rsidRDefault="00244389" w:rsidP="00244389">
      <w:pPr>
        <w:spacing w:after="200" w:line="276" w:lineRule="auto"/>
        <w:rPr>
          <w:sz w:val="18"/>
          <w:szCs w:val="18"/>
        </w:rPr>
      </w:pPr>
    </w:p>
    <w:p w14:paraId="7D675ECE" w14:textId="77777777" w:rsidR="00244389" w:rsidRPr="00244389" w:rsidRDefault="00244389" w:rsidP="00244389">
      <w:pPr>
        <w:widowControl w:val="0"/>
        <w:suppressAutoHyphens/>
        <w:autoSpaceDE w:val="0"/>
        <w:autoSpaceDN w:val="0"/>
        <w:ind w:firstLine="709"/>
        <w:jc w:val="both"/>
        <w:rPr>
          <w:sz w:val="18"/>
          <w:szCs w:val="18"/>
        </w:rPr>
      </w:pPr>
    </w:p>
    <w:p w14:paraId="01AD075D" w14:textId="77777777" w:rsidR="00244389" w:rsidRDefault="00244389" w:rsidP="004C1CA0">
      <w:pPr>
        <w:rPr>
          <w:rFonts w:eastAsia="Times New Roman"/>
          <w:sz w:val="24"/>
          <w:szCs w:val="24"/>
          <w:lang w:eastAsia="ru-RU"/>
        </w:rPr>
      </w:pPr>
    </w:p>
    <w:p w14:paraId="66003E72" w14:textId="77777777" w:rsidR="00244389" w:rsidRDefault="00244389" w:rsidP="004C1CA0">
      <w:pPr>
        <w:rPr>
          <w:rFonts w:eastAsia="Times New Roman"/>
          <w:sz w:val="24"/>
          <w:szCs w:val="24"/>
          <w:lang w:eastAsia="ru-RU"/>
        </w:rPr>
      </w:pPr>
    </w:p>
    <w:p w14:paraId="32687615" w14:textId="77777777" w:rsidR="00244389" w:rsidRPr="00244389" w:rsidRDefault="00244389" w:rsidP="00244389">
      <w:pPr>
        <w:autoSpaceDE w:val="0"/>
        <w:autoSpaceDN w:val="0"/>
        <w:adjustRightInd w:val="0"/>
        <w:ind w:left="4216"/>
        <w:jc w:val="both"/>
        <w:outlineLvl w:val="0"/>
        <w:rPr>
          <w:sz w:val="24"/>
          <w:szCs w:val="24"/>
        </w:rPr>
      </w:pPr>
      <w:r w:rsidRPr="00244389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2</w:t>
      </w:r>
    </w:p>
    <w:p w14:paraId="264E0BC9" w14:textId="77777777" w:rsidR="008B7687" w:rsidRDefault="00244389" w:rsidP="008B7687">
      <w:pPr>
        <w:autoSpaceDE w:val="0"/>
        <w:autoSpaceDN w:val="0"/>
        <w:adjustRightInd w:val="0"/>
        <w:ind w:left="4216"/>
        <w:jc w:val="both"/>
        <w:rPr>
          <w:sz w:val="18"/>
          <w:szCs w:val="18"/>
        </w:rPr>
      </w:pPr>
      <w:r w:rsidRPr="00244389">
        <w:rPr>
          <w:sz w:val="18"/>
          <w:szCs w:val="18"/>
        </w:rPr>
        <w:t>к административному регламенту предоставления муниципальной услуги «Предоставление жилых помещений муниципального специализированного жилищного фонда,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</w:t>
      </w:r>
      <w:r w:rsidR="008B7687">
        <w:rPr>
          <w:sz w:val="18"/>
          <w:szCs w:val="18"/>
        </w:rPr>
        <w:t>лей, и достигли возраста 23 лет</w:t>
      </w:r>
    </w:p>
    <w:p w14:paraId="09619F02" w14:textId="31F0D5D9" w:rsidR="00244389" w:rsidRPr="008B7687" w:rsidRDefault="00244389" w:rsidP="008B7687">
      <w:pPr>
        <w:autoSpaceDE w:val="0"/>
        <w:autoSpaceDN w:val="0"/>
        <w:adjustRightInd w:val="0"/>
        <w:ind w:left="4216"/>
        <w:jc w:val="both"/>
        <w:rPr>
          <w:sz w:val="18"/>
          <w:szCs w:val="18"/>
          <w:u w:val="single"/>
        </w:rPr>
      </w:pPr>
      <w:r w:rsidRPr="00244389">
        <w:rPr>
          <w:rFonts w:ascii="Courier New" w:hAnsi="Courier New" w:cs="Courier New"/>
          <w:sz w:val="18"/>
          <w:szCs w:val="18"/>
        </w:rPr>
        <w:t xml:space="preserve">  </w:t>
      </w:r>
      <w:r w:rsidR="008B7687" w:rsidRPr="008B7687">
        <w:rPr>
          <w:rFonts w:eastAsiaTheme="minorEastAsia"/>
          <w:sz w:val="18"/>
          <w:szCs w:val="18"/>
          <w:u w:val="single"/>
        </w:rPr>
        <w:t>Мэру МО «Городской округ Ногликский» С.В. Камелину</w:t>
      </w:r>
    </w:p>
    <w:p w14:paraId="011DBC9D" w14:textId="77777777" w:rsidR="00244389" w:rsidRPr="00244389" w:rsidRDefault="00244389" w:rsidP="00244389">
      <w:pPr>
        <w:widowControl w:val="0"/>
        <w:autoSpaceDE w:val="0"/>
        <w:autoSpaceDN w:val="0"/>
        <w:adjustRightInd w:val="0"/>
        <w:ind w:left="4216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                                        </w:t>
      </w:r>
      <w:r w:rsidRPr="00244389">
        <w:rPr>
          <w:rFonts w:eastAsiaTheme="minorEastAsia"/>
          <w:sz w:val="18"/>
          <w:szCs w:val="18"/>
        </w:rPr>
        <w:t>(кому)</w:t>
      </w:r>
    </w:p>
    <w:p w14:paraId="6CD97EF1" w14:textId="788D8831" w:rsidR="00244389" w:rsidRPr="008B7687" w:rsidRDefault="00244389" w:rsidP="00244389">
      <w:pPr>
        <w:widowControl w:val="0"/>
        <w:autoSpaceDE w:val="0"/>
        <w:autoSpaceDN w:val="0"/>
        <w:adjustRightInd w:val="0"/>
        <w:ind w:left="4216"/>
        <w:jc w:val="both"/>
        <w:rPr>
          <w:sz w:val="18"/>
          <w:szCs w:val="18"/>
          <w:u w:val="single"/>
        </w:rPr>
      </w:pPr>
      <w:r w:rsidRPr="00244389">
        <w:rPr>
          <w:rFonts w:eastAsiaTheme="minorEastAsia"/>
          <w:sz w:val="18"/>
          <w:szCs w:val="18"/>
        </w:rPr>
        <w:t xml:space="preserve"> </w:t>
      </w:r>
      <w:r w:rsidRPr="008B7687">
        <w:rPr>
          <w:sz w:val="18"/>
          <w:szCs w:val="18"/>
          <w:u w:val="single"/>
        </w:rPr>
        <w:t xml:space="preserve">от </w:t>
      </w:r>
      <w:r w:rsidR="008B7687" w:rsidRPr="008B7687">
        <w:rPr>
          <w:sz w:val="18"/>
          <w:szCs w:val="18"/>
          <w:u w:val="single"/>
        </w:rPr>
        <w:t xml:space="preserve">     Иванова Ивана Ивановича</w:t>
      </w:r>
    </w:p>
    <w:p w14:paraId="6EE7CE52" w14:textId="77777777" w:rsidR="00244389" w:rsidRPr="00244389" w:rsidRDefault="00244389" w:rsidP="00244389">
      <w:pPr>
        <w:autoSpaceDE w:val="0"/>
        <w:autoSpaceDN w:val="0"/>
        <w:adjustRightInd w:val="0"/>
        <w:ind w:left="4216"/>
        <w:jc w:val="center"/>
        <w:rPr>
          <w:sz w:val="18"/>
          <w:szCs w:val="18"/>
        </w:rPr>
      </w:pPr>
      <w:r w:rsidRPr="00244389">
        <w:rPr>
          <w:sz w:val="18"/>
          <w:szCs w:val="18"/>
        </w:rPr>
        <w:t>(ФИО)</w:t>
      </w:r>
    </w:p>
    <w:p w14:paraId="4DE32563" w14:textId="47A26874" w:rsidR="00244389" w:rsidRPr="00EC4F4D" w:rsidRDefault="00244389" w:rsidP="00244389">
      <w:pPr>
        <w:autoSpaceDE w:val="0"/>
        <w:autoSpaceDN w:val="0"/>
        <w:adjustRightInd w:val="0"/>
        <w:ind w:left="4216"/>
        <w:jc w:val="both"/>
        <w:rPr>
          <w:sz w:val="18"/>
          <w:szCs w:val="18"/>
          <w:u w:val="single"/>
        </w:rPr>
      </w:pPr>
      <w:r w:rsidRPr="00EC4F4D">
        <w:rPr>
          <w:sz w:val="18"/>
          <w:szCs w:val="18"/>
          <w:u w:val="single"/>
        </w:rPr>
        <w:t xml:space="preserve">Документ, удостоверяющий личность </w:t>
      </w:r>
      <w:r w:rsidR="00EC4F4D" w:rsidRPr="00EC4F4D">
        <w:rPr>
          <w:sz w:val="18"/>
          <w:szCs w:val="18"/>
          <w:u w:val="single"/>
        </w:rPr>
        <w:t xml:space="preserve"> паспорт </w:t>
      </w:r>
      <w:r w:rsidR="008B7687" w:rsidRPr="00EC4F4D">
        <w:rPr>
          <w:sz w:val="18"/>
          <w:szCs w:val="18"/>
          <w:u w:val="single"/>
        </w:rPr>
        <w:t>7890</w:t>
      </w:r>
      <w:r w:rsidR="00EC4F4D" w:rsidRPr="00EC4F4D">
        <w:rPr>
          <w:sz w:val="18"/>
          <w:szCs w:val="18"/>
          <w:u w:val="single"/>
        </w:rPr>
        <w:t xml:space="preserve"> 909090</w:t>
      </w:r>
    </w:p>
    <w:p w14:paraId="1E1E1BB6" w14:textId="50613FFE" w:rsidR="00244389" w:rsidRPr="00244389" w:rsidRDefault="00EC4F4D" w:rsidP="00244389">
      <w:pPr>
        <w:shd w:val="clear" w:color="auto" w:fill="FFFFFF" w:themeFill="background1"/>
        <w:autoSpaceDE w:val="0"/>
        <w:autoSpaceDN w:val="0"/>
        <w:adjustRightInd w:val="0"/>
        <w:ind w:left="421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="00244389" w:rsidRPr="00244389">
        <w:rPr>
          <w:sz w:val="18"/>
          <w:szCs w:val="18"/>
        </w:rPr>
        <w:t xml:space="preserve">(серия и номер </w:t>
      </w:r>
      <w:r w:rsidR="00244389" w:rsidRPr="00244389">
        <w:rPr>
          <w:sz w:val="18"/>
          <w:szCs w:val="18"/>
          <w:shd w:val="clear" w:color="auto" w:fill="FFFFFF" w:themeFill="background1"/>
        </w:rPr>
        <w:t>документа,</w:t>
      </w:r>
    </w:p>
    <w:p w14:paraId="0419D94E" w14:textId="73B6A861" w:rsidR="00244389" w:rsidRPr="00EC4F4D" w:rsidRDefault="00244389" w:rsidP="00244389">
      <w:pPr>
        <w:autoSpaceDE w:val="0"/>
        <w:autoSpaceDN w:val="0"/>
        <w:adjustRightInd w:val="0"/>
        <w:ind w:left="4216"/>
        <w:jc w:val="both"/>
        <w:rPr>
          <w:sz w:val="18"/>
          <w:szCs w:val="18"/>
          <w:u w:val="single"/>
        </w:rPr>
      </w:pPr>
      <w:r w:rsidRPr="00244389">
        <w:rPr>
          <w:sz w:val="18"/>
          <w:szCs w:val="18"/>
        </w:rPr>
        <w:t xml:space="preserve"> </w:t>
      </w:r>
      <w:r w:rsidR="00EC4F4D" w:rsidRPr="00EC4F4D">
        <w:rPr>
          <w:sz w:val="18"/>
          <w:szCs w:val="18"/>
          <w:u w:val="single"/>
        </w:rPr>
        <w:t xml:space="preserve">ТП МРО УФМС России по Сахалинской области </w:t>
      </w:r>
    </w:p>
    <w:p w14:paraId="6EB2440C" w14:textId="77777777" w:rsidR="00244389" w:rsidRPr="00244389" w:rsidRDefault="00244389" w:rsidP="00244389">
      <w:pPr>
        <w:autoSpaceDE w:val="0"/>
        <w:autoSpaceDN w:val="0"/>
        <w:adjustRightInd w:val="0"/>
        <w:ind w:left="4216"/>
        <w:jc w:val="center"/>
        <w:rPr>
          <w:sz w:val="18"/>
          <w:szCs w:val="18"/>
        </w:rPr>
      </w:pPr>
      <w:r w:rsidRPr="00244389">
        <w:rPr>
          <w:sz w:val="18"/>
          <w:szCs w:val="18"/>
        </w:rPr>
        <w:t>кем и когда выдан документ)</w:t>
      </w:r>
    </w:p>
    <w:p w14:paraId="47E981D6" w14:textId="6607720C" w:rsidR="00244389" w:rsidRPr="00EC4F4D" w:rsidRDefault="00244389" w:rsidP="00244389">
      <w:pPr>
        <w:autoSpaceDE w:val="0"/>
        <w:autoSpaceDN w:val="0"/>
        <w:adjustRightInd w:val="0"/>
        <w:ind w:left="4216"/>
        <w:jc w:val="both"/>
        <w:rPr>
          <w:sz w:val="18"/>
          <w:szCs w:val="18"/>
          <w:u w:val="single"/>
        </w:rPr>
      </w:pPr>
      <w:r w:rsidRPr="00EC4F4D">
        <w:rPr>
          <w:sz w:val="18"/>
          <w:szCs w:val="18"/>
          <w:u w:val="single"/>
        </w:rPr>
        <w:t xml:space="preserve">проживающего(ей) по адресу </w:t>
      </w:r>
      <w:r w:rsidR="00411B10">
        <w:rPr>
          <w:sz w:val="18"/>
          <w:szCs w:val="18"/>
          <w:u w:val="single"/>
        </w:rPr>
        <w:t>г</w:t>
      </w:r>
      <w:r w:rsidR="00EC4F4D" w:rsidRPr="00EC4F4D">
        <w:rPr>
          <w:sz w:val="18"/>
          <w:szCs w:val="18"/>
          <w:u w:val="single"/>
        </w:rPr>
        <w:t xml:space="preserve">. </w:t>
      </w:r>
      <w:r w:rsidR="00411B10">
        <w:rPr>
          <w:sz w:val="18"/>
          <w:szCs w:val="18"/>
          <w:u w:val="single"/>
        </w:rPr>
        <w:t>Анива</w:t>
      </w:r>
      <w:r w:rsidR="00EC4F4D" w:rsidRPr="00EC4F4D">
        <w:rPr>
          <w:sz w:val="18"/>
          <w:szCs w:val="18"/>
          <w:u w:val="single"/>
        </w:rPr>
        <w:t>, ул. Советская, 90, кв. 23,</w:t>
      </w:r>
    </w:p>
    <w:p w14:paraId="6426C3C9" w14:textId="1C62C408" w:rsidR="00244389" w:rsidRPr="00EC4F4D" w:rsidRDefault="00244389" w:rsidP="00244389">
      <w:pPr>
        <w:autoSpaceDE w:val="0"/>
        <w:autoSpaceDN w:val="0"/>
        <w:adjustRightInd w:val="0"/>
        <w:ind w:left="4216"/>
        <w:jc w:val="both"/>
        <w:rPr>
          <w:sz w:val="18"/>
          <w:szCs w:val="18"/>
          <w:u w:val="single"/>
        </w:rPr>
      </w:pPr>
      <w:r w:rsidRPr="00EC4F4D">
        <w:rPr>
          <w:sz w:val="18"/>
          <w:szCs w:val="18"/>
          <w:u w:val="single"/>
        </w:rPr>
        <w:t xml:space="preserve">                                    </w:t>
      </w:r>
      <w:r w:rsidR="00EC4F4D" w:rsidRPr="00EC4F4D">
        <w:rPr>
          <w:sz w:val="18"/>
          <w:szCs w:val="18"/>
          <w:u w:val="single"/>
        </w:rPr>
        <w:t xml:space="preserve">  пгт. Ноглики, ул. Новая, д. 12,     </w:t>
      </w:r>
    </w:p>
    <w:p w14:paraId="3E31D614" w14:textId="77777777" w:rsidR="00244389" w:rsidRPr="00244389" w:rsidRDefault="00244389" w:rsidP="00244389">
      <w:pPr>
        <w:autoSpaceDE w:val="0"/>
        <w:autoSpaceDN w:val="0"/>
        <w:adjustRightInd w:val="0"/>
        <w:ind w:left="4216"/>
        <w:jc w:val="center"/>
        <w:rPr>
          <w:sz w:val="18"/>
          <w:szCs w:val="18"/>
        </w:rPr>
      </w:pPr>
      <w:r w:rsidRPr="00244389">
        <w:rPr>
          <w:sz w:val="18"/>
          <w:szCs w:val="18"/>
        </w:rPr>
        <w:t>(адрес регистрации, проживания)</w:t>
      </w:r>
    </w:p>
    <w:p w14:paraId="18EE91DD" w14:textId="71BF59EC" w:rsidR="00244389" w:rsidRPr="00EC4F4D" w:rsidRDefault="00244389" w:rsidP="00244389">
      <w:pPr>
        <w:widowControl w:val="0"/>
        <w:autoSpaceDE w:val="0"/>
        <w:autoSpaceDN w:val="0"/>
        <w:adjustRightInd w:val="0"/>
        <w:ind w:left="4216"/>
        <w:jc w:val="both"/>
        <w:rPr>
          <w:rFonts w:ascii="Courier New" w:eastAsiaTheme="minorEastAsia" w:hAnsi="Courier New" w:cs="Courier New"/>
          <w:sz w:val="18"/>
          <w:szCs w:val="18"/>
          <w:u w:val="single"/>
        </w:rPr>
      </w:pPr>
      <w:r w:rsidRPr="00244389">
        <w:rPr>
          <w:sz w:val="18"/>
          <w:szCs w:val="18"/>
        </w:rPr>
        <w:t xml:space="preserve">Контактный телефон </w:t>
      </w:r>
      <w:r w:rsidR="00EC4F4D" w:rsidRPr="00EC4F4D">
        <w:rPr>
          <w:sz w:val="18"/>
          <w:szCs w:val="18"/>
          <w:u w:val="single"/>
        </w:rPr>
        <w:t>888888888888</w:t>
      </w:r>
    </w:p>
    <w:p w14:paraId="135E8189" w14:textId="77777777" w:rsidR="00244389" w:rsidRPr="00244389" w:rsidRDefault="00244389" w:rsidP="00244389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2B9C2BBA" w14:textId="77777777" w:rsidR="00244389" w:rsidRPr="00244389" w:rsidRDefault="00244389" w:rsidP="0024438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44389">
        <w:rPr>
          <w:sz w:val="22"/>
          <w:szCs w:val="22"/>
        </w:rPr>
        <w:t xml:space="preserve">ЗАЯВЛЕНИЕ </w:t>
      </w:r>
    </w:p>
    <w:p w14:paraId="214658F0" w14:textId="66A1DA46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4389">
        <w:rPr>
          <w:sz w:val="22"/>
          <w:szCs w:val="22"/>
        </w:rPr>
        <w:t xml:space="preserve">    Прошу предоставить жилое помещение специализированного жилищного фонда в связи с </w:t>
      </w:r>
      <w:r w:rsidR="00065B71">
        <w:rPr>
          <w:sz w:val="22"/>
          <w:szCs w:val="22"/>
          <w:u w:val="single"/>
        </w:rPr>
        <w:t>поступлением</w:t>
      </w:r>
      <w:r w:rsidR="00EC4F4D" w:rsidRPr="00EC4F4D">
        <w:rPr>
          <w:sz w:val="22"/>
          <w:szCs w:val="22"/>
          <w:u w:val="single"/>
        </w:rPr>
        <w:t xml:space="preserve"> на работу в МБОУ средняя школа № 2 пгт. Ноглики, в должности учителя</w:t>
      </w:r>
      <w:r w:rsidR="00EC4F4D">
        <w:rPr>
          <w:sz w:val="22"/>
          <w:szCs w:val="22"/>
        </w:rPr>
        <w:t xml:space="preserve">,  </w:t>
      </w:r>
    </w:p>
    <w:p w14:paraId="22CEA4EA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4389">
        <w:rPr>
          <w:sz w:val="22"/>
          <w:szCs w:val="22"/>
        </w:rPr>
        <w:t>и заключить:</w:t>
      </w:r>
    </w:p>
    <w:p w14:paraId="6C99618C" w14:textId="466E5F0D" w:rsidR="00244389" w:rsidRPr="00244389" w:rsidRDefault="001505FE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6213806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4F4D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244389" w:rsidRPr="00244389">
        <w:rPr>
          <w:sz w:val="22"/>
          <w:szCs w:val="22"/>
        </w:rPr>
        <w:t xml:space="preserve">  договор найма служебного жилого помещения</w:t>
      </w:r>
    </w:p>
    <w:p w14:paraId="53402F12" w14:textId="77777777" w:rsidR="00244389" w:rsidRPr="00244389" w:rsidRDefault="001505FE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8556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389" w:rsidRPr="002443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4389" w:rsidRPr="00244389">
        <w:rPr>
          <w:sz w:val="22"/>
          <w:szCs w:val="22"/>
        </w:rPr>
        <w:t xml:space="preserve">  договор найма жилого помещения в общежитии</w:t>
      </w:r>
    </w:p>
    <w:p w14:paraId="605A9F14" w14:textId="77777777" w:rsidR="00244389" w:rsidRPr="00244389" w:rsidRDefault="001505FE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55885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389" w:rsidRPr="002443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4389" w:rsidRPr="00244389">
        <w:rPr>
          <w:sz w:val="22"/>
          <w:szCs w:val="22"/>
        </w:rPr>
        <w:t xml:space="preserve">  договор найма жилого помещения маневренного жилищного фонда в связи с</w:t>
      </w:r>
    </w:p>
    <w:p w14:paraId="0F959E6E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4389">
        <w:rPr>
          <w:sz w:val="22"/>
          <w:szCs w:val="22"/>
        </w:rPr>
        <w:t xml:space="preserve"> ___________________________________________________________________________</w:t>
      </w:r>
    </w:p>
    <w:p w14:paraId="79EBA578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4389">
        <w:rPr>
          <w:sz w:val="22"/>
          <w:szCs w:val="22"/>
        </w:rPr>
        <w:t>___________________________________________________________________________,</w:t>
      </w:r>
    </w:p>
    <w:p w14:paraId="6037DFAF" w14:textId="77777777" w:rsidR="00244389" w:rsidRPr="00244389" w:rsidRDefault="00244389" w:rsidP="0024438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44389">
        <w:rPr>
          <w:sz w:val="22"/>
          <w:szCs w:val="22"/>
        </w:rPr>
        <w:t>(указать причину необходимости предоставления жилого помещения маневренного жилищного фонда)</w:t>
      </w:r>
    </w:p>
    <w:p w14:paraId="5A8D1669" w14:textId="77777777" w:rsidR="00244389" w:rsidRPr="00244389" w:rsidRDefault="00244389" w:rsidP="00244389">
      <w:pPr>
        <w:autoSpaceDE w:val="0"/>
        <w:autoSpaceDN w:val="0"/>
        <w:adjustRightInd w:val="0"/>
        <w:rPr>
          <w:sz w:val="22"/>
          <w:szCs w:val="22"/>
        </w:rPr>
      </w:pPr>
      <w:r w:rsidRPr="00244389">
        <w:rPr>
          <w:sz w:val="22"/>
          <w:szCs w:val="22"/>
        </w:rPr>
        <w:t xml:space="preserve">   </w:t>
      </w:r>
    </w:p>
    <w:p w14:paraId="71A1B22D" w14:textId="77777777" w:rsidR="00244389" w:rsidRPr="00244389" w:rsidRDefault="00244389" w:rsidP="00244389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244389">
        <w:rPr>
          <w:sz w:val="22"/>
          <w:szCs w:val="22"/>
        </w:rPr>
        <w:t xml:space="preserve">В соответствии с Федеральным </w:t>
      </w:r>
      <w:hyperlink r:id="rId9" w:history="1">
        <w:r w:rsidRPr="00244389">
          <w:rPr>
            <w:sz w:val="22"/>
            <w:szCs w:val="22"/>
          </w:rPr>
          <w:t>законом</w:t>
        </w:r>
      </w:hyperlink>
      <w:r w:rsidRPr="00244389">
        <w:rPr>
          <w:sz w:val="22"/>
          <w:szCs w:val="22"/>
        </w:rPr>
        <w:t xml:space="preserve"> от 27.07.2006 № 152-ФЗ «О персональных данных» даю согласие на обработку моих персональных данных и членов моей семьи.</w:t>
      </w:r>
    </w:p>
    <w:p w14:paraId="633D6819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CF7BBF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B211C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C1F707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4389">
        <w:rPr>
          <w:sz w:val="22"/>
          <w:szCs w:val="22"/>
        </w:rPr>
        <w:lastRenderedPageBreak/>
        <w:t>Состав семьи</w:t>
      </w:r>
    </w:p>
    <w:tbl>
      <w:tblPr>
        <w:tblStyle w:val="ae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992"/>
        <w:gridCol w:w="1276"/>
        <w:gridCol w:w="3402"/>
      </w:tblGrid>
      <w:tr w:rsidR="00244389" w:rsidRPr="00244389" w14:paraId="7270BA1B" w14:textId="77777777" w:rsidTr="0094787D">
        <w:trPr>
          <w:trHeight w:val="908"/>
        </w:trPr>
        <w:tc>
          <w:tcPr>
            <w:tcW w:w="421" w:type="dxa"/>
          </w:tcPr>
          <w:p w14:paraId="462EA8CD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4389"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14:paraId="070E9179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4389">
              <w:rPr>
                <w:sz w:val="22"/>
                <w:szCs w:val="22"/>
              </w:rPr>
              <w:t>ФИО</w:t>
            </w:r>
          </w:p>
        </w:tc>
        <w:tc>
          <w:tcPr>
            <w:tcW w:w="992" w:type="dxa"/>
          </w:tcPr>
          <w:p w14:paraId="54EF8FFE" w14:textId="77777777" w:rsidR="00244389" w:rsidRPr="00244389" w:rsidRDefault="00244389" w:rsidP="009478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244389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1276" w:type="dxa"/>
          </w:tcPr>
          <w:p w14:paraId="0573F698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4389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402" w:type="dxa"/>
            <w:shd w:val="clear" w:color="auto" w:fill="FFFFFF" w:themeFill="background1"/>
          </w:tcPr>
          <w:p w14:paraId="4CC7C73C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0000"/>
              </w:rPr>
            </w:pPr>
            <w:r w:rsidRPr="00244389">
              <w:rPr>
                <w:sz w:val="22"/>
                <w:szCs w:val="22"/>
                <w:shd w:val="clear" w:color="auto" w:fill="FFFFFF" w:themeFill="background1"/>
              </w:rPr>
              <w:t>Документ, удостоверяющий личность, свидетельство о рождении</w:t>
            </w:r>
            <w:r w:rsidRPr="00244389">
              <w:rPr>
                <w:sz w:val="22"/>
                <w:szCs w:val="22"/>
                <w:shd w:val="clear" w:color="auto" w:fill="FF0000"/>
              </w:rPr>
              <w:t xml:space="preserve"> </w:t>
            </w:r>
          </w:p>
          <w:p w14:paraId="27333478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4389">
              <w:rPr>
                <w:sz w:val="22"/>
                <w:szCs w:val="22"/>
              </w:rPr>
              <w:t xml:space="preserve"> (наименование, дата выдачи, кем выдан)</w:t>
            </w:r>
          </w:p>
        </w:tc>
      </w:tr>
      <w:tr w:rsidR="00244389" w:rsidRPr="00244389" w14:paraId="1485ECD9" w14:textId="77777777" w:rsidTr="0094787D">
        <w:tc>
          <w:tcPr>
            <w:tcW w:w="421" w:type="dxa"/>
          </w:tcPr>
          <w:p w14:paraId="69A087D4" w14:textId="134141B4" w:rsidR="00244389" w:rsidRPr="00244389" w:rsidRDefault="00EC4F4D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4E87D11E" w14:textId="498250E9" w:rsidR="00244389" w:rsidRPr="00244389" w:rsidRDefault="00EC4F4D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Мария Ивановна</w:t>
            </w:r>
          </w:p>
        </w:tc>
        <w:tc>
          <w:tcPr>
            <w:tcW w:w="992" w:type="dxa"/>
          </w:tcPr>
          <w:p w14:paraId="4B6E4477" w14:textId="2E2653E7" w:rsidR="00244389" w:rsidRPr="00244389" w:rsidRDefault="00EC4F4D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жена</w:t>
            </w:r>
          </w:p>
        </w:tc>
        <w:tc>
          <w:tcPr>
            <w:tcW w:w="1276" w:type="dxa"/>
          </w:tcPr>
          <w:p w14:paraId="60455787" w14:textId="0F6D9000" w:rsidR="00244389" w:rsidRPr="00244389" w:rsidRDefault="00EC4F4D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01.01.2001</w:t>
            </w:r>
          </w:p>
        </w:tc>
        <w:tc>
          <w:tcPr>
            <w:tcW w:w="3402" w:type="dxa"/>
          </w:tcPr>
          <w:p w14:paraId="5F3BCF20" w14:textId="3B9237E3" w:rsidR="00244389" w:rsidRPr="00244389" w:rsidRDefault="00EC4F4D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Паспорт, выдан 12.03.2022 УМВД России по Сахалинской области</w:t>
            </w:r>
          </w:p>
        </w:tc>
      </w:tr>
      <w:tr w:rsidR="00244389" w:rsidRPr="00244389" w14:paraId="7FF15614" w14:textId="77777777" w:rsidTr="0094787D">
        <w:tc>
          <w:tcPr>
            <w:tcW w:w="421" w:type="dxa"/>
          </w:tcPr>
          <w:p w14:paraId="70DBFBB9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254DF91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D11A527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F99D17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B0C3F9D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44389" w:rsidRPr="00244389" w14:paraId="503BE606" w14:textId="77777777" w:rsidTr="0094787D">
        <w:tc>
          <w:tcPr>
            <w:tcW w:w="421" w:type="dxa"/>
          </w:tcPr>
          <w:p w14:paraId="68803A9E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A55BB42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5FD901E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8EB121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C2E1DD9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44389" w:rsidRPr="00244389" w14:paraId="067EC485" w14:textId="77777777" w:rsidTr="0094787D">
        <w:tc>
          <w:tcPr>
            <w:tcW w:w="421" w:type="dxa"/>
          </w:tcPr>
          <w:p w14:paraId="24F44601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A2E5553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8C3D7F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202401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D11FF60" w14:textId="77777777" w:rsidR="00244389" w:rsidRPr="00244389" w:rsidRDefault="00244389" w:rsidP="009478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4845D019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4D283F" w14:textId="77777777" w:rsidR="00244389" w:rsidRPr="00244389" w:rsidRDefault="00244389" w:rsidP="0024438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2"/>
          <w:szCs w:val="22"/>
        </w:rPr>
      </w:pPr>
    </w:p>
    <w:p w14:paraId="600DD892" w14:textId="77777777" w:rsidR="00244389" w:rsidRPr="00244389" w:rsidRDefault="00244389" w:rsidP="0024438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2"/>
          <w:szCs w:val="22"/>
        </w:rPr>
      </w:pPr>
    </w:p>
    <w:p w14:paraId="0E3A3128" w14:textId="77777777" w:rsidR="00244389" w:rsidRPr="00244389" w:rsidRDefault="00244389" w:rsidP="0024438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2"/>
          <w:szCs w:val="22"/>
        </w:rPr>
      </w:pPr>
    </w:p>
    <w:p w14:paraId="697C9662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4389">
        <w:rPr>
          <w:sz w:val="22"/>
          <w:szCs w:val="22"/>
        </w:rPr>
        <w:t>Подписи совершеннолетних членов</w:t>
      </w:r>
    </w:p>
    <w:p w14:paraId="6BA2190C" w14:textId="00A4D753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4389">
        <w:rPr>
          <w:sz w:val="22"/>
          <w:szCs w:val="22"/>
        </w:rPr>
        <w:t>семьи либо их представителей _____</w:t>
      </w:r>
      <w:r w:rsidR="00EC4F4D">
        <w:rPr>
          <w:sz w:val="22"/>
          <w:szCs w:val="22"/>
        </w:rPr>
        <w:t xml:space="preserve">Подпись       </w:t>
      </w:r>
      <w:r w:rsidRPr="00244389">
        <w:rPr>
          <w:sz w:val="22"/>
          <w:szCs w:val="22"/>
        </w:rPr>
        <w:t xml:space="preserve"> </w:t>
      </w:r>
      <w:r w:rsidR="00EC4F4D">
        <w:rPr>
          <w:sz w:val="22"/>
          <w:szCs w:val="22"/>
        </w:rPr>
        <w:t>Иванова М.И.</w:t>
      </w:r>
      <w:r w:rsidR="00490976">
        <w:rPr>
          <w:sz w:val="22"/>
          <w:szCs w:val="22"/>
        </w:rPr>
        <w:t xml:space="preserve"> </w:t>
      </w:r>
      <w:r w:rsidRPr="00244389">
        <w:rPr>
          <w:sz w:val="22"/>
          <w:szCs w:val="22"/>
        </w:rPr>
        <w:t>(подпись, фамилия и инициалы)</w:t>
      </w:r>
    </w:p>
    <w:p w14:paraId="44A7CD55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4389">
        <w:rPr>
          <w:sz w:val="22"/>
          <w:szCs w:val="22"/>
        </w:rPr>
        <w:t xml:space="preserve">                                                _____________________ (подпись, фамилия и инициалы)</w:t>
      </w:r>
    </w:p>
    <w:p w14:paraId="747D05F9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4389">
        <w:rPr>
          <w:sz w:val="22"/>
          <w:szCs w:val="22"/>
        </w:rPr>
        <w:t xml:space="preserve">                                                  _____________________ (подпись, фамилия и инициалы)</w:t>
      </w:r>
    </w:p>
    <w:p w14:paraId="7B5B2853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4389">
        <w:rPr>
          <w:sz w:val="22"/>
          <w:szCs w:val="22"/>
        </w:rPr>
        <w:t xml:space="preserve">                                               _____________________ (подпись, фамилия и инициалы)</w:t>
      </w:r>
    </w:p>
    <w:p w14:paraId="7326F68E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4389">
        <w:rPr>
          <w:sz w:val="22"/>
          <w:szCs w:val="22"/>
        </w:rPr>
        <w:t xml:space="preserve">                                               _____________________ (подпись, фамилия и инициалы)</w:t>
      </w:r>
    </w:p>
    <w:p w14:paraId="38CD8FE9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16ADE5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4389">
        <w:rPr>
          <w:sz w:val="22"/>
          <w:szCs w:val="22"/>
        </w:rPr>
        <w:t>___________________________________________________________________________</w:t>
      </w:r>
    </w:p>
    <w:p w14:paraId="1E19F246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4389">
        <w:rPr>
          <w:sz w:val="22"/>
          <w:szCs w:val="22"/>
        </w:rPr>
        <w:t>___________________________________________________________________________</w:t>
      </w:r>
    </w:p>
    <w:p w14:paraId="6470373A" w14:textId="77777777" w:rsidR="00244389" w:rsidRPr="00244389" w:rsidRDefault="00244389" w:rsidP="0024438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44389">
        <w:rPr>
          <w:sz w:val="22"/>
          <w:szCs w:val="22"/>
        </w:rPr>
        <w:t>(адрес ранее занимаемого жилого помещения, основания проживания в нем)</w:t>
      </w:r>
    </w:p>
    <w:p w14:paraId="40039711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4C74FB3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496EC7" w14:textId="177F1066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4389">
        <w:rPr>
          <w:sz w:val="22"/>
          <w:szCs w:val="22"/>
        </w:rPr>
        <w:t>Подпись заявителя ____</w:t>
      </w:r>
      <w:r w:rsidR="00490976">
        <w:rPr>
          <w:sz w:val="22"/>
          <w:szCs w:val="22"/>
        </w:rPr>
        <w:t>Подпись</w:t>
      </w:r>
      <w:r w:rsidRPr="00244389">
        <w:rPr>
          <w:sz w:val="22"/>
          <w:szCs w:val="22"/>
        </w:rPr>
        <w:t>_______               "</w:t>
      </w:r>
      <w:r w:rsidR="00490976">
        <w:rPr>
          <w:sz w:val="22"/>
          <w:szCs w:val="22"/>
        </w:rPr>
        <w:t>11</w:t>
      </w:r>
      <w:r w:rsidRPr="00244389">
        <w:rPr>
          <w:sz w:val="22"/>
          <w:szCs w:val="22"/>
        </w:rPr>
        <w:t xml:space="preserve">" </w:t>
      </w:r>
      <w:r w:rsidR="00490976">
        <w:rPr>
          <w:sz w:val="22"/>
          <w:szCs w:val="22"/>
        </w:rPr>
        <w:t xml:space="preserve">марта </w:t>
      </w:r>
      <w:r w:rsidRPr="00244389">
        <w:rPr>
          <w:sz w:val="22"/>
          <w:szCs w:val="22"/>
        </w:rPr>
        <w:t xml:space="preserve"> 20</w:t>
      </w:r>
      <w:r w:rsidR="00490976">
        <w:rPr>
          <w:sz w:val="22"/>
          <w:szCs w:val="22"/>
        </w:rPr>
        <w:t xml:space="preserve">22 </w:t>
      </w:r>
      <w:r w:rsidRPr="00244389">
        <w:rPr>
          <w:sz w:val="22"/>
          <w:szCs w:val="22"/>
        </w:rPr>
        <w:t xml:space="preserve">года    </w:t>
      </w:r>
    </w:p>
    <w:p w14:paraId="152B9F96" w14:textId="77777777" w:rsidR="00244389" w:rsidRPr="00244389" w:rsidRDefault="00244389" w:rsidP="002443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96086C" w14:textId="77777777" w:rsidR="00244389" w:rsidRPr="00244389" w:rsidRDefault="00244389" w:rsidP="00244389">
      <w:pPr>
        <w:spacing w:after="200" w:line="276" w:lineRule="auto"/>
        <w:rPr>
          <w:sz w:val="18"/>
          <w:szCs w:val="18"/>
        </w:rPr>
      </w:pPr>
    </w:p>
    <w:p w14:paraId="27CDE34A" w14:textId="77777777" w:rsidR="00244389" w:rsidRPr="00244389" w:rsidRDefault="00244389" w:rsidP="00244389">
      <w:pPr>
        <w:widowControl w:val="0"/>
        <w:suppressAutoHyphens/>
        <w:autoSpaceDE w:val="0"/>
        <w:autoSpaceDN w:val="0"/>
        <w:ind w:firstLine="709"/>
        <w:jc w:val="both"/>
        <w:rPr>
          <w:sz w:val="18"/>
          <w:szCs w:val="18"/>
        </w:rPr>
      </w:pPr>
    </w:p>
    <w:p w14:paraId="20954F5F" w14:textId="77777777" w:rsidR="00244389" w:rsidRDefault="00244389" w:rsidP="00244389">
      <w:pPr>
        <w:rPr>
          <w:rFonts w:eastAsia="Times New Roman"/>
          <w:sz w:val="24"/>
          <w:szCs w:val="24"/>
          <w:lang w:eastAsia="ru-RU"/>
        </w:rPr>
      </w:pPr>
    </w:p>
    <w:p w14:paraId="2978E84F" w14:textId="77777777" w:rsidR="00AB5653" w:rsidRDefault="00AB5653" w:rsidP="00244389">
      <w:pPr>
        <w:rPr>
          <w:rFonts w:eastAsia="Times New Roman"/>
          <w:sz w:val="24"/>
          <w:szCs w:val="24"/>
          <w:lang w:eastAsia="ru-RU"/>
        </w:rPr>
      </w:pPr>
    </w:p>
    <w:p w14:paraId="1E74DE77" w14:textId="77777777" w:rsidR="00AB5653" w:rsidRDefault="00AB5653" w:rsidP="00244389">
      <w:pPr>
        <w:rPr>
          <w:rFonts w:eastAsia="Times New Roman"/>
          <w:sz w:val="24"/>
          <w:szCs w:val="24"/>
          <w:lang w:eastAsia="ru-RU"/>
        </w:rPr>
      </w:pPr>
    </w:p>
    <w:p w14:paraId="2453EF61" w14:textId="77777777" w:rsidR="00AB5653" w:rsidRDefault="00AB5653" w:rsidP="00244389">
      <w:pPr>
        <w:rPr>
          <w:rFonts w:eastAsia="Times New Roman"/>
          <w:sz w:val="24"/>
          <w:szCs w:val="24"/>
          <w:lang w:eastAsia="ru-RU"/>
        </w:rPr>
      </w:pPr>
    </w:p>
    <w:p w14:paraId="43133182" w14:textId="77777777" w:rsidR="00AB5653" w:rsidRDefault="00AB5653" w:rsidP="00244389">
      <w:pPr>
        <w:rPr>
          <w:rFonts w:eastAsia="Times New Roman"/>
          <w:sz w:val="24"/>
          <w:szCs w:val="24"/>
          <w:lang w:eastAsia="ru-RU"/>
        </w:rPr>
      </w:pPr>
    </w:p>
    <w:p w14:paraId="525F2DD4" w14:textId="77777777" w:rsidR="00AB5653" w:rsidRDefault="00AB5653" w:rsidP="00244389">
      <w:pPr>
        <w:rPr>
          <w:rFonts w:eastAsia="Times New Roman"/>
          <w:sz w:val="24"/>
          <w:szCs w:val="24"/>
          <w:lang w:eastAsia="ru-RU"/>
        </w:rPr>
      </w:pPr>
    </w:p>
    <w:p w14:paraId="73582AA0" w14:textId="131EBDF6" w:rsidR="00AB5653" w:rsidRDefault="00AB5653" w:rsidP="00244389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 w:rsidR="00411B10">
        <w:rPr>
          <w:rFonts w:eastAsia="Times New Roman"/>
          <w:sz w:val="24"/>
          <w:szCs w:val="24"/>
          <w:lang w:eastAsia="ru-RU"/>
        </w:rPr>
        <w:t xml:space="preserve">               </w:t>
      </w:r>
      <w:r w:rsidR="000C0B46">
        <w:rPr>
          <w:rFonts w:eastAsia="Times New Roman"/>
          <w:sz w:val="24"/>
          <w:szCs w:val="24"/>
          <w:lang w:eastAsia="ru-RU"/>
        </w:rPr>
        <w:t xml:space="preserve">   </w:t>
      </w:r>
      <w:r w:rsidR="00411B10"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>Приложение № 3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AB5653" w:rsidRPr="00987DB5" w14:paraId="415E44BA" w14:textId="77777777" w:rsidTr="00AB5653">
        <w:tc>
          <w:tcPr>
            <w:tcW w:w="9498" w:type="dxa"/>
          </w:tcPr>
          <w:p w14:paraId="2A765DC5" w14:textId="70F6785C" w:rsidR="00AB5653" w:rsidRPr="00053BD0" w:rsidRDefault="00AB5653" w:rsidP="00AB5653">
            <w:pPr>
              <w:spacing w:after="0" w:line="240" w:lineRule="auto"/>
              <w:ind w:left="-567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1F8ACA0F" wp14:editId="34E28433">
                  <wp:extent cx="518160" cy="647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80A83" w14:textId="77777777" w:rsidR="00AB5653" w:rsidRPr="00053BD0" w:rsidRDefault="00AB5653" w:rsidP="00AB5653">
            <w:pPr>
              <w:spacing w:before="180"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5BB8030E" w14:textId="77777777" w:rsidR="00AB5653" w:rsidRPr="00053BD0" w:rsidRDefault="00AB5653" w:rsidP="00AB5653">
            <w:pPr>
              <w:spacing w:after="0" w:line="240" w:lineRule="auto"/>
              <w:ind w:left="-567" w:right="-249" w:firstLine="567"/>
              <w:jc w:val="center"/>
              <w:rPr>
                <w:rFonts w:eastAsia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eastAsia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3D5A0428" w14:textId="77777777" w:rsidR="00AB5653" w:rsidRPr="00053BD0" w:rsidRDefault="00AB5653" w:rsidP="00AB5653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r w:rsidRPr="00053BD0">
              <w:rPr>
                <w:rFonts w:eastAsia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587F7760" w14:textId="568D419B" w:rsidR="00AB5653" w:rsidRPr="00053BD0" w:rsidRDefault="00AB5653" w:rsidP="00AB5653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lang w:eastAsia="ru-RU"/>
        </w:rPr>
      </w:pPr>
      <w:r w:rsidRPr="00053BD0">
        <w:rPr>
          <w:rFonts w:eastAsia="Times New Roman"/>
          <w:szCs w:val="28"/>
          <w:lang w:eastAsia="ru-RU"/>
        </w:rPr>
        <w:t xml:space="preserve">от </w:t>
      </w:r>
      <w:r w:rsidR="00EE525E">
        <w:rPr>
          <w:rFonts w:eastAsia="Times New Roman"/>
          <w:szCs w:val="28"/>
          <w:lang w:eastAsia="ru-RU"/>
        </w:rPr>
        <w:t xml:space="preserve">___.___.20______  </w:t>
      </w:r>
      <w:r w:rsidRPr="00053BD0">
        <w:rPr>
          <w:rFonts w:eastAsia="Times New Roman"/>
          <w:szCs w:val="28"/>
          <w:lang w:eastAsia="ru-RU"/>
        </w:rPr>
        <w:t>№ _______</w:t>
      </w:r>
    </w:p>
    <w:p w14:paraId="2D13759E" w14:textId="77777777" w:rsidR="00AB5653" w:rsidRDefault="00AB5653" w:rsidP="00AB5653">
      <w:pPr>
        <w:tabs>
          <w:tab w:val="left" w:pos="2835"/>
        </w:tabs>
        <w:spacing w:before="480" w:after="60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53BD0">
        <w:rPr>
          <w:rFonts w:eastAsia="Times New Roman"/>
          <w:sz w:val="24"/>
          <w:szCs w:val="24"/>
          <w:lang w:eastAsia="ru-RU"/>
        </w:rPr>
        <w:t>пгт. Ноглики</w:t>
      </w:r>
    </w:p>
    <w:p w14:paraId="020B2A32" w14:textId="020DE7DF" w:rsidR="001C08EE" w:rsidRPr="00411B10" w:rsidRDefault="001C08EE" w:rsidP="001C08EE">
      <w:pPr>
        <w:spacing w:after="600"/>
        <w:ind w:firstLine="709"/>
        <w:jc w:val="center"/>
        <w:rPr>
          <w:b/>
          <w:sz w:val="24"/>
          <w:szCs w:val="24"/>
        </w:rPr>
      </w:pPr>
      <w:r w:rsidRPr="00411B10">
        <w:rPr>
          <w:b/>
          <w:sz w:val="24"/>
          <w:szCs w:val="24"/>
        </w:rPr>
        <w:t xml:space="preserve">О предоставлении </w:t>
      </w:r>
      <w:r w:rsidR="00EE525E">
        <w:rPr>
          <w:b/>
          <w:sz w:val="24"/>
          <w:szCs w:val="24"/>
        </w:rPr>
        <w:t>Ф.И.О.</w:t>
      </w:r>
      <w:r w:rsidRPr="00411B10">
        <w:rPr>
          <w:b/>
          <w:sz w:val="24"/>
          <w:szCs w:val="24"/>
        </w:rPr>
        <w:t xml:space="preserve"> служебного жилого помещения</w:t>
      </w:r>
    </w:p>
    <w:p w14:paraId="015E6CAD" w14:textId="0156BA61" w:rsidR="001C08EE" w:rsidRPr="00411B10" w:rsidRDefault="001C08EE" w:rsidP="001C08EE">
      <w:pPr>
        <w:spacing w:after="0" w:line="240" w:lineRule="auto"/>
        <w:ind w:firstLine="567"/>
        <w:jc w:val="both"/>
        <w:rPr>
          <w:sz w:val="24"/>
          <w:szCs w:val="24"/>
        </w:rPr>
      </w:pPr>
      <w:r w:rsidRPr="00411B10">
        <w:rPr>
          <w:sz w:val="24"/>
          <w:szCs w:val="24"/>
        </w:rPr>
        <w:t xml:space="preserve">  В соответствии со ст. ст.  99, 100, 104 Жилищного кодекса Российской Федерации, ст. 36 Устава муниципального образования «Городской округ Ногликский», на основании ходатайства бюджетного образовательного учреждения средняя общеобразовательная школа </w:t>
      </w:r>
      <w:r w:rsidR="006C76C8">
        <w:rPr>
          <w:sz w:val="24"/>
          <w:szCs w:val="24"/>
        </w:rPr>
        <w:t>№ ___</w:t>
      </w:r>
      <w:r w:rsidRPr="00411B10">
        <w:rPr>
          <w:sz w:val="24"/>
          <w:szCs w:val="24"/>
        </w:rPr>
        <w:t xml:space="preserve"> пгт. Ноглики    от </w:t>
      </w:r>
      <w:r w:rsidR="00EE525E">
        <w:rPr>
          <w:sz w:val="24"/>
          <w:szCs w:val="24"/>
        </w:rPr>
        <w:t>__.__.20_____</w:t>
      </w:r>
      <w:r w:rsidRPr="00411B10">
        <w:rPr>
          <w:sz w:val="24"/>
          <w:szCs w:val="24"/>
        </w:rPr>
        <w:t xml:space="preserve">№ </w:t>
      </w:r>
      <w:r w:rsidR="00EE525E">
        <w:rPr>
          <w:sz w:val="24"/>
          <w:szCs w:val="24"/>
        </w:rPr>
        <w:t>___</w:t>
      </w:r>
      <w:r w:rsidRPr="00411B10">
        <w:rPr>
          <w:sz w:val="24"/>
          <w:szCs w:val="24"/>
        </w:rPr>
        <w:t xml:space="preserve">, заявления </w:t>
      </w:r>
      <w:r w:rsidR="00EE525E">
        <w:rPr>
          <w:sz w:val="24"/>
          <w:szCs w:val="24"/>
        </w:rPr>
        <w:t>Ф.И.О</w:t>
      </w:r>
      <w:r w:rsidRPr="00411B10">
        <w:rPr>
          <w:sz w:val="24"/>
          <w:szCs w:val="24"/>
        </w:rPr>
        <w:t xml:space="preserve">. от </w:t>
      </w:r>
      <w:r w:rsidR="00EE525E">
        <w:rPr>
          <w:sz w:val="24"/>
          <w:szCs w:val="24"/>
        </w:rPr>
        <w:t>___.__.</w:t>
      </w:r>
      <w:r w:rsidRPr="00411B10">
        <w:rPr>
          <w:sz w:val="24"/>
          <w:szCs w:val="24"/>
        </w:rPr>
        <w:t xml:space="preserve"> 20</w:t>
      </w:r>
      <w:r w:rsidR="006C76C8">
        <w:rPr>
          <w:sz w:val="24"/>
          <w:szCs w:val="24"/>
        </w:rPr>
        <w:t>______</w:t>
      </w:r>
      <w:r w:rsidRPr="00411B10">
        <w:rPr>
          <w:sz w:val="24"/>
          <w:szCs w:val="24"/>
        </w:rPr>
        <w:t xml:space="preserve"> года, решения жилищной комиссии от </w:t>
      </w:r>
      <w:r w:rsidR="006C76C8">
        <w:rPr>
          <w:sz w:val="24"/>
          <w:szCs w:val="24"/>
        </w:rPr>
        <w:t>___</w:t>
      </w:r>
      <w:r w:rsidRPr="00411B10">
        <w:rPr>
          <w:sz w:val="24"/>
          <w:szCs w:val="24"/>
        </w:rPr>
        <w:t>.</w:t>
      </w:r>
      <w:r w:rsidR="006C76C8">
        <w:rPr>
          <w:sz w:val="24"/>
          <w:szCs w:val="24"/>
        </w:rPr>
        <w:t>__</w:t>
      </w:r>
      <w:r w:rsidRPr="00411B10">
        <w:rPr>
          <w:sz w:val="24"/>
          <w:szCs w:val="24"/>
        </w:rPr>
        <w:t>.20</w:t>
      </w:r>
      <w:r w:rsidR="006C76C8">
        <w:rPr>
          <w:sz w:val="24"/>
          <w:szCs w:val="24"/>
        </w:rPr>
        <w:t>___</w:t>
      </w:r>
      <w:r w:rsidRPr="00411B10">
        <w:rPr>
          <w:sz w:val="24"/>
          <w:szCs w:val="24"/>
        </w:rPr>
        <w:t xml:space="preserve"> года, администрация муниципального образования «Городской округ Ногликский» ПОСТАНОВЛЯЕТ:</w:t>
      </w:r>
    </w:p>
    <w:p w14:paraId="1E7BD848" w14:textId="43CED245" w:rsidR="001C08EE" w:rsidRPr="00411B10" w:rsidRDefault="001C08EE" w:rsidP="001C08EE">
      <w:pPr>
        <w:spacing w:after="0" w:line="240" w:lineRule="auto"/>
        <w:jc w:val="both"/>
        <w:rPr>
          <w:sz w:val="24"/>
          <w:szCs w:val="24"/>
        </w:rPr>
      </w:pPr>
      <w:r w:rsidRPr="00411B10">
        <w:rPr>
          <w:sz w:val="24"/>
          <w:szCs w:val="24"/>
        </w:rPr>
        <w:t xml:space="preserve">         1. Предоставить </w:t>
      </w:r>
      <w:r w:rsidR="006C76C8">
        <w:rPr>
          <w:sz w:val="24"/>
          <w:szCs w:val="24"/>
        </w:rPr>
        <w:t>Ф.И.О.</w:t>
      </w:r>
      <w:r w:rsidRPr="00411B10">
        <w:rPr>
          <w:sz w:val="24"/>
          <w:szCs w:val="24"/>
        </w:rPr>
        <w:t xml:space="preserve"> – учителю </w:t>
      </w:r>
      <w:r w:rsidR="006C76C8">
        <w:rPr>
          <w:sz w:val="24"/>
          <w:szCs w:val="24"/>
        </w:rPr>
        <w:t>___________</w:t>
      </w:r>
      <w:r w:rsidRPr="00411B10">
        <w:rPr>
          <w:sz w:val="24"/>
          <w:szCs w:val="24"/>
        </w:rPr>
        <w:t xml:space="preserve"> МБОУ СОШ № </w:t>
      </w:r>
      <w:r w:rsidR="006C76C8">
        <w:rPr>
          <w:sz w:val="24"/>
          <w:szCs w:val="24"/>
        </w:rPr>
        <w:t>_____</w:t>
      </w:r>
      <w:r w:rsidRPr="00411B10">
        <w:rPr>
          <w:sz w:val="24"/>
          <w:szCs w:val="24"/>
        </w:rPr>
        <w:t xml:space="preserve"> служебное жилое помещение, располо</w:t>
      </w:r>
      <w:r w:rsidR="006C76C8">
        <w:rPr>
          <w:sz w:val="24"/>
          <w:szCs w:val="24"/>
        </w:rPr>
        <w:t>женное по адресу: пгт. Ноглики,</w:t>
      </w:r>
      <w:r>
        <w:rPr>
          <w:sz w:val="24"/>
          <w:szCs w:val="24"/>
        </w:rPr>
        <w:t xml:space="preserve"> </w:t>
      </w:r>
      <w:r w:rsidRPr="00411B10">
        <w:rPr>
          <w:sz w:val="24"/>
          <w:szCs w:val="24"/>
        </w:rPr>
        <w:t xml:space="preserve">ул. </w:t>
      </w:r>
      <w:r w:rsidR="006C76C8">
        <w:rPr>
          <w:sz w:val="24"/>
          <w:szCs w:val="24"/>
        </w:rPr>
        <w:t>___________</w:t>
      </w:r>
      <w:r w:rsidRPr="00411B10">
        <w:rPr>
          <w:sz w:val="24"/>
          <w:szCs w:val="24"/>
        </w:rPr>
        <w:t xml:space="preserve">, д. </w:t>
      </w:r>
      <w:r w:rsidR="006C76C8">
        <w:rPr>
          <w:sz w:val="24"/>
          <w:szCs w:val="24"/>
        </w:rPr>
        <w:t>___</w:t>
      </w:r>
      <w:r w:rsidRPr="00411B10">
        <w:rPr>
          <w:sz w:val="24"/>
          <w:szCs w:val="24"/>
        </w:rPr>
        <w:t xml:space="preserve">, кв. </w:t>
      </w:r>
      <w:r w:rsidR="006C76C8">
        <w:rPr>
          <w:sz w:val="24"/>
          <w:szCs w:val="24"/>
        </w:rPr>
        <w:t>___</w:t>
      </w:r>
      <w:r w:rsidRPr="00411B10">
        <w:rPr>
          <w:sz w:val="24"/>
          <w:szCs w:val="24"/>
        </w:rPr>
        <w:t xml:space="preserve">, общей площадью </w:t>
      </w:r>
      <w:r w:rsidR="006C76C8">
        <w:rPr>
          <w:sz w:val="24"/>
          <w:szCs w:val="24"/>
        </w:rPr>
        <w:t>______</w:t>
      </w:r>
      <w:r w:rsidRPr="00411B10">
        <w:rPr>
          <w:sz w:val="24"/>
          <w:szCs w:val="24"/>
        </w:rPr>
        <w:t xml:space="preserve"> кв. м. на срок действия трудового договора, заключенного с МБОУ СОШ № </w:t>
      </w:r>
      <w:r w:rsidR="006C76C8">
        <w:rPr>
          <w:sz w:val="24"/>
          <w:szCs w:val="24"/>
        </w:rPr>
        <w:t>____</w:t>
      </w:r>
      <w:r w:rsidRPr="00411B10">
        <w:rPr>
          <w:sz w:val="24"/>
          <w:szCs w:val="24"/>
        </w:rPr>
        <w:t>.</w:t>
      </w:r>
    </w:p>
    <w:p w14:paraId="10250BCF" w14:textId="77777777" w:rsidR="001C08EE" w:rsidRPr="00411B10" w:rsidRDefault="001C08EE" w:rsidP="001C08EE">
      <w:pPr>
        <w:spacing w:after="0" w:line="240" w:lineRule="auto"/>
        <w:ind w:firstLine="567"/>
        <w:jc w:val="both"/>
        <w:rPr>
          <w:sz w:val="24"/>
          <w:szCs w:val="24"/>
        </w:rPr>
      </w:pPr>
      <w:r w:rsidRPr="00411B10">
        <w:rPr>
          <w:sz w:val="24"/>
          <w:szCs w:val="24"/>
        </w:rPr>
        <w:t>Состав семьи:</w:t>
      </w:r>
    </w:p>
    <w:p w14:paraId="7842B9BB" w14:textId="6EDFC947" w:rsidR="001C08EE" w:rsidRDefault="001C08EE" w:rsidP="001C08EE">
      <w:pPr>
        <w:spacing w:after="0" w:line="240" w:lineRule="auto"/>
        <w:ind w:firstLine="567"/>
        <w:jc w:val="both"/>
        <w:rPr>
          <w:sz w:val="24"/>
          <w:szCs w:val="24"/>
        </w:rPr>
      </w:pPr>
      <w:r w:rsidRPr="00411B10">
        <w:rPr>
          <w:sz w:val="24"/>
          <w:szCs w:val="24"/>
        </w:rPr>
        <w:t xml:space="preserve">- </w:t>
      </w:r>
      <w:r w:rsidR="006C76C8">
        <w:rPr>
          <w:sz w:val="24"/>
          <w:szCs w:val="24"/>
        </w:rPr>
        <w:t>Ф.И.О.</w:t>
      </w:r>
      <w:r w:rsidRPr="00411B10">
        <w:rPr>
          <w:sz w:val="24"/>
          <w:szCs w:val="24"/>
        </w:rPr>
        <w:t xml:space="preserve"> – наниматель</w:t>
      </w:r>
      <w:r>
        <w:rPr>
          <w:sz w:val="24"/>
          <w:szCs w:val="24"/>
        </w:rPr>
        <w:t>;</w:t>
      </w:r>
    </w:p>
    <w:p w14:paraId="32DC45F7" w14:textId="0CF3093D" w:rsidR="001C08EE" w:rsidRPr="00411B10" w:rsidRDefault="001C08EE" w:rsidP="001C08E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76C8">
        <w:rPr>
          <w:sz w:val="24"/>
          <w:szCs w:val="24"/>
        </w:rPr>
        <w:t>Ф.И.О.</w:t>
      </w:r>
      <w:r>
        <w:rPr>
          <w:sz w:val="24"/>
          <w:szCs w:val="24"/>
        </w:rPr>
        <w:t xml:space="preserve"> – сын.</w:t>
      </w:r>
    </w:p>
    <w:p w14:paraId="4774DCBD" w14:textId="399337A8" w:rsidR="001C08EE" w:rsidRPr="00411B10" w:rsidRDefault="001C08EE" w:rsidP="001C08EE">
      <w:pPr>
        <w:spacing w:after="0" w:line="240" w:lineRule="auto"/>
        <w:ind w:firstLine="567"/>
        <w:jc w:val="both"/>
        <w:rPr>
          <w:sz w:val="24"/>
          <w:szCs w:val="24"/>
        </w:rPr>
      </w:pPr>
      <w:r w:rsidRPr="00411B10">
        <w:rPr>
          <w:sz w:val="24"/>
          <w:szCs w:val="24"/>
        </w:rPr>
        <w:t xml:space="preserve"> 2.  МУП «Управляющая организация «Ноглики» (</w:t>
      </w:r>
      <w:r w:rsidR="006C76C8">
        <w:rPr>
          <w:sz w:val="24"/>
          <w:szCs w:val="24"/>
        </w:rPr>
        <w:t>Ф.И.О</w:t>
      </w:r>
      <w:r w:rsidRPr="00411B10">
        <w:rPr>
          <w:sz w:val="24"/>
          <w:szCs w:val="24"/>
        </w:rPr>
        <w:t>.)  с граждан</w:t>
      </w:r>
      <w:r w:rsidR="006C76C8">
        <w:rPr>
          <w:sz w:val="24"/>
          <w:szCs w:val="24"/>
        </w:rPr>
        <w:t>ином(</w:t>
      </w:r>
      <w:r w:rsidRPr="00411B10">
        <w:rPr>
          <w:sz w:val="24"/>
          <w:szCs w:val="24"/>
        </w:rPr>
        <w:t>кой</w:t>
      </w:r>
      <w:r w:rsidR="006C76C8">
        <w:rPr>
          <w:sz w:val="24"/>
          <w:szCs w:val="24"/>
        </w:rPr>
        <w:t>)</w:t>
      </w:r>
      <w:r w:rsidRPr="00411B10">
        <w:rPr>
          <w:sz w:val="24"/>
          <w:szCs w:val="24"/>
        </w:rPr>
        <w:t xml:space="preserve"> </w:t>
      </w:r>
      <w:r w:rsidR="006C76C8">
        <w:rPr>
          <w:sz w:val="24"/>
          <w:szCs w:val="24"/>
        </w:rPr>
        <w:t>Ф.И.О.</w:t>
      </w:r>
      <w:r w:rsidRPr="00411B10">
        <w:rPr>
          <w:sz w:val="24"/>
          <w:szCs w:val="24"/>
        </w:rPr>
        <w:t xml:space="preserve"> </w:t>
      </w:r>
      <w:r w:rsidR="006C76C8">
        <w:rPr>
          <w:sz w:val="24"/>
          <w:szCs w:val="24"/>
        </w:rPr>
        <w:t xml:space="preserve"> </w:t>
      </w:r>
      <w:r w:rsidRPr="00411B10">
        <w:rPr>
          <w:sz w:val="24"/>
          <w:szCs w:val="24"/>
        </w:rPr>
        <w:t xml:space="preserve"> заключить договор найма служебного жилого помещения на срок действия трудового договора, заключенного с МБОУ СОШ № </w:t>
      </w:r>
      <w:r w:rsidR="006C76C8">
        <w:rPr>
          <w:sz w:val="24"/>
          <w:szCs w:val="24"/>
        </w:rPr>
        <w:t>____</w:t>
      </w:r>
      <w:r w:rsidRPr="00411B10">
        <w:rPr>
          <w:sz w:val="24"/>
          <w:szCs w:val="24"/>
        </w:rPr>
        <w:t>.</w:t>
      </w:r>
    </w:p>
    <w:p w14:paraId="6945077D" w14:textId="77777777" w:rsidR="001C08EE" w:rsidRPr="00411B10" w:rsidRDefault="001C08EE" w:rsidP="001C08EE">
      <w:pPr>
        <w:spacing w:after="0" w:line="240" w:lineRule="auto"/>
        <w:ind w:firstLine="567"/>
        <w:jc w:val="both"/>
        <w:rPr>
          <w:sz w:val="24"/>
          <w:szCs w:val="24"/>
        </w:rPr>
      </w:pPr>
      <w:r w:rsidRPr="00411B10">
        <w:rPr>
          <w:sz w:val="24"/>
          <w:szCs w:val="24"/>
        </w:rPr>
        <w:t xml:space="preserve"> 3. Контроль за исполнением настоящего постановления возложить на   первого вице-мэра муниципального образования «Городской округ Ногликский».  </w:t>
      </w:r>
    </w:p>
    <w:p w14:paraId="183D3588" w14:textId="77777777" w:rsidR="001C08EE" w:rsidRPr="00411B10" w:rsidRDefault="001C08EE" w:rsidP="001C08EE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14:paraId="7F3B6431" w14:textId="77777777" w:rsidR="001C08EE" w:rsidRPr="00411B10" w:rsidRDefault="001C08EE" w:rsidP="001C08EE">
      <w:pPr>
        <w:pStyle w:val="ConsTitle"/>
        <w:ind w:right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411B10">
        <w:rPr>
          <w:rFonts w:ascii="Times New Roman" w:hAnsi="Times New Roman"/>
          <w:b w:val="0"/>
          <w:color w:val="000000"/>
          <w:sz w:val="24"/>
          <w:szCs w:val="24"/>
        </w:rPr>
        <w:t>Мэр муниципального образования</w:t>
      </w:r>
    </w:p>
    <w:p w14:paraId="247F9813" w14:textId="77777777" w:rsidR="001C08EE" w:rsidRPr="00DF0421" w:rsidRDefault="001C08EE" w:rsidP="001C08EE">
      <w:pPr>
        <w:pStyle w:val="ConsTitle"/>
        <w:ind w:right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11B10">
        <w:rPr>
          <w:rFonts w:ascii="Times New Roman" w:hAnsi="Times New Roman"/>
          <w:b w:val="0"/>
          <w:color w:val="000000"/>
          <w:sz w:val="24"/>
          <w:szCs w:val="24"/>
        </w:rPr>
        <w:t xml:space="preserve">«Городской округ Ногликский»                                                       </w:t>
      </w:r>
      <w:r>
        <w:rPr>
          <w:rFonts w:ascii="Times New Roman" w:hAnsi="Times New Roman"/>
          <w:b w:val="0"/>
          <w:color w:val="000000"/>
          <w:sz w:val="24"/>
          <w:szCs w:val="24"/>
        </w:rPr>
        <w:t>_____________________</w:t>
      </w:r>
    </w:p>
    <w:p w14:paraId="4DF9D683" w14:textId="77777777" w:rsidR="001C08EE" w:rsidRDefault="001C08EE" w:rsidP="001C08EE">
      <w:pPr>
        <w:jc w:val="both"/>
        <w:rPr>
          <w:szCs w:val="28"/>
        </w:rPr>
      </w:pPr>
    </w:p>
    <w:p w14:paraId="1C79A712" w14:textId="77777777" w:rsidR="001C08EE" w:rsidRPr="00053BD0" w:rsidRDefault="001C08EE" w:rsidP="00AB5653">
      <w:pPr>
        <w:tabs>
          <w:tab w:val="left" w:pos="2835"/>
        </w:tabs>
        <w:spacing w:before="480" w:after="600" w:line="240" w:lineRule="auto"/>
        <w:jc w:val="center"/>
        <w:rPr>
          <w:rFonts w:eastAsia="Times New Roman"/>
          <w:szCs w:val="28"/>
          <w:lang w:eastAsia="ru-RU"/>
        </w:rPr>
      </w:pPr>
    </w:p>
    <w:p w14:paraId="5533CC8C" w14:textId="5A004FFF" w:rsidR="00AB5653" w:rsidRDefault="00411B10" w:rsidP="00AB5653">
      <w:pPr>
        <w:spacing w:after="0" w:line="360" w:lineRule="auto"/>
        <w:jc w:val="both"/>
        <w:rPr>
          <w:b/>
          <w:color w:val="000000"/>
          <w:szCs w:val="28"/>
        </w:rPr>
      </w:pPr>
      <w:r>
        <w:rPr>
          <w:b/>
          <w:szCs w:val="28"/>
        </w:rPr>
        <w:t xml:space="preserve"> </w:t>
      </w:r>
    </w:p>
    <w:p w14:paraId="4E820098" w14:textId="0390AA91" w:rsidR="00411B10" w:rsidRPr="00DF0421" w:rsidRDefault="00411B10" w:rsidP="001C08EE">
      <w:pPr>
        <w:pStyle w:val="ConsTitle"/>
        <w:ind w:right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17B19388" w14:textId="3368AB5C" w:rsidR="00AB5653" w:rsidRPr="00411B10" w:rsidRDefault="00AB5653" w:rsidP="00AB5653">
      <w:pPr>
        <w:jc w:val="both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  </w:t>
      </w:r>
      <w:r w:rsidR="00411B10">
        <w:rPr>
          <w:szCs w:val="28"/>
        </w:rPr>
        <w:t xml:space="preserve">                       </w:t>
      </w:r>
      <w:r>
        <w:rPr>
          <w:szCs w:val="28"/>
        </w:rPr>
        <w:t xml:space="preserve">  </w:t>
      </w:r>
      <w:r w:rsidRPr="00411B10">
        <w:rPr>
          <w:sz w:val="24"/>
          <w:szCs w:val="24"/>
        </w:rPr>
        <w:t>Приложение № 4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AB5653" w:rsidRPr="00987DB5" w14:paraId="73524DC3" w14:textId="77777777" w:rsidTr="00AB5653">
        <w:tc>
          <w:tcPr>
            <w:tcW w:w="9498" w:type="dxa"/>
          </w:tcPr>
          <w:p w14:paraId="4403D1E6" w14:textId="02C6EBE2" w:rsidR="00AB5653" w:rsidRPr="00053BD0" w:rsidRDefault="00AB5653" w:rsidP="00AB5653">
            <w:pPr>
              <w:spacing w:after="0" w:line="240" w:lineRule="auto"/>
              <w:ind w:left="-567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127595E3" wp14:editId="45AC6C63">
                  <wp:extent cx="518160" cy="647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983361" w14:textId="77777777" w:rsidR="00AB5653" w:rsidRPr="00053BD0" w:rsidRDefault="00AB5653" w:rsidP="00AB5653">
            <w:pPr>
              <w:spacing w:before="180"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26F7ED60" w14:textId="77777777" w:rsidR="00AB5653" w:rsidRPr="00053BD0" w:rsidRDefault="00AB5653" w:rsidP="00AB5653">
            <w:pPr>
              <w:spacing w:after="0" w:line="240" w:lineRule="auto"/>
              <w:ind w:left="-567" w:right="-249" w:firstLine="567"/>
              <w:jc w:val="center"/>
              <w:rPr>
                <w:rFonts w:eastAsia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eastAsia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105A4D40" w14:textId="77777777" w:rsidR="00AB5653" w:rsidRPr="00053BD0" w:rsidRDefault="00AB5653" w:rsidP="00AB5653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r w:rsidRPr="00053BD0">
              <w:rPr>
                <w:rFonts w:eastAsia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377E36EA" w14:textId="47615043" w:rsidR="00AB5653" w:rsidRPr="00053BD0" w:rsidRDefault="00AB5653" w:rsidP="00AB5653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lang w:eastAsia="ru-RU"/>
        </w:rPr>
      </w:pPr>
      <w:r w:rsidRPr="00053BD0">
        <w:rPr>
          <w:rFonts w:eastAsia="Times New Roman"/>
          <w:szCs w:val="28"/>
          <w:lang w:eastAsia="ru-RU"/>
        </w:rPr>
        <w:t xml:space="preserve">от </w:t>
      </w:r>
      <w:r w:rsidR="00EE525E">
        <w:rPr>
          <w:rFonts w:eastAsia="Times New Roman"/>
          <w:szCs w:val="28"/>
          <w:lang w:eastAsia="ru-RU"/>
        </w:rPr>
        <w:t xml:space="preserve"> 21.03.2021</w:t>
      </w:r>
      <w:r w:rsidRPr="00053BD0">
        <w:rPr>
          <w:rFonts w:eastAsia="Times New Roman"/>
          <w:szCs w:val="28"/>
          <w:lang w:eastAsia="ru-RU"/>
        </w:rPr>
        <w:t xml:space="preserve"> № </w:t>
      </w:r>
      <w:r w:rsidR="00EE525E">
        <w:rPr>
          <w:rFonts w:eastAsia="Times New Roman"/>
          <w:szCs w:val="28"/>
          <w:lang w:eastAsia="ru-RU"/>
        </w:rPr>
        <w:t>1111</w:t>
      </w:r>
    </w:p>
    <w:p w14:paraId="000D7944" w14:textId="77777777" w:rsidR="00AB5653" w:rsidRPr="00053BD0" w:rsidRDefault="00AB5653" w:rsidP="00AB5653">
      <w:pPr>
        <w:tabs>
          <w:tab w:val="left" w:pos="2835"/>
        </w:tabs>
        <w:spacing w:before="480" w:after="600" w:line="240" w:lineRule="auto"/>
        <w:jc w:val="center"/>
        <w:rPr>
          <w:rFonts w:eastAsia="Times New Roman"/>
          <w:szCs w:val="28"/>
          <w:lang w:eastAsia="ru-RU"/>
        </w:rPr>
      </w:pPr>
      <w:r w:rsidRPr="00053BD0">
        <w:rPr>
          <w:rFonts w:eastAsia="Times New Roman"/>
          <w:sz w:val="24"/>
          <w:szCs w:val="24"/>
          <w:lang w:eastAsia="ru-RU"/>
        </w:rPr>
        <w:t>пгт. Ноглики</w:t>
      </w:r>
    </w:p>
    <w:p w14:paraId="1FF1D968" w14:textId="5B49CCCD" w:rsidR="00AB5653" w:rsidRPr="00411B10" w:rsidRDefault="00AB5653" w:rsidP="00AB5653">
      <w:pPr>
        <w:spacing w:after="600"/>
        <w:ind w:firstLine="709"/>
        <w:jc w:val="center"/>
        <w:rPr>
          <w:b/>
          <w:sz w:val="24"/>
          <w:szCs w:val="24"/>
        </w:rPr>
      </w:pPr>
      <w:r w:rsidRPr="00411B10">
        <w:rPr>
          <w:b/>
          <w:sz w:val="24"/>
          <w:szCs w:val="24"/>
        </w:rPr>
        <w:t xml:space="preserve">О предоставлении </w:t>
      </w:r>
      <w:r w:rsidR="00411B10" w:rsidRPr="00411B10">
        <w:rPr>
          <w:b/>
          <w:sz w:val="24"/>
          <w:szCs w:val="24"/>
        </w:rPr>
        <w:t>Ивановой</w:t>
      </w:r>
      <w:r w:rsidRPr="00411B10">
        <w:rPr>
          <w:b/>
          <w:sz w:val="24"/>
          <w:szCs w:val="24"/>
        </w:rPr>
        <w:t xml:space="preserve"> А.А. служебного жилого помещения</w:t>
      </w:r>
    </w:p>
    <w:p w14:paraId="1C2E2B00" w14:textId="26862DA3" w:rsidR="00AB5653" w:rsidRPr="00411B10" w:rsidRDefault="00AB5653" w:rsidP="00AB5653">
      <w:pPr>
        <w:spacing w:after="0" w:line="240" w:lineRule="auto"/>
        <w:ind w:firstLine="567"/>
        <w:jc w:val="both"/>
        <w:rPr>
          <w:sz w:val="24"/>
          <w:szCs w:val="24"/>
        </w:rPr>
      </w:pPr>
      <w:r w:rsidRPr="00411B10">
        <w:rPr>
          <w:sz w:val="24"/>
          <w:szCs w:val="24"/>
        </w:rPr>
        <w:t xml:space="preserve">  В соответствии со ст. ст.  99, 100, 104 Жилищного кодекса Российской Федерации, ст. 36 Устава муниципального образования «Городской округ Ногликский», на основании ходатайства бюджетного образовательного учреждения средняя общеобразовательная школа № 2 пгт. Ноглики    от 27.02.202</w:t>
      </w:r>
      <w:r w:rsidR="00411B10" w:rsidRPr="00411B10">
        <w:rPr>
          <w:sz w:val="24"/>
          <w:szCs w:val="24"/>
        </w:rPr>
        <w:t>1</w:t>
      </w:r>
      <w:r w:rsidRPr="00411B10">
        <w:rPr>
          <w:sz w:val="24"/>
          <w:szCs w:val="24"/>
        </w:rPr>
        <w:t xml:space="preserve"> № 73</w:t>
      </w:r>
      <w:r w:rsidR="00411B10" w:rsidRPr="00411B10">
        <w:rPr>
          <w:sz w:val="24"/>
          <w:szCs w:val="24"/>
        </w:rPr>
        <w:t>9</w:t>
      </w:r>
      <w:r w:rsidRPr="00411B10">
        <w:rPr>
          <w:sz w:val="24"/>
          <w:szCs w:val="24"/>
        </w:rPr>
        <w:t xml:space="preserve">, заявления </w:t>
      </w:r>
      <w:r w:rsidR="00411B10" w:rsidRPr="00411B10">
        <w:rPr>
          <w:sz w:val="24"/>
          <w:szCs w:val="24"/>
        </w:rPr>
        <w:t xml:space="preserve">Ивановой </w:t>
      </w:r>
      <w:r w:rsidRPr="00411B10">
        <w:rPr>
          <w:sz w:val="24"/>
          <w:szCs w:val="24"/>
        </w:rPr>
        <w:t xml:space="preserve">А.А. от </w:t>
      </w:r>
      <w:r w:rsidR="00411B10" w:rsidRPr="00411B10">
        <w:rPr>
          <w:sz w:val="24"/>
          <w:szCs w:val="24"/>
        </w:rPr>
        <w:t>0</w:t>
      </w:r>
      <w:r w:rsidRPr="00411B10">
        <w:rPr>
          <w:sz w:val="24"/>
          <w:szCs w:val="24"/>
        </w:rPr>
        <w:t>4 марта 202</w:t>
      </w:r>
      <w:r w:rsidR="00411B10" w:rsidRPr="00411B10">
        <w:rPr>
          <w:sz w:val="24"/>
          <w:szCs w:val="24"/>
        </w:rPr>
        <w:t>1</w:t>
      </w:r>
      <w:r w:rsidRPr="00411B10">
        <w:rPr>
          <w:sz w:val="24"/>
          <w:szCs w:val="24"/>
        </w:rPr>
        <w:t xml:space="preserve"> года, решения жилищной комиссии от </w:t>
      </w:r>
      <w:r w:rsidR="00411B10" w:rsidRPr="00411B10">
        <w:rPr>
          <w:sz w:val="24"/>
          <w:szCs w:val="24"/>
        </w:rPr>
        <w:t>19</w:t>
      </w:r>
      <w:r w:rsidRPr="00411B10">
        <w:rPr>
          <w:sz w:val="24"/>
          <w:szCs w:val="24"/>
        </w:rPr>
        <w:t>.03.202</w:t>
      </w:r>
      <w:r w:rsidR="00411B10" w:rsidRPr="00411B10">
        <w:rPr>
          <w:sz w:val="24"/>
          <w:szCs w:val="24"/>
        </w:rPr>
        <w:t>1</w:t>
      </w:r>
      <w:r w:rsidRPr="00411B10">
        <w:rPr>
          <w:sz w:val="24"/>
          <w:szCs w:val="24"/>
        </w:rPr>
        <w:t xml:space="preserve"> года, администрация муниципального образования «Городской округ Ногликский» ПОСТАНОВЛЯЕТ:</w:t>
      </w:r>
    </w:p>
    <w:p w14:paraId="3234534D" w14:textId="2F10C15E" w:rsidR="00AB5653" w:rsidRPr="00411B10" w:rsidRDefault="00AB5653" w:rsidP="00AB5653">
      <w:pPr>
        <w:spacing w:after="0" w:line="240" w:lineRule="auto"/>
        <w:jc w:val="both"/>
        <w:rPr>
          <w:sz w:val="24"/>
          <w:szCs w:val="24"/>
        </w:rPr>
      </w:pPr>
      <w:r w:rsidRPr="00411B10">
        <w:rPr>
          <w:sz w:val="24"/>
          <w:szCs w:val="24"/>
        </w:rPr>
        <w:t xml:space="preserve">         1. Предоставить </w:t>
      </w:r>
      <w:r w:rsidR="00411B10" w:rsidRPr="00411B10">
        <w:rPr>
          <w:sz w:val="24"/>
          <w:szCs w:val="24"/>
        </w:rPr>
        <w:t>Ивановой Анне</w:t>
      </w:r>
      <w:r w:rsidRPr="00411B10">
        <w:rPr>
          <w:sz w:val="24"/>
          <w:szCs w:val="24"/>
        </w:rPr>
        <w:t xml:space="preserve"> А</w:t>
      </w:r>
      <w:r w:rsidR="00411B10" w:rsidRPr="00411B10">
        <w:rPr>
          <w:sz w:val="24"/>
          <w:szCs w:val="24"/>
        </w:rPr>
        <w:t>ндрее</w:t>
      </w:r>
      <w:r w:rsidRPr="00411B10">
        <w:rPr>
          <w:sz w:val="24"/>
          <w:szCs w:val="24"/>
        </w:rPr>
        <w:t xml:space="preserve">вне – </w:t>
      </w:r>
      <w:r w:rsidR="00411B10" w:rsidRPr="00411B10">
        <w:rPr>
          <w:sz w:val="24"/>
          <w:szCs w:val="24"/>
        </w:rPr>
        <w:t>учителю математики и физики</w:t>
      </w:r>
      <w:r w:rsidRPr="00411B10">
        <w:rPr>
          <w:sz w:val="24"/>
          <w:szCs w:val="24"/>
        </w:rPr>
        <w:t xml:space="preserve"> МБОУ СОШ № 2 служебное жилое помещение, расположенное по адресу: пгт. Ноглики, </w:t>
      </w:r>
      <w:r w:rsidR="006A7357">
        <w:rPr>
          <w:sz w:val="24"/>
          <w:szCs w:val="24"/>
        </w:rPr>
        <w:t xml:space="preserve">                       </w:t>
      </w:r>
      <w:r w:rsidRPr="00411B10">
        <w:rPr>
          <w:sz w:val="24"/>
          <w:szCs w:val="24"/>
        </w:rPr>
        <w:t xml:space="preserve">ул. </w:t>
      </w:r>
      <w:r w:rsidR="001C08EE">
        <w:rPr>
          <w:sz w:val="24"/>
          <w:szCs w:val="24"/>
        </w:rPr>
        <w:t>Южная</w:t>
      </w:r>
      <w:r w:rsidRPr="00411B10">
        <w:rPr>
          <w:sz w:val="24"/>
          <w:szCs w:val="24"/>
        </w:rPr>
        <w:t xml:space="preserve">, д. </w:t>
      </w:r>
      <w:r w:rsidR="001C08EE">
        <w:rPr>
          <w:sz w:val="24"/>
          <w:szCs w:val="24"/>
        </w:rPr>
        <w:t>45</w:t>
      </w:r>
      <w:r w:rsidRPr="00411B10">
        <w:rPr>
          <w:sz w:val="24"/>
          <w:szCs w:val="24"/>
        </w:rPr>
        <w:t xml:space="preserve">, кв. </w:t>
      </w:r>
      <w:r w:rsidR="001C08EE">
        <w:rPr>
          <w:sz w:val="24"/>
          <w:szCs w:val="24"/>
        </w:rPr>
        <w:t>38</w:t>
      </w:r>
      <w:r w:rsidRPr="00411B10">
        <w:rPr>
          <w:sz w:val="24"/>
          <w:szCs w:val="24"/>
        </w:rPr>
        <w:t xml:space="preserve">, общей площадью </w:t>
      </w:r>
      <w:r w:rsidR="001C08EE">
        <w:rPr>
          <w:sz w:val="24"/>
          <w:szCs w:val="24"/>
        </w:rPr>
        <w:t>30,2</w:t>
      </w:r>
      <w:r w:rsidRPr="00411B10">
        <w:rPr>
          <w:sz w:val="24"/>
          <w:szCs w:val="24"/>
        </w:rPr>
        <w:t xml:space="preserve"> кв. м. на срок действия трудового договора, заключенного с МБОУ СОШ № 2.</w:t>
      </w:r>
    </w:p>
    <w:p w14:paraId="1C6C8292" w14:textId="77777777" w:rsidR="00AB5653" w:rsidRPr="00411B10" w:rsidRDefault="00AB5653" w:rsidP="00AB5653">
      <w:pPr>
        <w:spacing w:after="0" w:line="240" w:lineRule="auto"/>
        <w:ind w:firstLine="567"/>
        <w:jc w:val="both"/>
        <w:rPr>
          <w:sz w:val="24"/>
          <w:szCs w:val="24"/>
        </w:rPr>
      </w:pPr>
      <w:r w:rsidRPr="00411B10">
        <w:rPr>
          <w:sz w:val="24"/>
          <w:szCs w:val="24"/>
        </w:rPr>
        <w:t>Состав семьи:</w:t>
      </w:r>
    </w:p>
    <w:p w14:paraId="09D9ED77" w14:textId="2A1E4192" w:rsidR="00AB5653" w:rsidRDefault="00AB5653" w:rsidP="00AB5653">
      <w:pPr>
        <w:spacing w:after="0" w:line="240" w:lineRule="auto"/>
        <w:ind w:firstLine="567"/>
        <w:jc w:val="both"/>
        <w:rPr>
          <w:sz w:val="24"/>
          <w:szCs w:val="24"/>
        </w:rPr>
      </w:pPr>
      <w:r w:rsidRPr="00411B10">
        <w:rPr>
          <w:sz w:val="24"/>
          <w:szCs w:val="24"/>
        </w:rPr>
        <w:t xml:space="preserve">- </w:t>
      </w:r>
      <w:r w:rsidR="00411B10" w:rsidRPr="00411B10">
        <w:rPr>
          <w:sz w:val="24"/>
          <w:szCs w:val="24"/>
        </w:rPr>
        <w:t>Иванова</w:t>
      </w:r>
      <w:r w:rsidRPr="00411B10">
        <w:rPr>
          <w:sz w:val="24"/>
          <w:szCs w:val="24"/>
        </w:rPr>
        <w:t xml:space="preserve"> А</w:t>
      </w:r>
      <w:r w:rsidR="00411B10" w:rsidRPr="00411B10">
        <w:rPr>
          <w:sz w:val="24"/>
          <w:szCs w:val="24"/>
        </w:rPr>
        <w:t>н</w:t>
      </w:r>
      <w:r w:rsidRPr="00411B10">
        <w:rPr>
          <w:sz w:val="24"/>
          <w:szCs w:val="24"/>
        </w:rPr>
        <w:t>на А</w:t>
      </w:r>
      <w:r w:rsidR="00411B10" w:rsidRPr="00411B10">
        <w:rPr>
          <w:sz w:val="24"/>
          <w:szCs w:val="24"/>
        </w:rPr>
        <w:t>ндре</w:t>
      </w:r>
      <w:r w:rsidRPr="00411B10">
        <w:rPr>
          <w:sz w:val="24"/>
          <w:szCs w:val="24"/>
        </w:rPr>
        <w:t>евна – наниматель</w:t>
      </w:r>
      <w:r w:rsidR="00411B10">
        <w:rPr>
          <w:sz w:val="24"/>
          <w:szCs w:val="24"/>
        </w:rPr>
        <w:t>;</w:t>
      </w:r>
    </w:p>
    <w:p w14:paraId="19F36960" w14:textId="7C0EB52F" w:rsidR="00411B10" w:rsidRPr="00411B10" w:rsidRDefault="00411B10" w:rsidP="00AB565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Иванов Петр Петрович – сын.</w:t>
      </w:r>
    </w:p>
    <w:p w14:paraId="08779A38" w14:textId="3747D698" w:rsidR="00AB5653" w:rsidRPr="00411B10" w:rsidRDefault="00AB5653" w:rsidP="00AB5653">
      <w:pPr>
        <w:spacing w:after="0" w:line="240" w:lineRule="auto"/>
        <w:ind w:firstLine="567"/>
        <w:jc w:val="both"/>
        <w:rPr>
          <w:sz w:val="24"/>
          <w:szCs w:val="24"/>
        </w:rPr>
      </w:pPr>
      <w:r w:rsidRPr="00411B10">
        <w:rPr>
          <w:sz w:val="24"/>
          <w:szCs w:val="24"/>
        </w:rPr>
        <w:t xml:space="preserve"> 2.  МУП «Управляющая организация «Ноглики» (</w:t>
      </w:r>
      <w:r w:rsidR="00411B10" w:rsidRPr="00411B10">
        <w:rPr>
          <w:sz w:val="24"/>
          <w:szCs w:val="24"/>
        </w:rPr>
        <w:t>Степанов С.П</w:t>
      </w:r>
      <w:r w:rsidRPr="00411B10">
        <w:rPr>
          <w:sz w:val="24"/>
          <w:szCs w:val="24"/>
        </w:rPr>
        <w:t xml:space="preserve">.)  с гражданкой </w:t>
      </w:r>
      <w:r w:rsidR="00411B10" w:rsidRPr="00411B10">
        <w:rPr>
          <w:sz w:val="24"/>
          <w:szCs w:val="24"/>
        </w:rPr>
        <w:t>Ивановой</w:t>
      </w:r>
      <w:r w:rsidRPr="00411B10">
        <w:rPr>
          <w:sz w:val="24"/>
          <w:szCs w:val="24"/>
        </w:rPr>
        <w:t xml:space="preserve"> А.А. заключить договор найма служебного жилого помещения на срок действия трудового договора, заключенного с МБОУ СОШ № 2.</w:t>
      </w:r>
    </w:p>
    <w:p w14:paraId="6F63FB5B" w14:textId="47826582" w:rsidR="00AB5653" w:rsidRPr="00411B10" w:rsidRDefault="00AB5653" w:rsidP="00AB5653">
      <w:pPr>
        <w:spacing w:after="0" w:line="240" w:lineRule="auto"/>
        <w:ind w:firstLine="567"/>
        <w:jc w:val="both"/>
        <w:rPr>
          <w:sz w:val="24"/>
          <w:szCs w:val="24"/>
        </w:rPr>
      </w:pPr>
      <w:r w:rsidRPr="00411B10">
        <w:rPr>
          <w:sz w:val="24"/>
          <w:szCs w:val="24"/>
        </w:rPr>
        <w:t xml:space="preserve"> 3. Контроль за исполнением настоящего постановления возложить на </w:t>
      </w:r>
      <w:r w:rsidR="00411B10" w:rsidRPr="00411B10">
        <w:rPr>
          <w:sz w:val="24"/>
          <w:szCs w:val="24"/>
        </w:rPr>
        <w:t xml:space="preserve"> </w:t>
      </w:r>
      <w:r w:rsidRPr="00411B10">
        <w:rPr>
          <w:sz w:val="24"/>
          <w:szCs w:val="24"/>
        </w:rPr>
        <w:t xml:space="preserve"> первого вице-мэра муниципального образования «Городской округ Ногликский»</w:t>
      </w:r>
      <w:r w:rsidR="00411B10" w:rsidRPr="00411B10">
        <w:rPr>
          <w:sz w:val="24"/>
          <w:szCs w:val="24"/>
        </w:rPr>
        <w:t>.</w:t>
      </w:r>
      <w:r w:rsidRPr="00411B10">
        <w:rPr>
          <w:sz w:val="24"/>
          <w:szCs w:val="24"/>
        </w:rPr>
        <w:t xml:space="preserve"> </w:t>
      </w:r>
      <w:r w:rsidR="00411B10" w:rsidRPr="00411B10">
        <w:rPr>
          <w:sz w:val="24"/>
          <w:szCs w:val="24"/>
        </w:rPr>
        <w:t xml:space="preserve"> </w:t>
      </w:r>
    </w:p>
    <w:p w14:paraId="69AEC7EB" w14:textId="77777777" w:rsidR="00AB5653" w:rsidRPr="00411B10" w:rsidRDefault="00AB5653" w:rsidP="00AB5653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14:paraId="713877EE" w14:textId="77777777" w:rsidR="00AB5653" w:rsidRPr="00411B10" w:rsidRDefault="00AB5653" w:rsidP="00AB5653">
      <w:pPr>
        <w:pStyle w:val="ConsTitle"/>
        <w:ind w:right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411B10">
        <w:rPr>
          <w:rFonts w:ascii="Times New Roman" w:hAnsi="Times New Roman"/>
          <w:b w:val="0"/>
          <w:color w:val="000000"/>
          <w:sz w:val="24"/>
          <w:szCs w:val="24"/>
        </w:rPr>
        <w:t>Мэр муниципального образования</w:t>
      </w:r>
    </w:p>
    <w:p w14:paraId="1E5DE571" w14:textId="21BEB3EB" w:rsidR="00AB5653" w:rsidRPr="00DF0421" w:rsidRDefault="00AB5653" w:rsidP="00AB5653">
      <w:pPr>
        <w:pStyle w:val="ConsTitle"/>
        <w:ind w:right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11B10">
        <w:rPr>
          <w:rFonts w:ascii="Times New Roman" w:hAnsi="Times New Roman"/>
          <w:b w:val="0"/>
          <w:color w:val="000000"/>
          <w:sz w:val="24"/>
          <w:szCs w:val="24"/>
        </w:rPr>
        <w:t xml:space="preserve">«Городской округ Ногликский»                                                       </w:t>
      </w:r>
      <w:r w:rsidR="00411B10">
        <w:rPr>
          <w:rFonts w:ascii="Times New Roman" w:hAnsi="Times New Roman"/>
          <w:b w:val="0"/>
          <w:color w:val="000000"/>
          <w:sz w:val="24"/>
          <w:szCs w:val="24"/>
        </w:rPr>
        <w:t>_____________________</w:t>
      </w:r>
    </w:p>
    <w:p w14:paraId="611F23AD" w14:textId="07664370" w:rsidR="00AB5653" w:rsidRDefault="00AB5653" w:rsidP="00AB5653">
      <w:pPr>
        <w:jc w:val="both"/>
        <w:rPr>
          <w:szCs w:val="28"/>
        </w:rPr>
      </w:pPr>
    </w:p>
    <w:p w14:paraId="2C0911D8" w14:textId="77777777" w:rsidR="00411B10" w:rsidRDefault="00411B10" w:rsidP="00AB5653">
      <w:pPr>
        <w:jc w:val="both"/>
        <w:rPr>
          <w:szCs w:val="28"/>
        </w:rPr>
      </w:pPr>
    </w:p>
    <w:p w14:paraId="72FE4C47" w14:textId="77777777" w:rsidR="00411B10" w:rsidRDefault="00411B10" w:rsidP="00AB5653">
      <w:pPr>
        <w:jc w:val="both"/>
        <w:rPr>
          <w:szCs w:val="28"/>
        </w:rPr>
      </w:pPr>
    </w:p>
    <w:p w14:paraId="20C14491" w14:textId="77777777" w:rsidR="00411B10" w:rsidRDefault="00411B10" w:rsidP="00AB5653">
      <w:pPr>
        <w:jc w:val="both"/>
        <w:rPr>
          <w:szCs w:val="28"/>
        </w:rPr>
      </w:pPr>
    </w:p>
    <w:p w14:paraId="5503FEEE" w14:textId="77777777" w:rsidR="00065B71" w:rsidRDefault="00065B71" w:rsidP="00AB5653">
      <w:pPr>
        <w:jc w:val="both"/>
        <w:rPr>
          <w:szCs w:val="28"/>
        </w:rPr>
      </w:pPr>
    </w:p>
    <w:p w14:paraId="6814CE4F" w14:textId="2F2AAC3F" w:rsidR="00065B71" w:rsidRDefault="00065B71" w:rsidP="00065B71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0C0B46">
        <w:rPr>
          <w:rFonts w:eastAsia="Times New Roman"/>
          <w:sz w:val="24"/>
          <w:szCs w:val="24"/>
          <w:lang w:eastAsia="ru-RU"/>
        </w:rPr>
        <w:t xml:space="preserve">                </w:t>
      </w:r>
      <w:r>
        <w:rPr>
          <w:rFonts w:eastAsia="Times New Roman"/>
          <w:sz w:val="24"/>
          <w:szCs w:val="24"/>
          <w:lang w:eastAsia="ru-RU"/>
        </w:rPr>
        <w:t xml:space="preserve"> Приложение № 5</w:t>
      </w: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65B71" w:rsidRPr="006E674C" w14:paraId="262C3F8B" w14:textId="77777777" w:rsidTr="00065B71">
        <w:trPr>
          <w:trHeight w:val="2835"/>
        </w:trPr>
        <w:tc>
          <w:tcPr>
            <w:tcW w:w="9355" w:type="dxa"/>
          </w:tcPr>
          <w:p w14:paraId="013BA051" w14:textId="77777777" w:rsidR="00065B71" w:rsidRPr="00340403" w:rsidRDefault="00065B71" w:rsidP="00065B7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2A2461D2" wp14:editId="50C97EB8">
                  <wp:extent cx="514350" cy="647700"/>
                  <wp:effectExtent l="0" t="0" r="0" b="0"/>
                  <wp:docPr id="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820151" w14:textId="77777777" w:rsidR="00065B71" w:rsidRPr="00340403" w:rsidRDefault="00065B71" w:rsidP="00065B7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1795B9E" w14:textId="77777777" w:rsidR="00065B71" w:rsidRPr="00340403" w:rsidRDefault="00065B71" w:rsidP="00065B7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27BC7D83" w14:textId="77777777" w:rsidR="00065B71" w:rsidRPr="00340403" w:rsidRDefault="00065B71" w:rsidP="00065B71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0527DE84" w14:textId="77777777" w:rsidR="00065B71" w:rsidRPr="00340403" w:rsidRDefault="00065B71" w:rsidP="00065B7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65901759" w14:textId="77777777" w:rsidR="00065B71" w:rsidRPr="00A15E08" w:rsidRDefault="00065B71" w:rsidP="00065B7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63DCAC06" w14:textId="77777777" w:rsidR="00065B71" w:rsidRPr="00E704D9" w:rsidRDefault="00065B71" w:rsidP="00065B71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: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E704D9">
              <w:rPr>
                <w:rFonts w:eastAsia="Times New Roman"/>
                <w:sz w:val="20"/>
                <w:lang w:eastAsia="ru-RU"/>
              </w:rPr>
              <w:t>@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 w:rsidRPr="00E704D9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</w:p>
          <w:p w14:paraId="23C05FE9" w14:textId="77777777" w:rsidR="00065B71" w:rsidRPr="00E704D9" w:rsidRDefault="00065B71" w:rsidP="00065B7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0A8E7F6E" w14:textId="77777777" w:rsidR="00065B71" w:rsidRPr="00BF5628" w:rsidRDefault="00065B71" w:rsidP="00065B71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17BB60D3" w14:textId="77777777" w:rsidR="00065B71" w:rsidRPr="00BF5628" w:rsidRDefault="00065B71" w:rsidP="00065B71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0A7E4B88" w14:textId="77777777" w:rsidR="00065B71" w:rsidRPr="00F96D6F" w:rsidRDefault="00065B71" w:rsidP="00065B71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</w:t>
      </w:r>
    </w:p>
    <w:p w14:paraId="3C26F131" w14:textId="58340B52" w:rsidR="001C08EE" w:rsidRDefault="00EE525E" w:rsidP="001C08E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Ф.И.О.</w:t>
      </w:r>
    </w:p>
    <w:p w14:paraId="3CFFA790" w14:textId="3CA7C4F0" w:rsidR="001C08EE" w:rsidRPr="00065B71" w:rsidRDefault="001C08EE" w:rsidP="001C08EE">
      <w:pPr>
        <w:spacing w:after="0" w:line="240" w:lineRule="auto"/>
        <w:rPr>
          <w:sz w:val="24"/>
          <w:szCs w:val="24"/>
        </w:rPr>
      </w:pPr>
      <w:r w:rsidRPr="00065B71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065B71">
        <w:rPr>
          <w:sz w:val="24"/>
          <w:szCs w:val="24"/>
        </w:rPr>
        <w:t xml:space="preserve"> ул. </w:t>
      </w:r>
      <w:r w:rsidR="00EE525E">
        <w:rPr>
          <w:sz w:val="24"/>
          <w:szCs w:val="24"/>
        </w:rPr>
        <w:t>______________</w:t>
      </w:r>
      <w:r w:rsidRPr="00065B71">
        <w:rPr>
          <w:sz w:val="24"/>
          <w:szCs w:val="24"/>
        </w:rPr>
        <w:t xml:space="preserve">, д. </w:t>
      </w:r>
      <w:r w:rsidR="00EE525E">
        <w:rPr>
          <w:sz w:val="24"/>
          <w:szCs w:val="24"/>
        </w:rPr>
        <w:t>___</w:t>
      </w:r>
      <w:r w:rsidRPr="00065B71">
        <w:rPr>
          <w:sz w:val="24"/>
          <w:szCs w:val="24"/>
        </w:rPr>
        <w:t xml:space="preserve">, кв. </w:t>
      </w:r>
      <w:r w:rsidR="00EE525E">
        <w:rPr>
          <w:sz w:val="24"/>
          <w:szCs w:val="24"/>
        </w:rPr>
        <w:t>_____</w:t>
      </w:r>
      <w:r w:rsidRPr="00065B71">
        <w:rPr>
          <w:sz w:val="24"/>
          <w:szCs w:val="24"/>
        </w:rPr>
        <w:t>,</w:t>
      </w:r>
    </w:p>
    <w:p w14:paraId="36CC1315" w14:textId="7A7516C4" w:rsidR="001C08EE" w:rsidRDefault="001C08EE" w:rsidP="001C08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65B71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065B71">
        <w:rPr>
          <w:sz w:val="24"/>
          <w:szCs w:val="24"/>
        </w:rPr>
        <w:t xml:space="preserve"> </w:t>
      </w:r>
      <w:r w:rsidR="00EE525E">
        <w:rPr>
          <w:sz w:val="24"/>
          <w:szCs w:val="24"/>
        </w:rPr>
        <w:t>населенный пункт</w:t>
      </w:r>
      <w:r>
        <w:rPr>
          <w:sz w:val="24"/>
          <w:szCs w:val="24"/>
        </w:rPr>
        <w:t xml:space="preserve">, </w:t>
      </w:r>
      <w:r w:rsidR="00EE525E">
        <w:rPr>
          <w:sz w:val="24"/>
          <w:szCs w:val="24"/>
        </w:rPr>
        <w:t>почтовый индекс</w:t>
      </w:r>
      <w:r>
        <w:rPr>
          <w:rFonts w:eastAsia="Times New Roman"/>
          <w:sz w:val="24"/>
          <w:szCs w:val="24"/>
          <w:lang w:eastAsia="ru-RU"/>
        </w:rPr>
        <w:t xml:space="preserve">  </w:t>
      </w:r>
    </w:p>
    <w:p w14:paraId="4E04E951" w14:textId="77777777" w:rsidR="001C08EE" w:rsidRDefault="001C08EE" w:rsidP="001C08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</w:t>
      </w:r>
    </w:p>
    <w:p w14:paraId="2D77965A" w14:textId="77777777" w:rsidR="001C08EE" w:rsidRDefault="001C08EE" w:rsidP="001C08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FCFD0F0" w14:textId="21F195A9" w:rsidR="001C08EE" w:rsidRPr="00065B71" w:rsidRDefault="001C08EE" w:rsidP="001C08E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324E63">
        <w:rPr>
          <w:sz w:val="24"/>
          <w:szCs w:val="24"/>
        </w:rPr>
        <w:t>Уважаем</w:t>
      </w:r>
      <w:r w:rsidR="00EE525E">
        <w:rPr>
          <w:sz w:val="24"/>
          <w:szCs w:val="24"/>
        </w:rPr>
        <w:t>ый(</w:t>
      </w:r>
      <w:r w:rsidRPr="00324E63">
        <w:rPr>
          <w:sz w:val="24"/>
          <w:szCs w:val="24"/>
        </w:rPr>
        <w:t>ая</w:t>
      </w:r>
      <w:r w:rsidR="00EE525E">
        <w:rPr>
          <w:sz w:val="24"/>
          <w:szCs w:val="24"/>
        </w:rPr>
        <w:t>)</w:t>
      </w:r>
      <w:r w:rsidRPr="00324E63">
        <w:rPr>
          <w:sz w:val="24"/>
          <w:szCs w:val="24"/>
        </w:rPr>
        <w:t xml:space="preserve"> </w:t>
      </w:r>
      <w:r w:rsidR="00EE525E">
        <w:rPr>
          <w:sz w:val="24"/>
          <w:szCs w:val="24"/>
        </w:rPr>
        <w:t>Ф.И.О.</w:t>
      </w:r>
      <w:r w:rsidRPr="00324E63">
        <w:rPr>
          <w:sz w:val="24"/>
          <w:szCs w:val="24"/>
        </w:rPr>
        <w:t>!</w:t>
      </w:r>
    </w:p>
    <w:p w14:paraId="428F63A6" w14:textId="6A6AB2D7" w:rsidR="001C08EE" w:rsidRPr="00324E63" w:rsidRDefault="001C08EE" w:rsidP="001C08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4E63">
        <w:rPr>
          <w:rFonts w:ascii="Times New Roman" w:hAnsi="Times New Roman" w:cs="Times New Roman"/>
          <w:sz w:val="24"/>
          <w:szCs w:val="24"/>
        </w:rPr>
        <w:t xml:space="preserve">На Ваше письменное обращение от </w:t>
      </w:r>
      <w:r w:rsidR="00EE525E">
        <w:rPr>
          <w:rFonts w:ascii="Times New Roman" w:hAnsi="Times New Roman" w:cs="Times New Roman"/>
          <w:sz w:val="24"/>
          <w:szCs w:val="24"/>
        </w:rPr>
        <w:t>__</w:t>
      </w:r>
      <w:r w:rsidRPr="00324E63">
        <w:rPr>
          <w:rFonts w:ascii="Times New Roman" w:hAnsi="Times New Roman" w:cs="Times New Roman"/>
          <w:sz w:val="24"/>
          <w:szCs w:val="24"/>
        </w:rPr>
        <w:t>.</w:t>
      </w:r>
      <w:r w:rsidR="00EE525E">
        <w:rPr>
          <w:rFonts w:ascii="Times New Roman" w:hAnsi="Times New Roman" w:cs="Times New Roman"/>
          <w:sz w:val="24"/>
          <w:szCs w:val="24"/>
        </w:rPr>
        <w:t>__</w:t>
      </w:r>
      <w:r w:rsidRPr="00324E63">
        <w:rPr>
          <w:rFonts w:ascii="Times New Roman" w:hAnsi="Times New Roman" w:cs="Times New Roman"/>
          <w:sz w:val="24"/>
          <w:szCs w:val="24"/>
        </w:rPr>
        <w:t>.20</w:t>
      </w:r>
      <w:r w:rsidR="00EE525E">
        <w:rPr>
          <w:rFonts w:ascii="Times New Roman" w:hAnsi="Times New Roman" w:cs="Times New Roman"/>
          <w:sz w:val="24"/>
          <w:szCs w:val="24"/>
        </w:rPr>
        <w:t>____</w:t>
      </w:r>
      <w:r w:rsidRPr="00324E63">
        <w:rPr>
          <w:rFonts w:ascii="Times New Roman" w:hAnsi="Times New Roman" w:cs="Times New Roman"/>
          <w:sz w:val="24"/>
          <w:szCs w:val="24"/>
        </w:rPr>
        <w:t xml:space="preserve"> года администрация муниципального образования «Городской округ Ногликский» сообщает, что предоставить Вам </w:t>
      </w:r>
      <w:r>
        <w:rPr>
          <w:rFonts w:ascii="Times New Roman" w:hAnsi="Times New Roman" w:cs="Times New Roman"/>
          <w:sz w:val="24"/>
          <w:szCs w:val="24"/>
        </w:rPr>
        <w:t xml:space="preserve">служебное </w:t>
      </w:r>
      <w:r w:rsidRPr="00324E63">
        <w:rPr>
          <w:rFonts w:ascii="Times New Roman" w:hAnsi="Times New Roman" w:cs="Times New Roman"/>
          <w:sz w:val="24"/>
          <w:szCs w:val="24"/>
        </w:rPr>
        <w:t xml:space="preserve">жилое помещение из специализированного </w:t>
      </w:r>
      <w:r>
        <w:rPr>
          <w:rFonts w:ascii="Times New Roman" w:hAnsi="Times New Roman" w:cs="Times New Roman"/>
          <w:sz w:val="24"/>
          <w:szCs w:val="24"/>
        </w:rPr>
        <w:t xml:space="preserve">фонда </w:t>
      </w:r>
      <w:r w:rsidRPr="00324E63">
        <w:rPr>
          <w:rFonts w:ascii="Times New Roman" w:hAnsi="Times New Roman" w:cs="Times New Roman"/>
          <w:sz w:val="24"/>
          <w:szCs w:val="24"/>
        </w:rPr>
        <w:t>не предс</w:t>
      </w:r>
      <w:r>
        <w:rPr>
          <w:rFonts w:ascii="Times New Roman" w:hAnsi="Times New Roman" w:cs="Times New Roman"/>
          <w:sz w:val="24"/>
          <w:szCs w:val="24"/>
        </w:rPr>
        <w:t xml:space="preserve">тавляется возможным, поскольку на территории муниципального образования отсутствуют </w:t>
      </w:r>
      <w:r w:rsidRPr="00324E63">
        <w:rPr>
          <w:rFonts w:ascii="Times New Roman" w:hAnsi="Times New Roman" w:cs="Times New Roman"/>
          <w:sz w:val="24"/>
          <w:szCs w:val="24"/>
        </w:rPr>
        <w:t>свободны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4E63">
        <w:rPr>
          <w:rFonts w:ascii="Times New Roman" w:hAnsi="Times New Roman" w:cs="Times New Roman"/>
          <w:sz w:val="24"/>
          <w:szCs w:val="24"/>
        </w:rPr>
        <w:t xml:space="preserve"> жилы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4E63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24E63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4E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EB6B1" w14:textId="77777777" w:rsidR="001C08EE" w:rsidRPr="00524725" w:rsidRDefault="001C08EE" w:rsidP="001C08EE">
      <w:pPr>
        <w:suppressAutoHyphens/>
        <w:ind w:firstLine="567"/>
        <w:jc w:val="both"/>
        <w:rPr>
          <w:sz w:val="22"/>
          <w:szCs w:val="22"/>
        </w:rPr>
      </w:pPr>
    </w:p>
    <w:p w14:paraId="0DE3608C" w14:textId="77777777" w:rsidR="001C08EE" w:rsidRPr="00524725" w:rsidRDefault="001C08EE" w:rsidP="001C08EE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24725">
        <w:rPr>
          <w:sz w:val="22"/>
          <w:szCs w:val="22"/>
        </w:rPr>
        <w:t xml:space="preserve"> </w:t>
      </w:r>
    </w:p>
    <w:p w14:paraId="66FB8FD5" w14:textId="77777777" w:rsidR="001C08EE" w:rsidRPr="00524725" w:rsidRDefault="001C08EE" w:rsidP="001C08EE">
      <w:pPr>
        <w:spacing w:after="0" w:line="240" w:lineRule="auto"/>
        <w:jc w:val="both"/>
        <w:rPr>
          <w:sz w:val="22"/>
          <w:szCs w:val="22"/>
        </w:rPr>
      </w:pPr>
      <w:r w:rsidRPr="00524725">
        <w:rPr>
          <w:sz w:val="22"/>
          <w:szCs w:val="22"/>
        </w:rPr>
        <w:t>С уважением,</w:t>
      </w:r>
    </w:p>
    <w:p w14:paraId="5BC9C853" w14:textId="77777777" w:rsidR="001C08EE" w:rsidRPr="00524725" w:rsidRDefault="001C08EE" w:rsidP="001C08EE">
      <w:pPr>
        <w:spacing w:after="0" w:line="240" w:lineRule="auto"/>
        <w:jc w:val="both"/>
        <w:rPr>
          <w:sz w:val="22"/>
          <w:szCs w:val="22"/>
        </w:rPr>
      </w:pPr>
      <w:r w:rsidRPr="00524725">
        <w:rPr>
          <w:sz w:val="22"/>
          <w:szCs w:val="22"/>
        </w:rPr>
        <w:t>мэр муниципального образования</w:t>
      </w:r>
    </w:p>
    <w:p w14:paraId="67171235" w14:textId="77777777" w:rsidR="001C08EE" w:rsidRPr="00524725" w:rsidRDefault="001C08EE" w:rsidP="001C08EE">
      <w:pPr>
        <w:spacing w:after="0" w:line="240" w:lineRule="auto"/>
        <w:jc w:val="both"/>
        <w:rPr>
          <w:sz w:val="22"/>
          <w:szCs w:val="22"/>
        </w:rPr>
      </w:pPr>
      <w:r w:rsidRPr="00524725">
        <w:rPr>
          <w:sz w:val="22"/>
          <w:szCs w:val="22"/>
        </w:rPr>
        <w:t xml:space="preserve">«Городской округ Ногликский»                                                </w:t>
      </w:r>
      <w:r>
        <w:rPr>
          <w:sz w:val="22"/>
          <w:szCs w:val="22"/>
        </w:rPr>
        <w:t xml:space="preserve">                          </w:t>
      </w:r>
      <w:r w:rsidRPr="00524725">
        <w:rPr>
          <w:sz w:val="22"/>
          <w:szCs w:val="22"/>
        </w:rPr>
        <w:t xml:space="preserve">   </w:t>
      </w:r>
      <w:r>
        <w:rPr>
          <w:sz w:val="22"/>
          <w:szCs w:val="22"/>
        </w:rPr>
        <w:t>________________</w:t>
      </w:r>
    </w:p>
    <w:p w14:paraId="7B227755" w14:textId="77777777" w:rsidR="001C08EE" w:rsidRDefault="001C08EE" w:rsidP="001C08EE">
      <w:pPr>
        <w:rPr>
          <w:rFonts w:eastAsia="Times New Roman"/>
          <w:sz w:val="24"/>
          <w:szCs w:val="24"/>
          <w:lang w:eastAsia="ru-RU"/>
        </w:rPr>
      </w:pPr>
    </w:p>
    <w:p w14:paraId="7448F049" w14:textId="77777777" w:rsidR="001C08EE" w:rsidRDefault="001C08EE" w:rsidP="001C08EE">
      <w:pPr>
        <w:rPr>
          <w:rFonts w:eastAsia="Times New Roman"/>
          <w:sz w:val="24"/>
          <w:szCs w:val="24"/>
          <w:lang w:eastAsia="ru-RU"/>
        </w:rPr>
      </w:pPr>
    </w:p>
    <w:p w14:paraId="2D371CD4" w14:textId="77777777" w:rsidR="001C08EE" w:rsidRDefault="001C08EE" w:rsidP="001C08EE">
      <w:pPr>
        <w:rPr>
          <w:rFonts w:eastAsia="Times New Roman"/>
          <w:sz w:val="24"/>
          <w:szCs w:val="24"/>
          <w:lang w:eastAsia="ru-RU"/>
        </w:rPr>
      </w:pPr>
    </w:p>
    <w:p w14:paraId="3659B1AE" w14:textId="77777777" w:rsidR="001C08EE" w:rsidRDefault="001C08EE" w:rsidP="001C08EE">
      <w:pPr>
        <w:rPr>
          <w:rFonts w:eastAsia="Times New Roman"/>
          <w:sz w:val="24"/>
          <w:szCs w:val="24"/>
          <w:lang w:eastAsia="ru-RU"/>
        </w:rPr>
      </w:pPr>
    </w:p>
    <w:p w14:paraId="2A0230B0" w14:textId="77777777" w:rsidR="001C08EE" w:rsidRDefault="001C08EE" w:rsidP="001C08EE">
      <w:pPr>
        <w:rPr>
          <w:rFonts w:eastAsia="Times New Roman"/>
          <w:sz w:val="24"/>
          <w:szCs w:val="24"/>
          <w:lang w:eastAsia="ru-RU"/>
        </w:rPr>
      </w:pPr>
    </w:p>
    <w:p w14:paraId="31128690" w14:textId="77777777" w:rsidR="001C08EE" w:rsidRDefault="001C08EE" w:rsidP="001C08EE">
      <w:pPr>
        <w:rPr>
          <w:rFonts w:eastAsia="Times New Roman"/>
          <w:sz w:val="24"/>
          <w:szCs w:val="24"/>
          <w:lang w:eastAsia="ru-RU"/>
        </w:rPr>
      </w:pPr>
    </w:p>
    <w:p w14:paraId="2EC105C0" w14:textId="77777777" w:rsidR="001C08EE" w:rsidRDefault="001C08EE" w:rsidP="001C08EE">
      <w:pPr>
        <w:rPr>
          <w:rFonts w:eastAsia="Times New Roman"/>
          <w:sz w:val="24"/>
          <w:szCs w:val="24"/>
          <w:lang w:eastAsia="ru-RU"/>
        </w:rPr>
      </w:pPr>
    </w:p>
    <w:p w14:paraId="3E065C82" w14:textId="77777777" w:rsidR="001C08EE" w:rsidRDefault="001C08EE" w:rsidP="001C08EE">
      <w:pPr>
        <w:rPr>
          <w:rFonts w:eastAsia="Times New Roman"/>
          <w:sz w:val="24"/>
          <w:szCs w:val="24"/>
          <w:lang w:eastAsia="ru-RU"/>
        </w:rPr>
      </w:pPr>
    </w:p>
    <w:p w14:paraId="1517C531" w14:textId="77777777" w:rsidR="001C08EE" w:rsidRDefault="001C08EE" w:rsidP="001C08EE">
      <w:pPr>
        <w:rPr>
          <w:rFonts w:eastAsia="Times New Roman"/>
          <w:sz w:val="24"/>
          <w:szCs w:val="24"/>
          <w:lang w:eastAsia="ru-RU"/>
        </w:rPr>
      </w:pPr>
    </w:p>
    <w:p w14:paraId="4BF493BC" w14:textId="77777777" w:rsidR="001C08EE" w:rsidRDefault="001C08EE" w:rsidP="001C08EE">
      <w:pPr>
        <w:rPr>
          <w:rFonts w:eastAsia="Times New Roman"/>
          <w:sz w:val="24"/>
          <w:szCs w:val="24"/>
          <w:lang w:eastAsia="ru-RU"/>
        </w:rPr>
      </w:pPr>
    </w:p>
    <w:p w14:paraId="00D47036" w14:textId="77777777" w:rsidR="001C08EE" w:rsidRDefault="001C08EE" w:rsidP="001C08EE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C47ABE">
        <w:rPr>
          <w:rFonts w:eastAsia="Times New Roman"/>
          <w:sz w:val="18"/>
          <w:szCs w:val="18"/>
          <w:lang w:eastAsia="ru-RU"/>
        </w:rPr>
        <w:t>Степанов М.М.</w:t>
      </w:r>
    </w:p>
    <w:p w14:paraId="0BE55FC1" w14:textId="144B3FE0" w:rsidR="00065B71" w:rsidRPr="001C08EE" w:rsidRDefault="001C08EE" w:rsidP="001C08EE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84244499999</w:t>
      </w:r>
      <w:r w:rsidR="00AB5653">
        <w:rPr>
          <w:rFonts w:eastAsia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</w:p>
    <w:p w14:paraId="02F47153" w14:textId="79971E77" w:rsidR="00AB5653" w:rsidRDefault="00065B71" w:rsidP="00244389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 w:rsidR="00AB5653">
        <w:rPr>
          <w:rFonts w:eastAsia="Times New Roman"/>
          <w:sz w:val="24"/>
          <w:szCs w:val="24"/>
          <w:lang w:eastAsia="ru-RU"/>
        </w:rPr>
        <w:t xml:space="preserve">        </w:t>
      </w:r>
      <w:r w:rsidR="00411B10">
        <w:rPr>
          <w:rFonts w:eastAsia="Times New Roman"/>
          <w:sz w:val="24"/>
          <w:szCs w:val="24"/>
          <w:lang w:eastAsia="ru-RU"/>
        </w:rPr>
        <w:t xml:space="preserve">             </w:t>
      </w:r>
      <w:r w:rsidR="00AB5653">
        <w:rPr>
          <w:rFonts w:eastAsia="Times New Roman"/>
          <w:sz w:val="24"/>
          <w:szCs w:val="24"/>
          <w:lang w:eastAsia="ru-RU"/>
        </w:rPr>
        <w:t xml:space="preserve">  Приложение № </w:t>
      </w:r>
      <w:r>
        <w:rPr>
          <w:rFonts w:eastAsia="Times New Roman"/>
          <w:sz w:val="24"/>
          <w:szCs w:val="24"/>
          <w:lang w:eastAsia="ru-RU"/>
        </w:rPr>
        <w:t>6</w:t>
      </w: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B5653" w:rsidRPr="006E674C" w14:paraId="2326F49F" w14:textId="77777777" w:rsidTr="00AB5653">
        <w:trPr>
          <w:trHeight w:val="2835"/>
        </w:trPr>
        <w:tc>
          <w:tcPr>
            <w:tcW w:w="9355" w:type="dxa"/>
          </w:tcPr>
          <w:p w14:paraId="76F841F7" w14:textId="77777777" w:rsidR="00AB5653" w:rsidRPr="00340403" w:rsidRDefault="00AB5653" w:rsidP="00AB5653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3C31E553" wp14:editId="613781BC">
                  <wp:extent cx="514350" cy="647700"/>
                  <wp:effectExtent l="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78536" w14:textId="77777777" w:rsidR="00AB5653" w:rsidRPr="00340403" w:rsidRDefault="00AB5653" w:rsidP="00AB5653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148E326D" w14:textId="77777777" w:rsidR="00AB5653" w:rsidRPr="00340403" w:rsidRDefault="00AB5653" w:rsidP="00AB5653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2E312FDA" w14:textId="77777777" w:rsidR="00AB5653" w:rsidRPr="00340403" w:rsidRDefault="00AB5653" w:rsidP="00AB5653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30059723" w14:textId="77777777" w:rsidR="00AB5653" w:rsidRPr="00340403" w:rsidRDefault="00AB5653" w:rsidP="00AB5653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6183E47E" w14:textId="77777777" w:rsidR="00AB5653" w:rsidRPr="00A15E08" w:rsidRDefault="00AB5653" w:rsidP="00AB5653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1BE19A41" w14:textId="77777777" w:rsidR="00AB5653" w:rsidRPr="00E704D9" w:rsidRDefault="00AB5653" w:rsidP="00AB5653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: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E704D9">
              <w:rPr>
                <w:rFonts w:eastAsia="Times New Roman"/>
                <w:sz w:val="20"/>
                <w:lang w:eastAsia="ru-RU"/>
              </w:rPr>
              <w:t>@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 w:rsidRPr="00E704D9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</w:p>
          <w:p w14:paraId="38E77958" w14:textId="77777777" w:rsidR="00AB5653" w:rsidRPr="00E704D9" w:rsidRDefault="00AB5653" w:rsidP="00AB5653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28832E76" w14:textId="77777777" w:rsidR="00AB5653" w:rsidRPr="00BF5628" w:rsidRDefault="00AB5653" w:rsidP="00AB5653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75145210" w14:textId="1346B0E1" w:rsidR="00AB5653" w:rsidRPr="00BF5628" w:rsidRDefault="00AB5653" w:rsidP="00AB5653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279D3483" w14:textId="77777777" w:rsidR="00AB5653" w:rsidRPr="00F96D6F" w:rsidRDefault="00AB5653" w:rsidP="00AB5653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</w:t>
      </w:r>
    </w:p>
    <w:p w14:paraId="6C039519" w14:textId="23887457" w:rsidR="00065B71" w:rsidRDefault="00AB5653" w:rsidP="00065B71">
      <w:pPr>
        <w:spacing w:after="120" w:line="240" w:lineRule="auto"/>
        <w:rPr>
          <w:sz w:val="24"/>
          <w:szCs w:val="24"/>
        </w:rPr>
      </w:pPr>
      <w:r>
        <w:rPr>
          <w:szCs w:val="28"/>
        </w:rPr>
        <w:t xml:space="preserve"> </w:t>
      </w:r>
      <w:r w:rsidR="00065B71">
        <w:rPr>
          <w:szCs w:val="28"/>
        </w:rPr>
        <w:t xml:space="preserve">                                                                     </w:t>
      </w:r>
      <w:r w:rsidR="00065B71" w:rsidRPr="00065B71">
        <w:rPr>
          <w:sz w:val="24"/>
          <w:szCs w:val="24"/>
        </w:rPr>
        <w:t>О.С. Петровой</w:t>
      </w:r>
    </w:p>
    <w:p w14:paraId="5894FDFA" w14:textId="5290ACEC" w:rsidR="00065B71" w:rsidRPr="00065B71" w:rsidRDefault="00065B71" w:rsidP="00065B71">
      <w:pPr>
        <w:spacing w:after="0" w:line="240" w:lineRule="auto"/>
        <w:rPr>
          <w:sz w:val="24"/>
          <w:szCs w:val="24"/>
        </w:rPr>
      </w:pPr>
      <w:r w:rsidRPr="00065B71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065B71">
        <w:rPr>
          <w:sz w:val="24"/>
          <w:szCs w:val="24"/>
        </w:rPr>
        <w:t xml:space="preserve"> ул. Садовая, д. 4, кв. 5,</w:t>
      </w:r>
    </w:p>
    <w:p w14:paraId="77949966" w14:textId="64C93342" w:rsidR="00065B71" w:rsidRDefault="00065B71" w:rsidP="00065B7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65B71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065B71">
        <w:rPr>
          <w:sz w:val="24"/>
          <w:szCs w:val="24"/>
        </w:rPr>
        <w:t xml:space="preserve"> пгт.</w:t>
      </w:r>
      <w:r>
        <w:rPr>
          <w:sz w:val="24"/>
          <w:szCs w:val="24"/>
        </w:rPr>
        <w:t xml:space="preserve"> Ноглики, 694450</w:t>
      </w:r>
      <w:r>
        <w:rPr>
          <w:rFonts w:eastAsia="Times New Roman"/>
          <w:sz w:val="24"/>
          <w:szCs w:val="24"/>
          <w:lang w:eastAsia="ru-RU"/>
        </w:rPr>
        <w:t xml:space="preserve">  </w:t>
      </w:r>
    </w:p>
    <w:p w14:paraId="6F6E1A28" w14:textId="1ACDD09F" w:rsidR="00065B71" w:rsidRDefault="00065B71" w:rsidP="00065B7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</w:t>
      </w:r>
    </w:p>
    <w:p w14:paraId="15C06078" w14:textId="77777777" w:rsidR="00065B71" w:rsidRDefault="00065B71" w:rsidP="00065B7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3709C34" w14:textId="655996F8" w:rsidR="00AB5653" w:rsidRPr="00065B71" w:rsidRDefault="00065B71" w:rsidP="00065B7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324E63">
        <w:rPr>
          <w:sz w:val="24"/>
          <w:szCs w:val="24"/>
        </w:rPr>
        <w:t>Уважаемая Оксана Степановна!</w:t>
      </w:r>
    </w:p>
    <w:p w14:paraId="113B62A7" w14:textId="4EA0D0AD" w:rsidR="00065B71" w:rsidRPr="00324E63" w:rsidRDefault="00065B71" w:rsidP="00065B7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4E63">
        <w:rPr>
          <w:rFonts w:ascii="Times New Roman" w:hAnsi="Times New Roman" w:cs="Times New Roman"/>
          <w:sz w:val="24"/>
          <w:szCs w:val="24"/>
        </w:rPr>
        <w:t>На Ваше письменное обращение от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24E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24E6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24E63">
        <w:rPr>
          <w:rFonts w:ascii="Times New Roman" w:hAnsi="Times New Roman" w:cs="Times New Roman"/>
          <w:sz w:val="24"/>
          <w:szCs w:val="24"/>
        </w:rPr>
        <w:t xml:space="preserve"> года администрация муниципального образования «Городской округ Ногликский» сообщает, что предоставить Вам </w:t>
      </w:r>
      <w:r>
        <w:rPr>
          <w:rFonts w:ascii="Times New Roman" w:hAnsi="Times New Roman" w:cs="Times New Roman"/>
          <w:sz w:val="24"/>
          <w:szCs w:val="24"/>
        </w:rPr>
        <w:t xml:space="preserve">служебное </w:t>
      </w:r>
      <w:r w:rsidRPr="00324E63">
        <w:rPr>
          <w:rFonts w:ascii="Times New Roman" w:hAnsi="Times New Roman" w:cs="Times New Roman"/>
          <w:sz w:val="24"/>
          <w:szCs w:val="24"/>
        </w:rPr>
        <w:t xml:space="preserve">жилое помещение из специализированного </w:t>
      </w:r>
      <w:r>
        <w:rPr>
          <w:rFonts w:ascii="Times New Roman" w:hAnsi="Times New Roman" w:cs="Times New Roman"/>
          <w:sz w:val="24"/>
          <w:szCs w:val="24"/>
        </w:rPr>
        <w:t xml:space="preserve">фонда </w:t>
      </w:r>
      <w:r w:rsidRPr="00324E63">
        <w:rPr>
          <w:rFonts w:ascii="Times New Roman" w:hAnsi="Times New Roman" w:cs="Times New Roman"/>
          <w:sz w:val="24"/>
          <w:szCs w:val="24"/>
        </w:rPr>
        <w:t>не предс</w:t>
      </w:r>
      <w:r>
        <w:rPr>
          <w:rFonts w:ascii="Times New Roman" w:hAnsi="Times New Roman" w:cs="Times New Roman"/>
          <w:sz w:val="24"/>
          <w:szCs w:val="24"/>
        </w:rPr>
        <w:t xml:space="preserve">тавляется возможным, поскольку на территории муниципального образования отсутствуют </w:t>
      </w:r>
      <w:r w:rsidRPr="00324E63">
        <w:rPr>
          <w:rFonts w:ascii="Times New Roman" w:hAnsi="Times New Roman" w:cs="Times New Roman"/>
          <w:sz w:val="24"/>
          <w:szCs w:val="24"/>
        </w:rPr>
        <w:t>свободны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4E63">
        <w:rPr>
          <w:rFonts w:ascii="Times New Roman" w:hAnsi="Times New Roman" w:cs="Times New Roman"/>
          <w:sz w:val="24"/>
          <w:szCs w:val="24"/>
        </w:rPr>
        <w:t xml:space="preserve"> жилы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4E63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24E63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4E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450EC" w14:textId="77777777" w:rsidR="00065B71" w:rsidRPr="00524725" w:rsidRDefault="00065B71" w:rsidP="00065B71">
      <w:pPr>
        <w:suppressAutoHyphens/>
        <w:ind w:firstLine="567"/>
        <w:jc w:val="both"/>
        <w:rPr>
          <w:sz w:val="22"/>
          <w:szCs w:val="22"/>
        </w:rPr>
      </w:pPr>
    </w:p>
    <w:p w14:paraId="166125A1" w14:textId="2F969F44" w:rsidR="00065B71" w:rsidRPr="00524725" w:rsidRDefault="00065B71" w:rsidP="00065B71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24725">
        <w:rPr>
          <w:sz w:val="22"/>
          <w:szCs w:val="22"/>
        </w:rPr>
        <w:t xml:space="preserve"> </w:t>
      </w:r>
    </w:p>
    <w:p w14:paraId="27ED4F9B" w14:textId="77777777" w:rsidR="00065B71" w:rsidRPr="00524725" w:rsidRDefault="00065B71" w:rsidP="00065B71">
      <w:pPr>
        <w:spacing w:after="0" w:line="240" w:lineRule="auto"/>
        <w:jc w:val="both"/>
        <w:rPr>
          <w:sz w:val="22"/>
          <w:szCs w:val="22"/>
        </w:rPr>
      </w:pPr>
      <w:r w:rsidRPr="00524725">
        <w:rPr>
          <w:sz w:val="22"/>
          <w:szCs w:val="22"/>
        </w:rPr>
        <w:t>С уважением,</w:t>
      </w:r>
    </w:p>
    <w:p w14:paraId="5613B709" w14:textId="77777777" w:rsidR="00065B71" w:rsidRPr="00524725" w:rsidRDefault="00065B71" w:rsidP="00065B71">
      <w:pPr>
        <w:spacing w:after="0" w:line="240" w:lineRule="auto"/>
        <w:jc w:val="both"/>
        <w:rPr>
          <w:sz w:val="22"/>
          <w:szCs w:val="22"/>
        </w:rPr>
      </w:pPr>
      <w:r w:rsidRPr="00524725">
        <w:rPr>
          <w:sz w:val="22"/>
          <w:szCs w:val="22"/>
        </w:rPr>
        <w:t>мэр муниципального образования</w:t>
      </w:r>
    </w:p>
    <w:p w14:paraId="4D61CA48" w14:textId="77777777" w:rsidR="00065B71" w:rsidRPr="00524725" w:rsidRDefault="00065B71" w:rsidP="00065B71">
      <w:pPr>
        <w:spacing w:after="0" w:line="240" w:lineRule="auto"/>
        <w:jc w:val="both"/>
        <w:rPr>
          <w:sz w:val="22"/>
          <w:szCs w:val="22"/>
        </w:rPr>
      </w:pPr>
      <w:r w:rsidRPr="00524725">
        <w:rPr>
          <w:sz w:val="22"/>
          <w:szCs w:val="22"/>
        </w:rPr>
        <w:t xml:space="preserve">«Городской округ Ногликский»                                                </w:t>
      </w:r>
      <w:r>
        <w:rPr>
          <w:sz w:val="22"/>
          <w:szCs w:val="22"/>
        </w:rPr>
        <w:t xml:space="preserve">                          </w:t>
      </w:r>
      <w:r w:rsidRPr="00524725">
        <w:rPr>
          <w:sz w:val="22"/>
          <w:szCs w:val="22"/>
        </w:rPr>
        <w:t xml:space="preserve">   </w:t>
      </w:r>
      <w:r>
        <w:rPr>
          <w:sz w:val="22"/>
          <w:szCs w:val="22"/>
        </w:rPr>
        <w:t>________________</w:t>
      </w:r>
    </w:p>
    <w:p w14:paraId="3B9A0938" w14:textId="77777777" w:rsidR="00065B71" w:rsidRDefault="00065B71" w:rsidP="00065B71">
      <w:pPr>
        <w:rPr>
          <w:rFonts w:eastAsia="Times New Roman"/>
          <w:sz w:val="24"/>
          <w:szCs w:val="24"/>
          <w:lang w:eastAsia="ru-RU"/>
        </w:rPr>
      </w:pPr>
    </w:p>
    <w:p w14:paraId="1F6073C0" w14:textId="77777777" w:rsidR="00065B71" w:rsidRDefault="00065B71" w:rsidP="00065B71">
      <w:pPr>
        <w:rPr>
          <w:rFonts w:eastAsia="Times New Roman"/>
          <w:sz w:val="24"/>
          <w:szCs w:val="24"/>
          <w:lang w:eastAsia="ru-RU"/>
        </w:rPr>
      </w:pPr>
    </w:p>
    <w:p w14:paraId="52454E63" w14:textId="77777777" w:rsidR="00065B71" w:rsidRDefault="00065B71" w:rsidP="00065B71">
      <w:pPr>
        <w:rPr>
          <w:rFonts w:eastAsia="Times New Roman"/>
          <w:sz w:val="24"/>
          <w:szCs w:val="24"/>
          <w:lang w:eastAsia="ru-RU"/>
        </w:rPr>
      </w:pPr>
    </w:p>
    <w:p w14:paraId="47DD0A4D" w14:textId="77777777" w:rsidR="00065B71" w:rsidRDefault="00065B71" w:rsidP="00065B71">
      <w:pPr>
        <w:rPr>
          <w:rFonts w:eastAsia="Times New Roman"/>
          <w:sz w:val="24"/>
          <w:szCs w:val="24"/>
          <w:lang w:eastAsia="ru-RU"/>
        </w:rPr>
      </w:pPr>
    </w:p>
    <w:p w14:paraId="05E0F9C1" w14:textId="77777777" w:rsidR="00065B71" w:rsidRDefault="00065B71" w:rsidP="00065B71">
      <w:pPr>
        <w:rPr>
          <w:rFonts w:eastAsia="Times New Roman"/>
          <w:sz w:val="24"/>
          <w:szCs w:val="24"/>
          <w:lang w:eastAsia="ru-RU"/>
        </w:rPr>
      </w:pPr>
    </w:p>
    <w:p w14:paraId="22DA030F" w14:textId="77777777" w:rsidR="00065B71" w:rsidRDefault="00065B71" w:rsidP="00065B71">
      <w:pPr>
        <w:rPr>
          <w:rFonts w:eastAsia="Times New Roman"/>
          <w:sz w:val="24"/>
          <w:szCs w:val="24"/>
          <w:lang w:eastAsia="ru-RU"/>
        </w:rPr>
      </w:pPr>
    </w:p>
    <w:p w14:paraId="20B414CB" w14:textId="77777777" w:rsidR="00065B71" w:rsidRDefault="00065B71" w:rsidP="00065B71">
      <w:pPr>
        <w:rPr>
          <w:rFonts w:eastAsia="Times New Roman"/>
          <w:sz w:val="24"/>
          <w:szCs w:val="24"/>
          <w:lang w:eastAsia="ru-RU"/>
        </w:rPr>
      </w:pPr>
    </w:p>
    <w:p w14:paraId="378E6805" w14:textId="77777777" w:rsidR="00065B71" w:rsidRDefault="00065B71" w:rsidP="00065B71">
      <w:pPr>
        <w:rPr>
          <w:rFonts w:eastAsia="Times New Roman"/>
          <w:sz w:val="24"/>
          <w:szCs w:val="24"/>
          <w:lang w:eastAsia="ru-RU"/>
        </w:rPr>
      </w:pPr>
    </w:p>
    <w:p w14:paraId="4068C227" w14:textId="77777777" w:rsidR="00065B71" w:rsidRDefault="00065B71" w:rsidP="00065B71">
      <w:pPr>
        <w:rPr>
          <w:rFonts w:eastAsia="Times New Roman"/>
          <w:sz w:val="24"/>
          <w:szCs w:val="24"/>
          <w:lang w:eastAsia="ru-RU"/>
        </w:rPr>
      </w:pPr>
    </w:p>
    <w:p w14:paraId="4A0302A1" w14:textId="77777777" w:rsidR="00065B71" w:rsidRDefault="00065B71" w:rsidP="00065B71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C47ABE">
        <w:rPr>
          <w:rFonts w:eastAsia="Times New Roman"/>
          <w:sz w:val="18"/>
          <w:szCs w:val="18"/>
          <w:lang w:eastAsia="ru-RU"/>
        </w:rPr>
        <w:t>Степанов М.М.</w:t>
      </w:r>
    </w:p>
    <w:p w14:paraId="7088C0C3" w14:textId="77777777" w:rsidR="00065B71" w:rsidRPr="00C47ABE" w:rsidRDefault="00065B71" w:rsidP="00065B71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84244499999</w:t>
      </w:r>
    </w:p>
    <w:p w14:paraId="0142CC51" w14:textId="27023CFE" w:rsidR="00324E63" w:rsidRPr="00324E63" w:rsidRDefault="00AB5653" w:rsidP="00065B71">
      <w:pPr>
        <w:rPr>
          <w:sz w:val="24"/>
          <w:szCs w:val="24"/>
        </w:rPr>
      </w:pPr>
      <w:r>
        <w:rPr>
          <w:szCs w:val="28"/>
        </w:rPr>
        <w:t xml:space="preserve">                                            </w:t>
      </w:r>
      <w:r w:rsidR="00411B10">
        <w:rPr>
          <w:szCs w:val="28"/>
        </w:rPr>
        <w:t xml:space="preserve">             </w:t>
      </w:r>
      <w:r>
        <w:rPr>
          <w:szCs w:val="28"/>
        </w:rPr>
        <w:t xml:space="preserve">        </w:t>
      </w:r>
      <w:r w:rsidR="00065B71">
        <w:rPr>
          <w:sz w:val="24"/>
          <w:szCs w:val="24"/>
        </w:rPr>
        <w:t xml:space="preserve"> </w:t>
      </w:r>
    </w:p>
    <w:sectPr w:rsidR="00324E63" w:rsidRPr="00324E63" w:rsidSect="00244389">
      <w:head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B4189" w14:textId="77777777" w:rsidR="001505FE" w:rsidRDefault="001505FE">
      <w:pPr>
        <w:spacing w:after="0" w:line="240" w:lineRule="auto"/>
      </w:pPr>
      <w:r>
        <w:separator/>
      </w:r>
    </w:p>
  </w:endnote>
  <w:endnote w:type="continuationSeparator" w:id="0">
    <w:p w14:paraId="1DB24395" w14:textId="77777777" w:rsidR="001505FE" w:rsidRDefault="0015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2B496" w14:textId="77777777" w:rsidR="000B0890" w:rsidRPr="001067EA" w:rsidRDefault="000B0890">
    <w:pPr>
      <w:pStyle w:val="af7"/>
      <w:rPr>
        <w:lang w:val="en-US"/>
      </w:rPr>
    </w:pPr>
    <w:r>
      <w:rPr>
        <w:rFonts w:cs="Arial"/>
        <w:b/>
        <w:szCs w:val="18"/>
      </w:rPr>
      <w:t>00220(п)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File}{_UIVersionString}"/>
        <w:tag w:val="{File}{_UIVersionString}"/>
        <w:id w:val="1340191426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5E3B6" w14:textId="77777777" w:rsidR="001505FE" w:rsidRDefault="001505FE">
      <w:pPr>
        <w:spacing w:after="0" w:line="240" w:lineRule="auto"/>
      </w:pPr>
      <w:r>
        <w:separator/>
      </w:r>
    </w:p>
  </w:footnote>
  <w:footnote w:type="continuationSeparator" w:id="0">
    <w:p w14:paraId="23214AE8" w14:textId="77777777" w:rsidR="001505FE" w:rsidRDefault="0015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B699" w14:textId="3C5C157E" w:rsidR="000B0890" w:rsidRPr="00D15934" w:rsidRDefault="000B0890" w:rsidP="0094787D">
    <w:pPr>
      <w:pStyle w:val="af4"/>
      <w:framePr w:wrap="auto" w:vAnchor="text" w:hAnchor="margin" w:xAlign="center" w:y="1"/>
      <w:rPr>
        <w:rStyle w:val="af6"/>
        <w:sz w:val="26"/>
        <w:szCs w:val="26"/>
      </w:rPr>
    </w:pPr>
    <w:r w:rsidRPr="00D15934">
      <w:rPr>
        <w:rStyle w:val="af6"/>
        <w:sz w:val="26"/>
        <w:szCs w:val="26"/>
      </w:rPr>
      <w:fldChar w:fldCharType="begin"/>
    </w:r>
    <w:r w:rsidRPr="00D15934">
      <w:rPr>
        <w:rStyle w:val="af6"/>
        <w:sz w:val="26"/>
        <w:szCs w:val="26"/>
      </w:rPr>
      <w:instrText xml:space="preserve">PAGE  </w:instrText>
    </w:r>
    <w:r w:rsidRPr="00D15934">
      <w:rPr>
        <w:rStyle w:val="af6"/>
        <w:sz w:val="26"/>
        <w:szCs w:val="26"/>
      </w:rPr>
      <w:fldChar w:fldCharType="separate"/>
    </w:r>
    <w:r w:rsidR="009E248C">
      <w:rPr>
        <w:rStyle w:val="af6"/>
        <w:noProof/>
        <w:sz w:val="26"/>
        <w:szCs w:val="26"/>
      </w:rPr>
      <w:t>29</w:t>
    </w:r>
    <w:r w:rsidRPr="00D15934">
      <w:rPr>
        <w:rStyle w:val="af6"/>
        <w:sz w:val="26"/>
        <w:szCs w:val="26"/>
      </w:rPr>
      <w:fldChar w:fldCharType="end"/>
    </w:r>
  </w:p>
  <w:p w14:paraId="1A00DF51" w14:textId="77777777" w:rsidR="000B0890" w:rsidRDefault="000B089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226D"/>
    <w:rsid w:val="0002185F"/>
    <w:rsid w:val="000223AB"/>
    <w:rsid w:val="0002327C"/>
    <w:rsid w:val="00025D53"/>
    <w:rsid w:val="000359B3"/>
    <w:rsid w:val="0004147D"/>
    <w:rsid w:val="00053807"/>
    <w:rsid w:val="00057465"/>
    <w:rsid w:val="000621A2"/>
    <w:rsid w:val="00065B71"/>
    <w:rsid w:val="00085216"/>
    <w:rsid w:val="0008653B"/>
    <w:rsid w:val="00086BFD"/>
    <w:rsid w:val="000A371C"/>
    <w:rsid w:val="000B0890"/>
    <w:rsid w:val="000B253D"/>
    <w:rsid w:val="000B53C5"/>
    <w:rsid w:val="000C0B46"/>
    <w:rsid w:val="000E12C4"/>
    <w:rsid w:val="000E71AE"/>
    <w:rsid w:val="000F5D41"/>
    <w:rsid w:val="00102758"/>
    <w:rsid w:val="00116AC6"/>
    <w:rsid w:val="00124CE0"/>
    <w:rsid w:val="001307A6"/>
    <w:rsid w:val="001505FE"/>
    <w:rsid w:val="001635D0"/>
    <w:rsid w:val="00193F45"/>
    <w:rsid w:val="00194C8A"/>
    <w:rsid w:val="001A1AAC"/>
    <w:rsid w:val="001A2CDE"/>
    <w:rsid w:val="001A4AB3"/>
    <w:rsid w:val="001A56D5"/>
    <w:rsid w:val="001A759A"/>
    <w:rsid w:val="001B2DE1"/>
    <w:rsid w:val="001B2FD7"/>
    <w:rsid w:val="001C08EE"/>
    <w:rsid w:val="001C1B21"/>
    <w:rsid w:val="001C5D97"/>
    <w:rsid w:val="001D1A06"/>
    <w:rsid w:val="001D1E1A"/>
    <w:rsid w:val="001D53C9"/>
    <w:rsid w:val="001E1DB9"/>
    <w:rsid w:val="0020153E"/>
    <w:rsid w:val="0020495F"/>
    <w:rsid w:val="00207025"/>
    <w:rsid w:val="0022235F"/>
    <w:rsid w:val="002422DE"/>
    <w:rsid w:val="00244389"/>
    <w:rsid w:val="002577DC"/>
    <w:rsid w:val="00260651"/>
    <w:rsid w:val="00267B7D"/>
    <w:rsid w:val="00285D52"/>
    <w:rsid w:val="002932AC"/>
    <w:rsid w:val="002B30FD"/>
    <w:rsid w:val="002B7908"/>
    <w:rsid w:val="002D0830"/>
    <w:rsid w:val="002D18D0"/>
    <w:rsid w:val="002D46AC"/>
    <w:rsid w:val="002D5BD3"/>
    <w:rsid w:val="002D5E17"/>
    <w:rsid w:val="002E6267"/>
    <w:rsid w:val="002E6B19"/>
    <w:rsid w:val="002F504B"/>
    <w:rsid w:val="00310C8C"/>
    <w:rsid w:val="0032048A"/>
    <w:rsid w:val="00324E63"/>
    <w:rsid w:val="00337B2E"/>
    <w:rsid w:val="003442EF"/>
    <w:rsid w:val="00366BEA"/>
    <w:rsid w:val="00371199"/>
    <w:rsid w:val="00382E0C"/>
    <w:rsid w:val="00385D13"/>
    <w:rsid w:val="003A4D8F"/>
    <w:rsid w:val="003A6431"/>
    <w:rsid w:val="003A6E86"/>
    <w:rsid w:val="003B0AF8"/>
    <w:rsid w:val="003B7577"/>
    <w:rsid w:val="003B79F9"/>
    <w:rsid w:val="003B7C56"/>
    <w:rsid w:val="003D4F52"/>
    <w:rsid w:val="003D522B"/>
    <w:rsid w:val="003E0377"/>
    <w:rsid w:val="003E4102"/>
    <w:rsid w:val="003F1208"/>
    <w:rsid w:val="003F2267"/>
    <w:rsid w:val="003F6CCA"/>
    <w:rsid w:val="0040322D"/>
    <w:rsid w:val="00405D4C"/>
    <w:rsid w:val="00411B10"/>
    <w:rsid w:val="004123CF"/>
    <w:rsid w:val="00414213"/>
    <w:rsid w:val="0042464E"/>
    <w:rsid w:val="00430300"/>
    <w:rsid w:val="00430CB8"/>
    <w:rsid w:val="00452B60"/>
    <w:rsid w:val="00454ED2"/>
    <w:rsid w:val="004617A2"/>
    <w:rsid w:val="004625AA"/>
    <w:rsid w:val="00471B7D"/>
    <w:rsid w:val="0047391A"/>
    <w:rsid w:val="0047712D"/>
    <w:rsid w:val="004868E5"/>
    <w:rsid w:val="00487F39"/>
    <w:rsid w:val="00490976"/>
    <w:rsid w:val="004B1148"/>
    <w:rsid w:val="004C1CA0"/>
    <w:rsid w:val="004C4A36"/>
    <w:rsid w:val="004C7F43"/>
    <w:rsid w:val="004D0399"/>
    <w:rsid w:val="004E4D8C"/>
    <w:rsid w:val="004F1BE6"/>
    <w:rsid w:val="00515B9C"/>
    <w:rsid w:val="00516E45"/>
    <w:rsid w:val="0053381D"/>
    <w:rsid w:val="00534A2D"/>
    <w:rsid w:val="005410C7"/>
    <w:rsid w:val="00541796"/>
    <w:rsid w:val="00542708"/>
    <w:rsid w:val="005464E5"/>
    <w:rsid w:val="0055226D"/>
    <w:rsid w:val="005611BF"/>
    <w:rsid w:val="00565093"/>
    <w:rsid w:val="0057272A"/>
    <w:rsid w:val="005800A3"/>
    <w:rsid w:val="00585677"/>
    <w:rsid w:val="00596996"/>
    <w:rsid w:val="005A2ADB"/>
    <w:rsid w:val="005B270C"/>
    <w:rsid w:val="005C0EE1"/>
    <w:rsid w:val="005C106B"/>
    <w:rsid w:val="005F26A0"/>
    <w:rsid w:val="005F6DF1"/>
    <w:rsid w:val="006059F8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90203"/>
    <w:rsid w:val="00690C28"/>
    <w:rsid w:val="006A155D"/>
    <w:rsid w:val="006A4A8E"/>
    <w:rsid w:val="006A7357"/>
    <w:rsid w:val="006B1B23"/>
    <w:rsid w:val="006B718A"/>
    <w:rsid w:val="006B7E1C"/>
    <w:rsid w:val="006C6E6E"/>
    <w:rsid w:val="006C76C8"/>
    <w:rsid w:val="006D7845"/>
    <w:rsid w:val="006E0892"/>
    <w:rsid w:val="006E3CCB"/>
    <w:rsid w:val="006E713F"/>
    <w:rsid w:val="006F174D"/>
    <w:rsid w:val="006F560E"/>
    <w:rsid w:val="0070320D"/>
    <w:rsid w:val="00711944"/>
    <w:rsid w:val="0071316C"/>
    <w:rsid w:val="007209EF"/>
    <w:rsid w:val="007224C7"/>
    <w:rsid w:val="00723258"/>
    <w:rsid w:val="0072563F"/>
    <w:rsid w:val="00730994"/>
    <w:rsid w:val="007375CE"/>
    <w:rsid w:val="00763CA1"/>
    <w:rsid w:val="007733A8"/>
    <w:rsid w:val="007978AE"/>
    <w:rsid w:val="007A1984"/>
    <w:rsid w:val="007B0306"/>
    <w:rsid w:val="007B1C00"/>
    <w:rsid w:val="007B2771"/>
    <w:rsid w:val="007B72B9"/>
    <w:rsid w:val="007C08BD"/>
    <w:rsid w:val="007C19B5"/>
    <w:rsid w:val="007C462F"/>
    <w:rsid w:val="007D1982"/>
    <w:rsid w:val="007D1DB8"/>
    <w:rsid w:val="007D628E"/>
    <w:rsid w:val="00802873"/>
    <w:rsid w:val="00803F00"/>
    <w:rsid w:val="00805CE7"/>
    <w:rsid w:val="00816EA4"/>
    <w:rsid w:val="0082480C"/>
    <w:rsid w:val="0084106A"/>
    <w:rsid w:val="0085136B"/>
    <w:rsid w:val="00851A1B"/>
    <w:rsid w:val="008565F3"/>
    <w:rsid w:val="008615E0"/>
    <w:rsid w:val="00862E19"/>
    <w:rsid w:val="00871B50"/>
    <w:rsid w:val="008750A5"/>
    <w:rsid w:val="00890911"/>
    <w:rsid w:val="00894B4D"/>
    <w:rsid w:val="008A5D85"/>
    <w:rsid w:val="008B6EF7"/>
    <w:rsid w:val="008B7687"/>
    <w:rsid w:val="008C2681"/>
    <w:rsid w:val="008C2EED"/>
    <w:rsid w:val="008C741A"/>
    <w:rsid w:val="008D4376"/>
    <w:rsid w:val="008F1D6A"/>
    <w:rsid w:val="008F5D31"/>
    <w:rsid w:val="009000E6"/>
    <w:rsid w:val="0090171E"/>
    <w:rsid w:val="00903965"/>
    <w:rsid w:val="00903B24"/>
    <w:rsid w:val="00905725"/>
    <w:rsid w:val="00906DD8"/>
    <w:rsid w:val="00907087"/>
    <w:rsid w:val="0091320B"/>
    <w:rsid w:val="00923DC9"/>
    <w:rsid w:val="009246E0"/>
    <w:rsid w:val="00931791"/>
    <w:rsid w:val="00933700"/>
    <w:rsid w:val="00942EB4"/>
    <w:rsid w:val="009453B4"/>
    <w:rsid w:val="0094787D"/>
    <w:rsid w:val="0096346F"/>
    <w:rsid w:val="00982033"/>
    <w:rsid w:val="009A3A39"/>
    <w:rsid w:val="009A568C"/>
    <w:rsid w:val="009B3559"/>
    <w:rsid w:val="009B41D0"/>
    <w:rsid w:val="009B5195"/>
    <w:rsid w:val="009B6310"/>
    <w:rsid w:val="009D1DC2"/>
    <w:rsid w:val="009E248C"/>
    <w:rsid w:val="00A1259D"/>
    <w:rsid w:val="00A13499"/>
    <w:rsid w:val="00A15079"/>
    <w:rsid w:val="00A227DC"/>
    <w:rsid w:val="00A24FA2"/>
    <w:rsid w:val="00A251D7"/>
    <w:rsid w:val="00A3464B"/>
    <w:rsid w:val="00A53462"/>
    <w:rsid w:val="00A6362C"/>
    <w:rsid w:val="00A66D9D"/>
    <w:rsid w:val="00A7685C"/>
    <w:rsid w:val="00A8071E"/>
    <w:rsid w:val="00A91418"/>
    <w:rsid w:val="00AA441C"/>
    <w:rsid w:val="00AB5653"/>
    <w:rsid w:val="00AD1839"/>
    <w:rsid w:val="00AD68FB"/>
    <w:rsid w:val="00AE02D0"/>
    <w:rsid w:val="00AE317B"/>
    <w:rsid w:val="00B0591D"/>
    <w:rsid w:val="00B152C4"/>
    <w:rsid w:val="00B329D0"/>
    <w:rsid w:val="00B33BEE"/>
    <w:rsid w:val="00B361B9"/>
    <w:rsid w:val="00B36AAE"/>
    <w:rsid w:val="00B40BA5"/>
    <w:rsid w:val="00B44CCE"/>
    <w:rsid w:val="00B62AA2"/>
    <w:rsid w:val="00B62DFA"/>
    <w:rsid w:val="00B63476"/>
    <w:rsid w:val="00B63899"/>
    <w:rsid w:val="00B73166"/>
    <w:rsid w:val="00B74560"/>
    <w:rsid w:val="00B949CB"/>
    <w:rsid w:val="00BA69A9"/>
    <w:rsid w:val="00BB0942"/>
    <w:rsid w:val="00BB4852"/>
    <w:rsid w:val="00BB5F75"/>
    <w:rsid w:val="00BB70B0"/>
    <w:rsid w:val="00BC092F"/>
    <w:rsid w:val="00BC3B19"/>
    <w:rsid w:val="00BC5A24"/>
    <w:rsid w:val="00BC746C"/>
    <w:rsid w:val="00BD5E9F"/>
    <w:rsid w:val="00C01F42"/>
    <w:rsid w:val="00C1668B"/>
    <w:rsid w:val="00C34245"/>
    <w:rsid w:val="00C4615E"/>
    <w:rsid w:val="00C47ABE"/>
    <w:rsid w:val="00C50B77"/>
    <w:rsid w:val="00C50E60"/>
    <w:rsid w:val="00C54F87"/>
    <w:rsid w:val="00C74A0C"/>
    <w:rsid w:val="00C81EEE"/>
    <w:rsid w:val="00C90D34"/>
    <w:rsid w:val="00C95D50"/>
    <w:rsid w:val="00CA57E5"/>
    <w:rsid w:val="00CD36AF"/>
    <w:rsid w:val="00CD3F52"/>
    <w:rsid w:val="00CE1FD6"/>
    <w:rsid w:val="00CE7C40"/>
    <w:rsid w:val="00D02135"/>
    <w:rsid w:val="00D03D0C"/>
    <w:rsid w:val="00D0428E"/>
    <w:rsid w:val="00D04B10"/>
    <w:rsid w:val="00D16CA5"/>
    <w:rsid w:val="00D33F27"/>
    <w:rsid w:val="00D61B7E"/>
    <w:rsid w:val="00D75933"/>
    <w:rsid w:val="00D865C8"/>
    <w:rsid w:val="00D910C6"/>
    <w:rsid w:val="00D916D0"/>
    <w:rsid w:val="00D958EF"/>
    <w:rsid w:val="00D9714B"/>
    <w:rsid w:val="00DC7E65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1702F"/>
    <w:rsid w:val="00E30D22"/>
    <w:rsid w:val="00E374DE"/>
    <w:rsid w:val="00E4305C"/>
    <w:rsid w:val="00E5028E"/>
    <w:rsid w:val="00E554D8"/>
    <w:rsid w:val="00E56256"/>
    <w:rsid w:val="00E633CD"/>
    <w:rsid w:val="00E77A5F"/>
    <w:rsid w:val="00E8129D"/>
    <w:rsid w:val="00E87E30"/>
    <w:rsid w:val="00EB6CF5"/>
    <w:rsid w:val="00EB6DBB"/>
    <w:rsid w:val="00EB76EC"/>
    <w:rsid w:val="00EC4F4D"/>
    <w:rsid w:val="00ED2349"/>
    <w:rsid w:val="00EE2E00"/>
    <w:rsid w:val="00EE525E"/>
    <w:rsid w:val="00EF6E6E"/>
    <w:rsid w:val="00F028E6"/>
    <w:rsid w:val="00F04BBD"/>
    <w:rsid w:val="00F065E0"/>
    <w:rsid w:val="00F076DA"/>
    <w:rsid w:val="00F314CA"/>
    <w:rsid w:val="00F36F20"/>
    <w:rsid w:val="00F452D4"/>
    <w:rsid w:val="00F5791A"/>
    <w:rsid w:val="00F60126"/>
    <w:rsid w:val="00F92B2A"/>
    <w:rsid w:val="00F931D5"/>
    <w:rsid w:val="00F94C42"/>
    <w:rsid w:val="00F95E6A"/>
    <w:rsid w:val="00FA7FEF"/>
    <w:rsid w:val="00FB664B"/>
    <w:rsid w:val="00FC5353"/>
    <w:rsid w:val="00FD1A4C"/>
    <w:rsid w:val="00FD5D9E"/>
    <w:rsid w:val="00FE3E6F"/>
    <w:rsid w:val="00FE6123"/>
    <w:rsid w:val="00FF0D05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EF9F"/>
  <w15:docId w15:val="{D1B420CB-691A-49DD-A0D5-A9943046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rsid w:val="00D865C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16EA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6EA4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16EA4"/>
    <w:rPr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6EA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16EA4"/>
    <w:rPr>
      <w:b/>
      <w:bCs/>
      <w:sz w:val="20"/>
    </w:rPr>
  </w:style>
  <w:style w:type="paragraph" w:styleId="af4">
    <w:name w:val="header"/>
    <w:basedOn w:val="a"/>
    <w:link w:val="af5"/>
    <w:uiPriority w:val="99"/>
    <w:rsid w:val="0024438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244389"/>
    <w:rPr>
      <w:rFonts w:eastAsia="Times New Roman"/>
      <w:sz w:val="24"/>
      <w:szCs w:val="24"/>
      <w:lang w:eastAsia="ru-RU"/>
    </w:rPr>
  </w:style>
  <w:style w:type="character" w:styleId="af6">
    <w:name w:val="page number"/>
    <w:basedOn w:val="a0"/>
    <w:uiPriority w:val="99"/>
    <w:rsid w:val="00244389"/>
    <w:rPr>
      <w:rFonts w:cs="Times New Roman"/>
    </w:rPr>
  </w:style>
  <w:style w:type="paragraph" w:styleId="af7">
    <w:name w:val="footer"/>
    <w:basedOn w:val="a"/>
    <w:link w:val="af8"/>
    <w:uiPriority w:val="99"/>
    <w:rsid w:val="0024438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244389"/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B5653"/>
    <w:pPr>
      <w:widowControl w:val="0"/>
      <w:spacing w:after="0" w:line="240" w:lineRule="auto"/>
      <w:ind w:right="19772"/>
    </w:pPr>
    <w:rPr>
      <w:rFonts w:ascii="Arial" w:eastAsia="Times New Roman" w:hAnsi="Arial"/>
      <w:b/>
      <w:sz w:val="16"/>
      <w:lang w:eastAsia="ru-RU"/>
    </w:rPr>
  </w:style>
  <w:style w:type="paragraph" w:customStyle="1" w:styleId="ConsPlusNormal">
    <w:name w:val="ConsPlusNormal"/>
    <w:link w:val="ConsPlusNormal0"/>
    <w:rsid w:val="00324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24E63"/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85FC2CE18E5BD21013410B3DB995FF9950D991F2FC2A44137407448E4DD9CB00C09561C5565D1BF5EE33C24B024B296C52A37A0D9BE6DBAF38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85FC2CE18E5BD21013410B3DB995FF9950D991F2FC2A44137407448E4DD9CB00C09561C5565D1BF5EE33C24B024B296C52A37A0D9BE6DBAF3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1B34-976A-409E-9197-8369486E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8614</Words>
  <Characters>49104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Любовь П. Пинина</cp:lastModifiedBy>
  <cp:revision>32</cp:revision>
  <cp:lastPrinted>2023-04-06T03:18:00Z</cp:lastPrinted>
  <dcterms:created xsi:type="dcterms:W3CDTF">2022-09-13T05:38:00Z</dcterms:created>
  <dcterms:modified xsi:type="dcterms:W3CDTF">2024-11-18T06:01:00Z</dcterms:modified>
</cp:coreProperties>
</file>