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80" w:rsidRPr="00532476" w:rsidRDefault="001D4B80" w:rsidP="00486BD5">
      <w:pPr>
        <w:ind w:left="5040"/>
        <w:jc w:val="center"/>
        <w:rPr>
          <w:bCs/>
          <w:sz w:val="28"/>
          <w:szCs w:val="28"/>
        </w:rPr>
      </w:pPr>
    </w:p>
    <w:p w:rsidR="004E7EBC" w:rsidRPr="00881DB4" w:rsidRDefault="004E7EBC" w:rsidP="004E7EBC">
      <w:pPr>
        <w:ind w:left="4247"/>
        <w:jc w:val="center"/>
        <w:rPr>
          <w:color w:val="FFFFFF" w:themeColor="background1"/>
          <w:sz w:val="28"/>
          <w:szCs w:val="28"/>
        </w:rPr>
      </w:pPr>
      <w:r w:rsidRPr="00881DB4">
        <w:rPr>
          <w:color w:val="FFFFFF" w:themeColor="background1"/>
          <w:sz w:val="28"/>
          <w:szCs w:val="28"/>
        </w:rPr>
        <w:t>УТВЕРЖДАЮ</w:t>
      </w:r>
      <w:r w:rsidRPr="00881DB4">
        <w:rPr>
          <w:color w:val="FFFFFF" w:themeColor="background1"/>
          <w:sz w:val="28"/>
          <w:szCs w:val="28"/>
        </w:rPr>
        <w:br/>
        <w:t>Секретарь</w:t>
      </w:r>
      <w:r w:rsidRPr="00881DB4">
        <w:rPr>
          <w:color w:val="FFFFFF" w:themeColor="background1"/>
          <w:sz w:val="28"/>
          <w:szCs w:val="28"/>
        </w:rPr>
        <w:br/>
        <w:t>Центральной избирательной комиссии</w:t>
      </w:r>
      <w:r w:rsidRPr="00881DB4">
        <w:rPr>
          <w:color w:val="FFFFFF" w:themeColor="background1"/>
          <w:sz w:val="28"/>
          <w:szCs w:val="28"/>
        </w:rPr>
        <w:br/>
        <w:t>Российской Федерации</w:t>
      </w:r>
    </w:p>
    <w:p w:rsidR="004E7EBC" w:rsidRPr="00881DB4" w:rsidRDefault="004E7EBC" w:rsidP="004E7EBC">
      <w:pPr>
        <w:ind w:left="4247"/>
        <w:jc w:val="center"/>
        <w:rPr>
          <w:color w:val="FFFFFF" w:themeColor="background1"/>
          <w:sz w:val="28"/>
          <w:szCs w:val="28"/>
        </w:rPr>
      </w:pPr>
    </w:p>
    <w:p w:rsidR="004E7EBC" w:rsidRPr="00881DB4" w:rsidRDefault="00A71D08" w:rsidP="00A71D08">
      <w:pPr>
        <w:ind w:left="4247"/>
        <w:jc w:val="center"/>
        <w:rPr>
          <w:color w:val="FFFFFF" w:themeColor="background1"/>
          <w:sz w:val="28"/>
          <w:szCs w:val="28"/>
        </w:rPr>
      </w:pPr>
      <w:r w:rsidRPr="00881DB4">
        <w:rPr>
          <w:color w:val="FFFFFF" w:themeColor="background1"/>
          <w:sz w:val="28"/>
          <w:szCs w:val="28"/>
        </w:rPr>
        <w:t>_________________</w:t>
      </w:r>
      <w:r w:rsidR="004E7EBC" w:rsidRPr="00881DB4">
        <w:rPr>
          <w:color w:val="FFFFFF" w:themeColor="background1"/>
          <w:sz w:val="28"/>
          <w:szCs w:val="28"/>
        </w:rPr>
        <w:t xml:space="preserve"> </w:t>
      </w:r>
      <w:r w:rsidRPr="00881DB4">
        <w:rPr>
          <w:color w:val="FFFFFF" w:themeColor="background1"/>
          <w:sz w:val="28"/>
          <w:szCs w:val="28"/>
        </w:rPr>
        <w:t>М.В. Гришина</w:t>
      </w:r>
    </w:p>
    <w:p w:rsidR="004E7EBC" w:rsidRPr="00881DB4" w:rsidRDefault="004E7EBC" w:rsidP="004E7EBC">
      <w:pPr>
        <w:ind w:left="4247"/>
        <w:jc w:val="center"/>
        <w:rPr>
          <w:color w:val="FFFFFF" w:themeColor="background1"/>
          <w:sz w:val="28"/>
          <w:szCs w:val="28"/>
        </w:rPr>
      </w:pPr>
    </w:p>
    <w:p w:rsidR="004E7EBC" w:rsidRPr="00881DB4" w:rsidRDefault="004E7EBC" w:rsidP="004E7EBC">
      <w:pPr>
        <w:ind w:left="4247"/>
        <w:jc w:val="center"/>
        <w:rPr>
          <w:color w:val="FFFFFF" w:themeColor="background1"/>
          <w:sz w:val="28"/>
          <w:szCs w:val="28"/>
        </w:rPr>
      </w:pPr>
      <w:r w:rsidRPr="00881DB4">
        <w:rPr>
          <w:color w:val="FFFFFF" w:themeColor="background1"/>
          <w:sz w:val="28"/>
          <w:szCs w:val="28"/>
        </w:rPr>
        <w:t>«___»_____________ 201</w:t>
      </w:r>
      <w:r w:rsidR="003B3E9C" w:rsidRPr="00881DB4">
        <w:rPr>
          <w:color w:val="FFFFFF" w:themeColor="background1"/>
          <w:sz w:val="28"/>
          <w:szCs w:val="28"/>
        </w:rPr>
        <w:t>6</w:t>
      </w:r>
      <w:r w:rsidRPr="00881DB4">
        <w:rPr>
          <w:color w:val="FFFFFF" w:themeColor="background1"/>
          <w:sz w:val="28"/>
          <w:szCs w:val="28"/>
        </w:rPr>
        <w:t> г.</w:t>
      </w:r>
    </w:p>
    <w:p w:rsidR="004E7EBC" w:rsidRPr="00881DB4" w:rsidRDefault="004E7EBC" w:rsidP="004E7EBC">
      <w:pPr>
        <w:ind w:left="4247"/>
        <w:jc w:val="center"/>
        <w:rPr>
          <w:color w:val="FFFFFF" w:themeColor="background1"/>
          <w:sz w:val="28"/>
          <w:szCs w:val="28"/>
        </w:rPr>
      </w:pPr>
    </w:p>
    <w:p w:rsidR="00A67133" w:rsidRPr="00532476" w:rsidRDefault="00A67133">
      <w:pPr>
        <w:pStyle w:val="21"/>
        <w:spacing w:after="240" w:line="240" w:lineRule="auto"/>
        <w:ind w:left="-567" w:right="-624" w:firstLine="567"/>
        <w:jc w:val="center"/>
        <w:rPr>
          <w:b/>
        </w:rPr>
      </w:pPr>
    </w:p>
    <w:p w:rsidR="00A67133" w:rsidRPr="00532476" w:rsidRDefault="00A67133">
      <w:pPr>
        <w:pStyle w:val="21"/>
        <w:spacing w:after="240" w:line="240" w:lineRule="auto"/>
        <w:ind w:left="-567" w:right="-624" w:firstLine="567"/>
        <w:jc w:val="center"/>
        <w:rPr>
          <w:b/>
        </w:rPr>
      </w:pPr>
    </w:p>
    <w:p w:rsidR="00A67133" w:rsidRPr="00532476" w:rsidRDefault="00A67133">
      <w:pPr>
        <w:pStyle w:val="21"/>
        <w:spacing w:after="240" w:line="240" w:lineRule="auto"/>
        <w:ind w:left="-567" w:right="-624" w:firstLine="567"/>
        <w:jc w:val="center"/>
        <w:rPr>
          <w:b/>
        </w:rPr>
      </w:pPr>
    </w:p>
    <w:p w:rsidR="00A67133" w:rsidRPr="00532476" w:rsidRDefault="00A67133">
      <w:pPr>
        <w:pStyle w:val="21"/>
        <w:spacing w:after="240" w:line="240" w:lineRule="auto"/>
        <w:ind w:left="-567" w:right="-624" w:firstLine="567"/>
        <w:jc w:val="center"/>
        <w:rPr>
          <w:b/>
        </w:rPr>
      </w:pPr>
    </w:p>
    <w:p w:rsidR="00445335" w:rsidRPr="00532476" w:rsidRDefault="00445335" w:rsidP="006142C8">
      <w:pPr>
        <w:pStyle w:val="21"/>
        <w:spacing w:after="240" w:line="240" w:lineRule="auto"/>
        <w:ind w:right="-624" w:firstLine="0"/>
        <w:rPr>
          <w:b/>
        </w:rPr>
      </w:pPr>
    </w:p>
    <w:p w:rsidR="007F7F76" w:rsidRPr="00532476" w:rsidRDefault="007F7F76" w:rsidP="006142C8">
      <w:pPr>
        <w:pStyle w:val="21"/>
        <w:spacing w:after="240" w:line="240" w:lineRule="auto"/>
        <w:ind w:right="-624" w:firstLine="0"/>
        <w:rPr>
          <w:b/>
        </w:rPr>
      </w:pPr>
    </w:p>
    <w:p w:rsidR="007000CD" w:rsidRPr="00532476" w:rsidRDefault="00382975" w:rsidP="00217683">
      <w:pPr>
        <w:pStyle w:val="21"/>
        <w:spacing w:after="0" w:line="240" w:lineRule="auto"/>
        <w:ind w:firstLine="0"/>
        <w:jc w:val="center"/>
        <w:rPr>
          <w:b/>
        </w:rPr>
      </w:pPr>
      <w:r w:rsidRPr="00532476">
        <w:rPr>
          <w:b/>
          <w:szCs w:val="28"/>
        </w:rPr>
        <w:t>П</w:t>
      </w:r>
      <w:r w:rsidR="00AA43F7" w:rsidRPr="00532476">
        <w:rPr>
          <w:b/>
          <w:szCs w:val="28"/>
        </w:rPr>
        <w:t>равила оформления</w:t>
      </w:r>
      <w:r w:rsidR="00AA43F7" w:rsidRPr="00532476">
        <w:rPr>
          <w:b/>
          <w:szCs w:val="28"/>
        </w:rPr>
        <w:br/>
      </w:r>
      <w:r w:rsidR="00217683" w:rsidRPr="00532476">
        <w:rPr>
          <w:b/>
          <w:szCs w:val="28"/>
        </w:rPr>
        <w:t xml:space="preserve">сведений о кандидатах, </w:t>
      </w:r>
      <w:r w:rsidR="00530435" w:rsidRPr="00532476">
        <w:rPr>
          <w:b/>
          <w:szCs w:val="28"/>
        </w:rPr>
        <w:t xml:space="preserve">избирательных объединениях, </w:t>
      </w:r>
      <w:r w:rsidR="00530435" w:rsidRPr="00532476">
        <w:rPr>
          <w:b/>
          <w:szCs w:val="28"/>
        </w:rPr>
        <w:br/>
      </w:r>
      <w:r w:rsidR="00150831" w:rsidRPr="00532476">
        <w:rPr>
          <w:b/>
          <w:szCs w:val="28"/>
        </w:rPr>
        <w:t xml:space="preserve">в том числе </w:t>
      </w:r>
      <w:r w:rsidR="00217683" w:rsidRPr="00532476">
        <w:rPr>
          <w:b/>
          <w:szCs w:val="28"/>
        </w:rPr>
        <w:t xml:space="preserve">с использованием </w:t>
      </w:r>
      <w:r w:rsidR="004E7EBC" w:rsidRPr="00532476">
        <w:rPr>
          <w:b/>
          <w:szCs w:val="28"/>
        </w:rPr>
        <w:t>Г</w:t>
      </w:r>
      <w:r w:rsidR="00217683" w:rsidRPr="00532476">
        <w:rPr>
          <w:b/>
          <w:szCs w:val="28"/>
        </w:rPr>
        <w:t>АС «Выборы»</w:t>
      </w:r>
    </w:p>
    <w:p w:rsidR="00F117D3" w:rsidRPr="00532476" w:rsidRDefault="00F117D3" w:rsidP="00F577E3">
      <w:pPr>
        <w:pStyle w:val="21"/>
        <w:spacing w:after="0" w:line="240" w:lineRule="auto"/>
        <w:ind w:firstLine="0"/>
        <w:jc w:val="center"/>
        <w:sectPr w:rsidR="00F117D3" w:rsidRPr="00532476" w:rsidSect="00F117D3">
          <w:headerReference w:type="even" r:id="rId8"/>
          <w:headerReference w:type="default" r:id="rId9"/>
          <w:footerReference w:type="even" r:id="rId10"/>
          <w:footerReference w:type="default" r:id="rId11"/>
          <w:headerReference w:type="first" r:id="rId12"/>
          <w:footnotePr>
            <w:numRestart w:val="eachSect"/>
          </w:footnotePr>
          <w:pgSz w:w="11907" w:h="16840" w:code="9"/>
          <w:pgMar w:top="1134" w:right="850" w:bottom="1134" w:left="1701" w:header="720" w:footer="720" w:gutter="0"/>
          <w:cols w:space="720"/>
          <w:titlePg/>
          <w:docGrid w:linePitch="272"/>
        </w:sectPr>
      </w:pPr>
    </w:p>
    <w:p w:rsidR="002B184E" w:rsidRPr="00532476" w:rsidRDefault="00BD54E6" w:rsidP="00F577E3">
      <w:pPr>
        <w:pStyle w:val="21"/>
        <w:spacing w:after="0" w:line="240" w:lineRule="auto"/>
        <w:ind w:firstLine="0"/>
        <w:jc w:val="center"/>
        <w:rPr>
          <w:szCs w:val="28"/>
          <w:lang w:eastAsia="en-US"/>
        </w:rPr>
      </w:pPr>
      <w:r w:rsidRPr="00532476">
        <w:rPr>
          <w:szCs w:val="28"/>
          <w:lang w:eastAsia="en-US"/>
        </w:rPr>
        <w:lastRenderedPageBreak/>
        <w:t>Содержание</w:t>
      </w:r>
    </w:p>
    <w:bookmarkStart w:id="0" w:name="_Toc47837523"/>
    <w:p w:rsidR="008D64C8" w:rsidRPr="00532476" w:rsidRDefault="006818F8">
      <w:pPr>
        <w:pStyle w:val="27"/>
        <w:rPr>
          <w:rFonts w:asciiTheme="minorHAnsi" w:eastAsiaTheme="minorEastAsia" w:hAnsiTheme="minorHAnsi" w:cstheme="minorBidi"/>
          <w:caps w:val="0"/>
          <w:sz w:val="22"/>
          <w:szCs w:val="22"/>
        </w:rPr>
      </w:pPr>
      <w:r w:rsidRPr="00532476">
        <w:fldChar w:fldCharType="begin"/>
      </w:r>
      <w:r w:rsidR="00BD54E6" w:rsidRPr="00532476">
        <w:instrText xml:space="preserve"> TOC \o "1-2" \h \z \u </w:instrText>
      </w:r>
      <w:r w:rsidRPr="00532476">
        <w:fldChar w:fldCharType="separate"/>
      </w:r>
      <w:hyperlink w:anchor="_Toc438583266" w:history="1">
        <w:r w:rsidR="008D64C8" w:rsidRPr="00532476">
          <w:rPr>
            <w:rStyle w:val="af8"/>
            <w:caps w:val="0"/>
            <w:color w:val="auto"/>
          </w:rPr>
          <w:t>1. Введение</w:t>
        </w:r>
        <w:r w:rsidR="008D64C8" w:rsidRPr="00532476">
          <w:rPr>
            <w:webHidden/>
          </w:rPr>
          <w:tab/>
        </w:r>
        <w:r w:rsidRPr="00532476">
          <w:rPr>
            <w:webHidden/>
          </w:rPr>
          <w:fldChar w:fldCharType="begin"/>
        </w:r>
        <w:r w:rsidR="008D64C8" w:rsidRPr="00532476">
          <w:rPr>
            <w:webHidden/>
          </w:rPr>
          <w:instrText xml:space="preserve"> PAGEREF _Toc438583266 \h </w:instrText>
        </w:r>
        <w:r w:rsidRPr="00532476">
          <w:rPr>
            <w:webHidden/>
          </w:rPr>
        </w:r>
        <w:r w:rsidRPr="00532476">
          <w:rPr>
            <w:webHidden/>
          </w:rPr>
          <w:fldChar w:fldCharType="separate"/>
        </w:r>
        <w:r w:rsidR="00A65186">
          <w:rPr>
            <w:webHidden/>
          </w:rPr>
          <w:t>1</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67" w:history="1">
        <w:r w:rsidR="008D64C8" w:rsidRPr="00532476">
          <w:rPr>
            <w:rStyle w:val="af8"/>
            <w:caps w:val="0"/>
            <w:color w:val="auto"/>
          </w:rPr>
          <w:t>2. Общие положения</w:t>
        </w:r>
        <w:r w:rsidR="008D64C8" w:rsidRPr="00532476">
          <w:rPr>
            <w:webHidden/>
          </w:rPr>
          <w:tab/>
        </w:r>
        <w:r w:rsidRPr="00532476">
          <w:rPr>
            <w:webHidden/>
          </w:rPr>
          <w:fldChar w:fldCharType="begin"/>
        </w:r>
        <w:r w:rsidR="008D64C8" w:rsidRPr="00532476">
          <w:rPr>
            <w:webHidden/>
          </w:rPr>
          <w:instrText xml:space="preserve"> PAGEREF _Toc438583267 \h </w:instrText>
        </w:r>
        <w:r w:rsidRPr="00532476">
          <w:rPr>
            <w:webHidden/>
          </w:rPr>
        </w:r>
        <w:r w:rsidRPr="00532476">
          <w:rPr>
            <w:webHidden/>
          </w:rPr>
          <w:fldChar w:fldCharType="separate"/>
        </w:r>
        <w:r w:rsidR="00A65186">
          <w:rPr>
            <w:webHidden/>
          </w:rPr>
          <w:t>1</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68" w:history="1">
        <w:r w:rsidR="008D64C8" w:rsidRPr="00532476">
          <w:rPr>
            <w:rStyle w:val="af8"/>
            <w:caps w:val="0"/>
            <w:color w:val="auto"/>
          </w:rPr>
          <w:t>3. Адрес места жительства</w:t>
        </w:r>
        <w:r w:rsidR="008D64C8" w:rsidRPr="00532476">
          <w:rPr>
            <w:webHidden/>
          </w:rPr>
          <w:tab/>
        </w:r>
        <w:r w:rsidRPr="00532476">
          <w:rPr>
            <w:webHidden/>
          </w:rPr>
          <w:fldChar w:fldCharType="begin"/>
        </w:r>
        <w:r w:rsidR="008D64C8" w:rsidRPr="00532476">
          <w:rPr>
            <w:webHidden/>
          </w:rPr>
          <w:instrText xml:space="preserve"> PAGEREF _Toc438583268 \h </w:instrText>
        </w:r>
        <w:r w:rsidRPr="00532476">
          <w:rPr>
            <w:webHidden/>
          </w:rPr>
        </w:r>
        <w:r w:rsidRPr="00532476">
          <w:rPr>
            <w:webHidden/>
          </w:rPr>
          <w:fldChar w:fldCharType="separate"/>
        </w:r>
        <w:r w:rsidR="00A65186">
          <w:rPr>
            <w:webHidden/>
          </w:rPr>
          <w:t>3</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69" w:history="1">
        <w:r w:rsidR="008D64C8" w:rsidRPr="00532476">
          <w:rPr>
            <w:rStyle w:val="af8"/>
            <w:caps w:val="0"/>
            <w:color w:val="auto"/>
          </w:rPr>
          <w:t>4. Документ, удостоверяющий личность</w:t>
        </w:r>
        <w:r w:rsidR="008D64C8" w:rsidRPr="00532476">
          <w:rPr>
            <w:webHidden/>
          </w:rPr>
          <w:tab/>
        </w:r>
        <w:r w:rsidRPr="00532476">
          <w:rPr>
            <w:webHidden/>
          </w:rPr>
          <w:fldChar w:fldCharType="begin"/>
        </w:r>
        <w:r w:rsidR="008D64C8" w:rsidRPr="00532476">
          <w:rPr>
            <w:webHidden/>
          </w:rPr>
          <w:instrText xml:space="preserve"> PAGEREF _Toc438583269 \h </w:instrText>
        </w:r>
        <w:r w:rsidRPr="00532476">
          <w:rPr>
            <w:webHidden/>
          </w:rPr>
        </w:r>
        <w:r w:rsidRPr="00532476">
          <w:rPr>
            <w:webHidden/>
          </w:rPr>
          <w:fldChar w:fldCharType="separate"/>
        </w:r>
        <w:r w:rsidR="00A65186">
          <w:rPr>
            <w:webHidden/>
          </w:rPr>
          <w:t>5</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0" w:history="1">
        <w:r w:rsidR="008D64C8" w:rsidRPr="00532476">
          <w:rPr>
            <w:rStyle w:val="af8"/>
            <w:caps w:val="0"/>
            <w:color w:val="auto"/>
          </w:rPr>
          <w:t>5.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sidR="008D64C8" w:rsidRPr="00532476">
          <w:rPr>
            <w:webHidden/>
          </w:rPr>
          <w:tab/>
        </w:r>
        <w:r w:rsidRPr="00532476">
          <w:rPr>
            <w:webHidden/>
          </w:rPr>
          <w:fldChar w:fldCharType="begin"/>
        </w:r>
        <w:r w:rsidR="008D64C8" w:rsidRPr="00532476">
          <w:rPr>
            <w:webHidden/>
          </w:rPr>
          <w:instrText xml:space="preserve"> PAGEREF _Toc438583270 \h </w:instrText>
        </w:r>
        <w:r w:rsidRPr="00532476">
          <w:rPr>
            <w:webHidden/>
          </w:rPr>
        </w:r>
        <w:r w:rsidRPr="00532476">
          <w:rPr>
            <w:webHidden/>
          </w:rPr>
          <w:fldChar w:fldCharType="separate"/>
        </w:r>
        <w:r w:rsidR="00A65186">
          <w:rPr>
            <w:webHidden/>
          </w:rPr>
          <w:t>8</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1" w:history="1">
        <w:r w:rsidR="008D64C8" w:rsidRPr="00532476">
          <w:rPr>
            <w:rStyle w:val="af8"/>
            <w:caps w:val="0"/>
            <w:color w:val="auto"/>
          </w:rPr>
          <w:t>6. Основное место работы или службы</w:t>
        </w:r>
        <w:r w:rsidR="008D64C8" w:rsidRPr="00532476">
          <w:rPr>
            <w:webHidden/>
          </w:rPr>
          <w:tab/>
        </w:r>
        <w:r w:rsidRPr="00532476">
          <w:rPr>
            <w:webHidden/>
          </w:rPr>
          <w:fldChar w:fldCharType="begin"/>
        </w:r>
        <w:r w:rsidR="008D64C8" w:rsidRPr="00532476">
          <w:rPr>
            <w:webHidden/>
          </w:rPr>
          <w:instrText xml:space="preserve"> PAGEREF _Toc438583271 \h </w:instrText>
        </w:r>
        <w:r w:rsidRPr="00532476">
          <w:rPr>
            <w:webHidden/>
          </w:rPr>
        </w:r>
        <w:r w:rsidRPr="00532476">
          <w:rPr>
            <w:webHidden/>
          </w:rPr>
          <w:fldChar w:fldCharType="separate"/>
        </w:r>
        <w:r w:rsidR="00A65186">
          <w:rPr>
            <w:webHidden/>
          </w:rPr>
          <w:t>8</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2" w:history="1">
        <w:r w:rsidR="008D64C8" w:rsidRPr="00532476">
          <w:rPr>
            <w:rStyle w:val="af8"/>
            <w:caps w:val="0"/>
            <w:color w:val="auto"/>
          </w:rPr>
          <w:t>7. Должность, род занятий</w:t>
        </w:r>
        <w:r w:rsidR="008D64C8" w:rsidRPr="00532476">
          <w:rPr>
            <w:webHidden/>
          </w:rPr>
          <w:tab/>
        </w:r>
        <w:r w:rsidRPr="00532476">
          <w:rPr>
            <w:webHidden/>
          </w:rPr>
          <w:fldChar w:fldCharType="begin"/>
        </w:r>
        <w:r w:rsidR="008D64C8" w:rsidRPr="00532476">
          <w:rPr>
            <w:webHidden/>
          </w:rPr>
          <w:instrText xml:space="preserve"> PAGEREF _Toc438583272 \h </w:instrText>
        </w:r>
        <w:r w:rsidRPr="00532476">
          <w:rPr>
            <w:webHidden/>
          </w:rPr>
        </w:r>
        <w:r w:rsidRPr="00532476">
          <w:rPr>
            <w:webHidden/>
          </w:rPr>
          <w:fldChar w:fldCharType="separate"/>
        </w:r>
        <w:r w:rsidR="00A65186">
          <w:rPr>
            <w:webHidden/>
          </w:rPr>
          <w:t>12</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3" w:history="1">
        <w:r w:rsidR="008D64C8" w:rsidRPr="00532476">
          <w:rPr>
            <w:rStyle w:val="af8"/>
            <w:caps w:val="0"/>
            <w:color w:val="auto"/>
          </w:rPr>
          <w:t>8. Особенности оформления сведен</w:t>
        </w:r>
        <w:r w:rsidR="00BF08CF">
          <w:rPr>
            <w:rStyle w:val="af8"/>
            <w:caps w:val="0"/>
            <w:color w:val="auto"/>
          </w:rPr>
          <w:t>ий о месте работы и о должности/</w:t>
        </w:r>
        <w:r w:rsidR="008D64C8" w:rsidRPr="00532476">
          <w:rPr>
            <w:rStyle w:val="af8"/>
            <w:caps w:val="0"/>
            <w:color w:val="auto"/>
          </w:rPr>
          <w:t>роде занятий</w:t>
        </w:r>
        <w:r w:rsidR="008D64C8" w:rsidRPr="00532476">
          <w:rPr>
            <w:webHidden/>
          </w:rPr>
          <w:tab/>
        </w:r>
        <w:r w:rsidRPr="00532476">
          <w:rPr>
            <w:webHidden/>
          </w:rPr>
          <w:fldChar w:fldCharType="begin"/>
        </w:r>
        <w:r w:rsidR="008D64C8" w:rsidRPr="00532476">
          <w:rPr>
            <w:webHidden/>
          </w:rPr>
          <w:instrText xml:space="preserve"> PAGEREF _Toc438583273 \h </w:instrText>
        </w:r>
        <w:r w:rsidRPr="00532476">
          <w:rPr>
            <w:webHidden/>
          </w:rPr>
        </w:r>
        <w:r w:rsidRPr="00532476">
          <w:rPr>
            <w:webHidden/>
          </w:rPr>
          <w:fldChar w:fldCharType="separate"/>
        </w:r>
        <w:r w:rsidR="00A65186">
          <w:rPr>
            <w:webHidden/>
          </w:rPr>
          <w:t>14</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4" w:history="1">
        <w:r w:rsidR="008D64C8" w:rsidRPr="00532476">
          <w:rPr>
            <w:rStyle w:val="af8"/>
            <w:caps w:val="0"/>
            <w:color w:val="auto"/>
          </w:rPr>
          <w:t>9. Принадл</w:t>
        </w:r>
        <w:r w:rsidR="00C72649" w:rsidRPr="00532476">
          <w:rPr>
            <w:rStyle w:val="af8"/>
            <w:caps w:val="0"/>
            <w:color w:val="auto"/>
          </w:rPr>
          <w:t xml:space="preserve">ежность к политической партии, </w:t>
        </w:r>
        <w:r w:rsidR="008D64C8" w:rsidRPr="00532476">
          <w:rPr>
            <w:rStyle w:val="af8"/>
            <w:caps w:val="0"/>
            <w:color w:val="auto"/>
          </w:rPr>
          <w:t>иному общественному объединению</w:t>
        </w:r>
        <w:r w:rsidR="008D64C8" w:rsidRPr="00532476">
          <w:rPr>
            <w:webHidden/>
          </w:rPr>
          <w:tab/>
        </w:r>
        <w:r w:rsidRPr="00532476">
          <w:rPr>
            <w:webHidden/>
          </w:rPr>
          <w:fldChar w:fldCharType="begin"/>
        </w:r>
        <w:r w:rsidR="008D64C8" w:rsidRPr="00532476">
          <w:rPr>
            <w:webHidden/>
          </w:rPr>
          <w:instrText xml:space="preserve"> PAGEREF _Toc438583274 \h </w:instrText>
        </w:r>
        <w:r w:rsidRPr="00532476">
          <w:rPr>
            <w:webHidden/>
          </w:rPr>
        </w:r>
        <w:r w:rsidRPr="00532476">
          <w:rPr>
            <w:webHidden/>
          </w:rPr>
          <w:fldChar w:fldCharType="separate"/>
        </w:r>
        <w:r w:rsidR="00A65186">
          <w:rPr>
            <w:webHidden/>
          </w:rPr>
          <w:t>16</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5" w:history="1">
        <w:r w:rsidR="008D64C8" w:rsidRPr="00532476">
          <w:rPr>
            <w:rStyle w:val="af8"/>
            <w:caps w:val="0"/>
            <w:color w:val="auto"/>
          </w:rPr>
          <w:t>10. 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r w:rsidR="008D64C8" w:rsidRPr="00532476">
          <w:rPr>
            <w:webHidden/>
          </w:rPr>
          <w:tab/>
        </w:r>
        <w:r w:rsidRPr="00532476">
          <w:rPr>
            <w:webHidden/>
          </w:rPr>
          <w:fldChar w:fldCharType="begin"/>
        </w:r>
        <w:r w:rsidR="008D64C8" w:rsidRPr="00532476">
          <w:rPr>
            <w:webHidden/>
          </w:rPr>
          <w:instrText xml:space="preserve"> PAGEREF _Toc438583275 \h </w:instrText>
        </w:r>
        <w:r w:rsidRPr="00532476">
          <w:rPr>
            <w:webHidden/>
          </w:rPr>
        </w:r>
        <w:r w:rsidRPr="00532476">
          <w:rPr>
            <w:webHidden/>
          </w:rPr>
          <w:fldChar w:fldCharType="separate"/>
        </w:r>
        <w:r w:rsidR="00A65186">
          <w:rPr>
            <w:webHidden/>
          </w:rPr>
          <w:t>17</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6" w:history="1">
        <w:r w:rsidR="00D60D6A" w:rsidRPr="00532476">
          <w:rPr>
            <w:rStyle w:val="af8"/>
            <w:caps w:val="0"/>
            <w:color w:val="auto"/>
          </w:rPr>
          <w:t>11. Сведения о</w:t>
        </w:r>
        <w:r w:rsidR="008D64C8" w:rsidRPr="00532476">
          <w:rPr>
            <w:rStyle w:val="af8"/>
            <w:caps w:val="0"/>
            <w:color w:val="auto"/>
          </w:rPr>
          <w:t xml:space="preserve"> судимости</w:t>
        </w:r>
        <w:r w:rsidR="008D64C8" w:rsidRPr="00532476">
          <w:rPr>
            <w:webHidden/>
          </w:rPr>
          <w:tab/>
        </w:r>
        <w:r w:rsidRPr="00532476">
          <w:rPr>
            <w:webHidden/>
          </w:rPr>
          <w:fldChar w:fldCharType="begin"/>
        </w:r>
        <w:r w:rsidR="008D64C8" w:rsidRPr="00532476">
          <w:rPr>
            <w:webHidden/>
          </w:rPr>
          <w:instrText xml:space="preserve"> PAGEREF _Toc438583276 \h </w:instrText>
        </w:r>
        <w:r w:rsidRPr="00532476">
          <w:rPr>
            <w:webHidden/>
          </w:rPr>
        </w:r>
        <w:r w:rsidRPr="00532476">
          <w:rPr>
            <w:webHidden/>
          </w:rPr>
          <w:fldChar w:fldCharType="separate"/>
        </w:r>
        <w:r w:rsidR="00A65186">
          <w:rPr>
            <w:webHidden/>
          </w:rPr>
          <w:t>17</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7" w:history="1">
        <w:r w:rsidR="008D64C8" w:rsidRPr="00532476">
          <w:rPr>
            <w:rStyle w:val="af8"/>
            <w:caps w:val="0"/>
            <w:color w:val="auto"/>
          </w:rPr>
          <w:t>12. Гражданство</w:t>
        </w:r>
        <w:r w:rsidR="008D64C8" w:rsidRPr="00532476">
          <w:rPr>
            <w:webHidden/>
          </w:rPr>
          <w:tab/>
        </w:r>
        <w:r w:rsidRPr="00532476">
          <w:rPr>
            <w:webHidden/>
          </w:rPr>
          <w:fldChar w:fldCharType="begin"/>
        </w:r>
        <w:r w:rsidR="008D64C8" w:rsidRPr="00532476">
          <w:rPr>
            <w:webHidden/>
          </w:rPr>
          <w:instrText xml:space="preserve"> PAGEREF _Toc438583277 \h </w:instrText>
        </w:r>
        <w:r w:rsidRPr="00532476">
          <w:rPr>
            <w:webHidden/>
          </w:rPr>
        </w:r>
        <w:r w:rsidRPr="00532476">
          <w:rPr>
            <w:webHidden/>
          </w:rPr>
          <w:fldChar w:fldCharType="separate"/>
        </w:r>
        <w:r w:rsidR="00A65186">
          <w:rPr>
            <w:webHidden/>
          </w:rPr>
          <w:t>18</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8" w:history="1">
        <w:r w:rsidR="008D64C8" w:rsidRPr="00532476">
          <w:rPr>
            <w:rStyle w:val="af8"/>
            <w:caps w:val="0"/>
            <w:color w:val="auto"/>
          </w:rPr>
          <w:t>13. Идентификационный номер налогоплательщика</w:t>
        </w:r>
        <w:r w:rsidR="008D64C8" w:rsidRPr="00532476">
          <w:rPr>
            <w:webHidden/>
          </w:rPr>
          <w:tab/>
        </w:r>
        <w:r w:rsidRPr="00532476">
          <w:rPr>
            <w:webHidden/>
          </w:rPr>
          <w:fldChar w:fldCharType="begin"/>
        </w:r>
        <w:r w:rsidR="008D64C8" w:rsidRPr="00532476">
          <w:rPr>
            <w:webHidden/>
          </w:rPr>
          <w:instrText xml:space="preserve"> PAGEREF _Toc438583278 \h </w:instrText>
        </w:r>
        <w:r w:rsidRPr="00532476">
          <w:rPr>
            <w:webHidden/>
          </w:rPr>
        </w:r>
        <w:r w:rsidRPr="00532476">
          <w:rPr>
            <w:webHidden/>
          </w:rPr>
          <w:fldChar w:fldCharType="separate"/>
        </w:r>
        <w:r w:rsidR="00A65186">
          <w:rPr>
            <w:webHidden/>
          </w:rPr>
          <w:t>19</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79" w:history="1">
        <w:r w:rsidR="008D64C8" w:rsidRPr="00532476">
          <w:rPr>
            <w:rStyle w:val="af8"/>
            <w:caps w:val="0"/>
            <w:color w:val="auto"/>
          </w:rPr>
          <w:t>14. Сведения о размере и об источниках доходов, имуществе, принадлежащем кандидату (супругу и несовершеннолетним детям) на праве собственности, о счетах (вкладах) в банках, ценных бумагах</w:t>
        </w:r>
        <w:r w:rsidR="008D64C8" w:rsidRPr="00532476">
          <w:rPr>
            <w:webHidden/>
          </w:rPr>
          <w:tab/>
        </w:r>
        <w:r w:rsidRPr="00532476">
          <w:rPr>
            <w:webHidden/>
          </w:rPr>
          <w:fldChar w:fldCharType="begin"/>
        </w:r>
        <w:r w:rsidR="008D64C8" w:rsidRPr="00532476">
          <w:rPr>
            <w:webHidden/>
          </w:rPr>
          <w:instrText xml:space="preserve"> PAGEREF _Toc438583279 \h </w:instrText>
        </w:r>
        <w:r w:rsidRPr="00532476">
          <w:rPr>
            <w:webHidden/>
          </w:rPr>
        </w:r>
        <w:r w:rsidRPr="00532476">
          <w:rPr>
            <w:webHidden/>
          </w:rPr>
          <w:fldChar w:fldCharType="separate"/>
        </w:r>
        <w:r w:rsidR="00A65186">
          <w:rPr>
            <w:webHidden/>
          </w:rPr>
          <w:t>20</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80" w:history="1">
        <w:r w:rsidR="008D64C8" w:rsidRPr="00532476">
          <w:rPr>
            <w:rStyle w:val="af8"/>
            <w:caps w:val="0"/>
            <w:color w:val="auto"/>
          </w:rPr>
          <w:t>15. Особенности заполнения сведений о размере и об источниках доходов, имуществе, о счетах (вкладах) в банках, ценных бумагах и об обязательствах имущественного характера кандидата на должность Президента Российской Федерации и его супруга</w:t>
        </w:r>
        <w:r w:rsidR="008D64C8" w:rsidRPr="00532476">
          <w:rPr>
            <w:webHidden/>
          </w:rPr>
          <w:tab/>
        </w:r>
        <w:r w:rsidRPr="00532476">
          <w:rPr>
            <w:webHidden/>
          </w:rPr>
          <w:fldChar w:fldCharType="begin"/>
        </w:r>
        <w:r w:rsidR="008D64C8" w:rsidRPr="00532476">
          <w:rPr>
            <w:webHidden/>
          </w:rPr>
          <w:instrText xml:space="preserve"> PAGEREF _Toc438583280 \h </w:instrText>
        </w:r>
        <w:r w:rsidRPr="00532476">
          <w:rPr>
            <w:webHidden/>
          </w:rPr>
        </w:r>
        <w:r w:rsidRPr="00532476">
          <w:rPr>
            <w:webHidden/>
          </w:rPr>
          <w:fldChar w:fldCharType="separate"/>
        </w:r>
        <w:r w:rsidR="00A65186">
          <w:rPr>
            <w:webHidden/>
          </w:rPr>
          <w:t>29</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81" w:history="1">
        <w:r w:rsidR="008D64C8" w:rsidRPr="00532476">
          <w:rPr>
            <w:rStyle w:val="af8"/>
            <w:caps w:val="0"/>
            <w:color w:val="auto"/>
          </w:rPr>
          <w:t>16. Особенности заполнения сведений о размере и об источниках доходов, имуществе, принадлежащем кандидату на праве собственности, о счетах и вкладах в банках, ценных бумагах при выдвижении кандидатом на выборах депутатов Государственной Думы Федерального Собрания Российской Федерации</w:t>
        </w:r>
        <w:r w:rsidR="008D64C8" w:rsidRPr="00532476">
          <w:rPr>
            <w:webHidden/>
          </w:rPr>
          <w:tab/>
        </w:r>
        <w:r w:rsidRPr="00532476">
          <w:rPr>
            <w:webHidden/>
          </w:rPr>
          <w:fldChar w:fldCharType="begin"/>
        </w:r>
        <w:r w:rsidR="008D64C8" w:rsidRPr="00532476">
          <w:rPr>
            <w:webHidden/>
          </w:rPr>
          <w:instrText xml:space="preserve"> PAGEREF _Toc438583281 \h </w:instrText>
        </w:r>
        <w:r w:rsidRPr="00532476">
          <w:rPr>
            <w:webHidden/>
          </w:rPr>
        </w:r>
        <w:r w:rsidRPr="00532476">
          <w:rPr>
            <w:webHidden/>
          </w:rPr>
          <w:fldChar w:fldCharType="separate"/>
        </w:r>
        <w:r w:rsidR="00A65186">
          <w:rPr>
            <w:webHidden/>
          </w:rPr>
          <w:t>31</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82" w:history="1">
        <w:r w:rsidR="008D64C8" w:rsidRPr="00532476">
          <w:rPr>
            <w:rStyle w:val="af8"/>
            <w:color w:val="auto"/>
          </w:rPr>
          <w:t>1</w:t>
        </w:r>
        <w:r w:rsidR="008D64C8" w:rsidRPr="00532476">
          <w:rPr>
            <w:rStyle w:val="af8"/>
            <w:caps w:val="0"/>
            <w:color w:val="auto"/>
          </w:rPr>
          <w:t>7. Сведения о принадлежащем кандидату, его супруге (супругу) и несовершеннолетним детям недвижимом имуществе, наход</w:t>
        </w:r>
        <w:r w:rsidR="00D60D6A" w:rsidRPr="00532476">
          <w:rPr>
            <w:rStyle w:val="af8"/>
            <w:caps w:val="0"/>
            <w:color w:val="auto"/>
          </w:rPr>
          <w:t>ящемся за пределами территории Российской Ф</w:t>
        </w:r>
        <w:r w:rsidR="008D64C8" w:rsidRPr="00532476">
          <w:rPr>
            <w:rStyle w:val="af8"/>
            <w:caps w:val="0"/>
            <w:color w:val="auto"/>
          </w:rPr>
          <w:t>едерации, об источниках получения средств, за счет которых приобретено указанное имущество, об их обязательствах имущественного хар</w:t>
        </w:r>
        <w:r w:rsidR="00D60D6A" w:rsidRPr="00532476">
          <w:rPr>
            <w:rStyle w:val="af8"/>
            <w:caps w:val="0"/>
            <w:color w:val="auto"/>
          </w:rPr>
          <w:t>актера за пределами территории Российской Ф</w:t>
        </w:r>
        <w:r w:rsidR="008D64C8" w:rsidRPr="00532476">
          <w:rPr>
            <w:rStyle w:val="af8"/>
            <w:caps w:val="0"/>
            <w:color w:val="auto"/>
          </w:rPr>
          <w:t>едерации, представляемые кандидатом на выборах в органы государственной власти, выборах глав муниципальных районов и глав городских округов</w:t>
        </w:r>
        <w:r w:rsidR="008D64C8" w:rsidRPr="00532476">
          <w:rPr>
            <w:webHidden/>
          </w:rPr>
          <w:tab/>
        </w:r>
        <w:r w:rsidRPr="00532476">
          <w:rPr>
            <w:webHidden/>
          </w:rPr>
          <w:fldChar w:fldCharType="begin"/>
        </w:r>
        <w:r w:rsidR="008D64C8" w:rsidRPr="00532476">
          <w:rPr>
            <w:webHidden/>
          </w:rPr>
          <w:instrText xml:space="preserve"> PAGEREF _Toc438583282 \h </w:instrText>
        </w:r>
        <w:r w:rsidRPr="00532476">
          <w:rPr>
            <w:webHidden/>
          </w:rPr>
        </w:r>
        <w:r w:rsidRPr="00532476">
          <w:rPr>
            <w:webHidden/>
          </w:rPr>
          <w:fldChar w:fldCharType="separate"/>
        </w:r>
        <w:r w:rsidR="00A65186">
          <w:rPr>
            <w:webHidden/>
          </w:rPr>
          <w:t>32</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83" w:history="1">
        <w:r w:rsidR="008D64C8" w:rsidRPr="00532476">
          <w:rPr>
            <w:rStyle w:val="af8"/>
            <w:caps w:val="0"/>
            <w:color w:val="auto"/>
          </w:rPr>
          <w:t>18.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представляемые кандидатом на выборах в органы государственной власти, выборах глав муниципальных районов и глав городских округов</w:t>
        </w:r>
        <w:r w:rsidR="008D64C8" w:rsidRPr="00532476">
          <w:rPr>
            <w:webHidden/>
          </w:rPr>
          <w:tab/>
        </w:r>
        <w:r w:rsidRPr="00532476">
          <w:rPr>
            <w:webHidden/>
          </w:rPr>
          <w:fldChar w:fldCharType="begin"/>
        </w:r>
        <w:r w:rsidR="008D64C8" w:rsidRPr="00532476">
          <w:rPr>
            <w:webHidden/>
          </w:rPr>
          <w:instrText xml:space="preserve"> PAGEREF _Toc438583283 \h </w:instrText>
        </w:r>
        <w:r w:rsidRPr="00532476">
          <w:rPr>
            <w:webHidden/>
          </w:rPr>
        </w:r>
        <w:r w:rsidRPr="00532476">
          <w:rPr>
            <w:webHidden/>
          </w:rPr>
          <w:fldChar w:fldCharType="separate"/>
        </w:r>
        <w:r w:rsidR="00A65186">
          <w:rPr>
            <w:webHidden/>
          </w:rPr>
          <w:t>38</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84" w:history="1">
        <w:r w:rsidR="008D64C8" w:rsidRPr="00532476">
          <w:rPr>
            <w:rStyle w:val="af8"/>
            <w:caps w:val="0"/>
            <w:color w:val="auto"/>
          </w:rPr>
          <w:t>19. Сведения об уполномоченных представителях, в том числе об уполномоченных представителях по финансовым вопросам</w:t>
        </w:r>
        <w:r w:rsidR="008D64C8" w:rsidRPr="00532476">
          <w:rPr>
            <w:webHidden/>
          </w:rPr>
          <w:tab/>
        </w:r>
        <w:r w:rsidRPr="00532476">
          <w:rPr>
            <w:webHidden/>
          </w:rPr>
          <w:fldChar w:fldCharType="begin"/>
        </w:r>
        <w:r w:rsidR="008D64C8" w:rsidRPr="00532476">
          <w:rPr>
            <w:webHidden/>
          </w:rPr>
          <w:instrText xml:space="preserve"> PAGEREF _Toc438583284 \h </w:instrText>
        </w:r>
        <w:r w:rsidRPr="00532476">
          <w:rPr>
            <w:webHidden/>
          </w:rPr>
        </w:r>
        <w:r w:rsidRPr="00532476">
          <w:rPr>
            <w:webHidden/>
          </w:rPr>
          <w:fldChar w:fldCharType="separate"/>
        </w:r>
        <w:r w:rsidR="00A65186">
          <w:rPr>
            <w:webHidden/>
          </w:rPr>
          <w:t>40</w:t>
        </w:r>
        <w:r w:rsidRPr="00532476">
          <w:rPr>
            <w:webHidden/>
          </w:rPr>
          <w:fldChar w:fldCharType="end"/>
        </w:r>
      </w:hyperlink>
    </w:p>
    <w:p w:rsidR="008D64C8" w:rsidRPr="00532476" w:rsidRDefault="006818F8">
      <w:pPr>
        <w:pStyle w:val="27"/>
        <w:rPr>
          <w:rFonts w:asciiTheme="minorHAnsi" w:eastAsiaTheme="minorEastAsia" w:hAnsiTheme="minorHAnsi" w:cstheme="minorBidi"/>
          <w:caps w:val="0"/>
          <w:sz w:val="22"/>
          <w:szCs w:val="22"/>
        </w:rPr>
      </w:pPr>
      <w:hyperlink w:anchor="_Toc438583285" w:history="1">
        <w:r w:rsidR="008D64C8" w:rsidRPr="00532476">
          <w:rPr>
            <w:rStyle w:val="af8"/>
            <w:caps w:val="0"/>
            <w:color w:val="auto"/>
          </w:rPr>
          <w:t>20. Сведения о доверенных лицах</w:t>
        </w:r>
        <w:r w:rsidR="008D64C8" w:rsidRPr="00532476">
          <w:rPr>
            <w:webHidden/>
          </w:rPr>
          <w:tab/>
        </w:r>
        <w:r w:rsidRPr="00532476">
          <w:rPr>
            <w:webHidden/>
          </w:rPr>
          <w:fldChar w:fldCharType="begin"/>
        </w:r>
        <w:r w:rsidR="008D64C8" w:rsidRPr="00532476">
          <w:rPr>
            <w:webHidden/>
          </w:rPr>
          <w:instrText xml:space="preserve"> PAGEREF _Toc438583285 \h </w:instrText>
        </w:r>
        <w:r w:rsidRPr="00532476">
          <w:rPr>
            <w:webHidden/>
          </w:rPr>
        </w:r>
        <w:r w:rsidRPr="00532476">
          <w:rPr>
            <w:webHidden/>
          </w:rPr>
          <w:fldChar w:fldCharType="separate"/>
        </w:r>
        <w:r w:rsidR="00A65186">
          <w:rPr>
            <w:webHidden/>
          </w:rPr>
          <w:t>41</w:t>
        </w:r>
        <w:r w:rsidRPr="00532476">
          <w:rPr>
            <w:webHidden/>
          </w:rPr>
          <w:fldChar w:fldCharType="end"/>
        </w:r>
      </w:hyperlink>
    </w:p>
    <w:p w:rsidR="00332DF5" w:rsidRPr="00532476" w:rsidRDefault="006818F8" w:rsidP="00332DF5">
      <w:pPr>
        <w:pStyle w:val="27"/>
        <w:rPr>
          <w:webHidden/>
        </w:rPr>
      </w:pPr>
      <w:r w:rsidRPr="00532476">
        <w:fldChar w:fldCharType="end"/>
      </w:r>
      <w:r w:rsidR="00332DF5" w:rsidRPr="00532476">
        <w:rPr>
          <w:caps w:val="0"/>
        </w:rPr>
        <w:t>Приложение № 1</w:t>
      </w:r>
      <w:r w:rsidR="00332DF5" w:rsidRPr="00532476">
        <w:rPr>
          <w:webHidden/>
        </w:rPr>
        <w:tab/>
        <w:t>4</w:t>
      </w:r>
      <w:r w:rsidR="00021667">
        <w:rPr>
          <w:webHidden/>
        </w:rPr>
        <w:t>2</w:t>
      </w:r>
    </w:p>
    <w:p w:rsidR="00106210" w:rsidRPr="00532476" w:rsidRDefault="00106210" w:rsidP="00106210">
      <w:pPr>
        <w:pStyle w:val="27"/>
        <w:rPr>
          <w:webHidden/>
        </w:rPr>
      </w:pPr>
      <w:r w:rsidRPr="00532476">
        <w:rPr>
          <w:caps w:val="0"/>
        </w:rPr>
        <w:t>Приложение № 1.1</w:t>
      </w:r>
      <w:r w:rsidRPr="00532476">
        <w:rPr>
          <w:webHidden/>
        </w:rPr>
        <w:tab/>
        <w:t>4</w:t>
      </w:r>
      <w:r w:rsidR="00021667">
        <w:rPr>
          <w:webHidden/>
        </w:rPr>
        <w:t>4</w:t>
      </w:r>
    </w:p>
    <w:p w:rsidR="00332DF5" w:rsidRPr="00532476" w:rsidRDefault="00332DF5" w:rsidP="00332DF5">
      <w:pPr>
        <w:pStyle w:val="27"/>
        <w:rPr>
          <w:webHidden/>
        </w:rPr>
      </w:pPr>
      <w:r w:rsidRPr="00532476">
        <w:rPr>
          <w:caps w:val="0"/>
        </w:rPr>
        <w:t>Приложение № 2</w:t>
      </w:r>
      <w:r w:rsidR="00021667">
        <w:rPr>
          <w:webHidden/>
        </w:rPr>
        <w:tab/>
        <w:t>47</w:t>
      </w:r>
    </w:p>
    <w:p w:rsidR="007E6140" w:rsidRPr="00532476" w:rsidRDefault="00332DF5" w:rsidP="0069057C">
      <w:pPr>
        <w:pStyle w:val="27"/>
      </w:pPr>
      <w:r w:rsidRPr="00532476">
        <w:rPr>
          <w:caps w:val="0"/>
        </w:rPr>
        <w:t>Приложение № 3</w:t>
      </w:r>
      <w:r w:rsidR="00021667">
        <w:rPr>
          <w:webHidden/>
        </w:rPr>
        <w:tab/>
        <w:t>52</w:t>
      </w:r>
    </w:p>
    <w:p w:rsidR="007E6140" w:rsidRPr="00532476" w:rsidRDefault="007E6140" w:rsidP="007E6140"/>
    <w:p w:rsidR="00F117D3" w:rsidRPr="00532476" w:rsidRDefault="00F117D3" w:rsidP="00BA7112">
      <w:pPr>
        <w:pStyle w:val="2"/>
        <w:spacing w:before="240" w:after="240"/>
        <w:jc w:val="left"/>
        <w:rPr>
          <w:lang w:val="ru-RU"/>
        </w:rPr>
        <w:sectPr w:rsidR="00F117D3" w:rsidRPr="00532476" w:rsidSect="00167AEA">
          <w:headerReference w:type="first" r:id="rId13"/>
          <w:footnotePr>
            <w:numRestart w:val="eachSect"/>
          </w:footnotePr>
          <w:pgSz w:w="11907" w:h="16840" w:code="9"/>
          <w:pgMar w:top="1134" w:right="850" w:bottom="1134" w:left="1701" w:header="720" w:footer="720" w:gutter="0"/>
          <w:pgNumType w:start="1"/>
          <w:cols w:space="720"/>
          <w:titlePg/>
          <w:docGrid w:linePitch="272"/>
        </w:sectPr>
      </w:pPr>
    </w:p>
    <w:p w:rsidR="009F461D" w:rsidRPr="00532476" w:rsidRDefault="00141295">
      <w:pPr>
        <w:pStyle w:val="2"/>
        <w:spacing w:before="240" w:after="240"/>
        <w:rPr>
          <w:lang w:val="ru-RU"/>
        </w:rPr>
      </w:pPr>
      <w:bookmarkStart w:id="1" w:name="_Toc438583266"/>
      <w:r w:rsidRPr="00532476">
        <w:rPr>
          <w:lang w:val="ru-RU"/>
        </w:rPr>
        <w:lastRenderedPageBreak/>
        <w:t>1. </w:t>
      </w:r>
      <w:r w:rsidR="009F461D" w:rsidRPr="00532476">
        <w:rPr>
          <w:lang w:val="ru-RU"/>
        </w:rPr>
        <w:t>Введение</w:t>
      </w:r>
      <w:bookmarkEnd w:id="1"/>
    </w:p>
    <w:p w:rsidR="0089317D" w:rsidRPr="00532476" w:rsidRDefault="009F461D" w:rsidP="00FC1B76">
      <w:pPr>
        <w:pStyle w:val="21"/>
        <w:spacing w:after="0"/>
      </w:pPr>
      <w:r w:rsidRPr="00532476">
        <w:t xml:space="preserve">Настоящие правила </w:t>
      </w:r>
      <w:r w:rsidR="00D50FDD" w:rsidRPr="00532476">
        <w:t xml:space="preserve">носят </w:t>
      </w:r>
      <w:r w:rsidR="0089317D" w:rsidRPr="00532476">
        <w:t>обязательный характер для использования избирательными комиссиями при подготовке</w:t>
      </w:r>
      <w:r w:rsidR="00150831" w:rsidRPr="00532476">
        <w:t>, в том числе с использованием ГАС «Выборы»</w:t>
      </w:r>
      <w:r w:rsidR="0007654F" w:rsidRPr="00532476">
        <w:t>,</w:t>
      </w:r>
      <w:r w:rsidR="0089317D" w:rsidRPr="00532476">
        <w:t xml:space="preserve"> избирательных и иных документов (списков кандидатов, макетов избирательных бюллетеней и т.д.),</w:t>
      </w:r>
      <w:r w:rsidR="00FC1B76" w:rsidRPr="00532476">
        <w:t xml:space="preserve"> </w:t>
      </w:r>
      <w:r w:rsidR="0089317D" w:rsidRPr="00532476">
        <w:t>при вводе соответствующих сведений в ГАС</w:t>
      </w:r>
      <w:r w:rsidR="0089317D" w:rsidRPr="00532476">
        <w:rPr>
          <w:lang w:val="en-US"/>
        </w:rPr>
        <w:t> </w:t>
      </w:r>
      <w:r w:rsidR="00FC1B76" w:rsidRPr="00532476">
        <w:t>«Выборы» при проведении выборов всех видов и уровней.</w:t>
      </w:r>
    </w:p>
    <w:p w:rsidR="009F461D" w:rsidRPr="00532476" w:rsidRDefault="0089317D" w:rsidP="00FC1B76">
      <w:pPr>
        <w:pStyle w:val="21"/>
        <w:spacing w:after="0"/>
      </w:pPr>
      <w:r w:rsidRPr="00532476">
        <w:t xml:space="preserve">Настоящие правила носят </w:t>
      </w:r>
      <w:r w:rsidR="009F461D" w:rsidRPr="00532476">
        <w:t>рекоменд</w:t>
      </w:r>
      <w:r w:rsidR="00D50FDD" w:rsidRPr="00532476">
        <w:t xml:space="preserve">ательный характер и возможны </w:t>
      </w:r>
      <w:r w:rsidR="009F461D" w:rsidRPr="00532476">
        <w:t>для использования</w:t>
      </w:r>
      <w:r w:rsidR="00FC1B76" w:rsidRPr="00532476">
        <w:t xml:space="preserve"> </w:t>
      </w:r>
      <w:r w:rsidR="006C33E8" w:rsidRPr="00532476">
        <w:t xml:space="preserve">при </w:t>
      </w:r>
      <w:r w:rsidR="00150831" w:rsidRPr="00532476">
        <w:t xml:space="preserve">оформлении </w:t>
      </w:r>
      <w:r w:rsidR="006C33E8" w:rsidRPr="00532476">
        <w:t xml:space="preserve">сведений о </w:t>
      </w:r>
      <w:r w:rsidR="009F461D" w:rsidRPr="00532476">
        <w:t>кандидата</w:t>
      </w:r>
      <w:r w:rsidR="006C33E8" w:rsidRPr="00532476">
        <w:t xml:space="preserve">х, уполномоченных представителях, в том числе уполномоченных представителях по финансовым вопросам, и доверенных лицах </w:t>
      </w:r>
      <w:r w:rsidR="009F461D" w:rsidRPr="00532476">
        <w:t xml:space="preserve">при </w:t>
      </w:r>
      <w:r w:rsidR="002D0EAE" w:rsidRPr="00532476">
        <w:t xml:space="preserve">подготовке документов для </w:t>
      </w:r>
      <w:r w:rsidR="009F461D" w:rsidRPr="00532476">
        <w:t>представлени</w:t>
      </w:r>
      <w:r w:rsidR="002D0EAE" w:rsidRPr="00532476">
        <w:t>я</w:t>
      </w:r>
      <w:r w:rsidR="009F461D" w:rsidRPr="00532476">
        <w:t xml:space="preserve"> </w:t>
      </w:r>
      <w:r w:rsidR="00A75305" w:rsidRPr="00532476">
        <w:t xml:space="preserve">кандидатами, уполномоченными представителями избирательных объединений </w:t>
      </w:r>
      <w:r w:rsidR="009F461D" w:rsidRPr="00532476">
        <w:t xml:space="preserve">в </w:t>
      </w:r>
      <w:r w:rsidR="002D0EAE" w:rsidRPr="00532476">
        <w:t xml:space="preserve">соответствующую </w:t>
      </w:r>
      <w:r w:rsidR="009F461D" w:rsidRPr="00532476">
        <w:t>избирательн</w:t>
      </w:r>
      <w:r w:rsidR="002D0EAE" w:rsidRPr="00532476">
        <w:t>ую</w:t>
      </w:r>
      <w:r w:rsidR="009F461D" w:rsidRPr="00532476">
        <w:t xml:space="preserve"> комисси</w:t>
      </w:r>
      <w:r w:rsidR="002D0EAE" w:rsidRPr="00532476">
        <w:t>ю</w:t>
      </w:r>
      <w:r w:rsidR="00A75305" w:rsidRPr="00532476">
        <w:t>, в том числе</w:t>
      </w:r>
      <w:r w:rsidR="00445474" w:rsidRPr="00532476">
        <w:t xml:space="preserve"> </w:t>
      </w:r>
      <w:r w:rsidR="00C1659B" w:rsidRPr="00532476">
        <w:t>в машиночитаемом виде</w:t>
      </w:r>
      <w:r w:rsidR="00AD25B7">
        <w:t>,</w:t>
      </w:r>
      <w:r w:rsidR="00FC1B76" w:rsidRPr="00532476">
        <w:t xml:space="preserve"> при проведении выборов всех видов и уровней</w:t>
      </w:r>
      <w:r w:rsidRPr="00532476">
        <w:t>.</w:t>
      </w:r>
    </w:p>
    <w:p w:rsidR="007F7F76" w:rsidRPr="00532476" w:rsidRDefault="00141295" w:rsidP="00EE5E72">
      <w:pPr>
        <w:pStyle w:val="2"/>
        <w:spacing w:before="240" w:after="240"/>
        <w:rPr>
          <w:lang w:val="ru-RU"/>
        </w:rPr>
      </w:pPr>
      <w:bookmarkStart w:id="2" w:name="_Toc438583267"/>
      <w:r w:rsidRPr="00532476">
        <w:rPr>
          <w:lang w:val="ru-RU"/>
        </w:rPr>
        <w:t>2</w:t>
      </w:r>
      <w:r w:rsidR="007F7F76" w:rsidRPr="00532476">
        <w:rPr>
          <w:lang w:val="ru-RU"/>
        </w:rPr>
        <w:t>.</w:t>
      </w:r>
      <w:r w:rsidR="008D2C99" w:rsidRPr="00532476">
        <w:rPr>
          <w:lang w:val="ru-RU"/>
        </w:rPr>
        <w:t> </w:t>
      </w:r>
      <w:r w:rsidR="007F7F76" w:rsidRPr="00532476">
        <w:rPr>
          <w:lang w:val="ru-RU"/>
        </w:rPr>
        <w:t>Общие п</w:t>
      </w:r>
      <w:r w:rsidRPr="00532476">
        <w:rPr>
          <w:lang w:val="ru-RU"/>
        </w:rPr>
        <w:t>оложения</w:t>
      </w:r>
      <w:bookmarkEnd w:id="0"/>
      <w:bookmarkEnd w:id="2"/>
    </w:p>
    <w:p w:rsidR="006165B3" w:rsidRPr="00532476" w:rsidRDefault="00141295" w:rsidP="009F461D">
      <w:pPr>
        <w:pStyle w:val="21"/>
        <w:spacing w:after="0"/>
      </w:pPr>
      <w:r w:rsidRPr="00532476">
        <w:t>2</w:t>
      </w:r>
      <w:r w:rsidR="006165B3" w:rsidRPr="00532476">
        <w:t>.</w:t>
      </w:r>
      <w:r w:rsidR="00D50FDD" w:rsidRPr="00532476">
        <w:t>1</w:t>
      </w:r>
      <w:r w:rsidR="006165B3" w:rsidRPr="00532476">
        <w:t>. </w:t>
      </w:r>
      <w:r w:rsidR="00D50FDD" w:rsidRPr="00532476">
        <w:t>Фамилия, и</w:t>
      </w:r>
      <w:r w:rsidR="006165B3" w:rsidRPr="00532476">
        <w:t>мя, отчество (при наличии</w:t>
      </w:r>
      <w:r w:rsidR="000029FF" w:rsidRPr="00532476">
        <w:t xml:space="preserve"> последнего</w:t>
      </w:r>
      <w:r w:rsidR="006165B3" w:rsidRPr="00532476">
        <w:t xml:space="preserve">) </w:t>
      </w:r>
      <w:r w:rsidR="00FF01FE">
        <w:t>указыва</w:t>
      </w:r>
      <w:r w:rsidR="000029FF" w:rsidRPr="00532476">
        <w:t>ю</w:t>
      </w:r>
      <w:r w:rsidR="006165B3" w:rsidRPr="00532476">
        <w:t>тся строчными буквами, начиная с заглавной</w:t>
      </w:r>
      <w:r w:rsidR="00D713B7" w:rsidRPr="00532476">
        <w:t xml:space="preserve"> буквы</w:t>
      </w:r>
      <w:r w:rsidR="006165B3" w:rsidRPr="00532476">
        <w:t>. Например:</w:t>
      </w:r>
    </w:p>
    <w:p w:rsidR="006165B3" w:rsidRPr="00532476" w:rsidRDefault="006165B3" w:rsidP="009F461D">
      <w:pPr>
        <w:pStyle w:val="21"/>
        <w:spacing w:after="0"/>
      </w:pPr>
      <w:r w:rsidRPr="00532476">
        <w:t>Иванова Анна Петровна</w:t>
      </w:r>
      <w:r w:rsidR="00834313">
        <w:t>;</w:t>
      </w:r>
    </w:p>
    <w:p w:rsidR="00826AC8" w:rsidRPr="00532476" w:rsidRDefault="000029FF">
      <w:pPr>
        <w:pStyle w:val="21"/>
        <w:spacing w:after="0"/>
      </w:pPr>
      <w:r w:rsidRPr="00532476">
        <w:t>Ледл Стефан</w:t>
      </w:r>
      <w:r w:rsidR="00834313">
        <w:t>.</w:t>
      </w:r>
    </w:p>
    <w:p w:rsidR="00D50FDD" w:rsidRPr="00532476" w:rsidRDefault="00141295" w:rsidP="00D50FDD">
      <w:pPr>
        <w:pStyle w:val="21"/>
        <w:spacing w:after="0"/>
      </w:pPr>
      <w:r w:rsidRPr="00532476">
        <w:t>2</w:t>
      </w:r>
      <w:r w:rsidR="00D50FDD" w:rsidRPr="00532476">
        <w:t xml:space="preserve">.2. При </w:t>
      </w:r>
      <w:r w:rsidR="00FF01FE">
        <w:t>указа</w:t>
      </w:r>
      <w:r w:rsidR="00D50FDD" w:rsidRPr="00532476">
        <w:t>нии фамилии, имени, отчества кандидата, иных лиц (супруги (супруга), несовершеннолетнего ребенка (несовершеннолетних детей) кандидата, уполномоченного представителя, доверенного лица), сведений о месте рождения и адресе места жительства буква «ё» используется в строгом соответствии с документом, удостоверяющим личность кандидата, иных лиц.</w:t>
      </w:r>
    </w:p>
    <w:p w:rsidR="009978AA" w:rsidRPr="00532476" w:rsidRDefault="00141295" w:rsidP="00D50FDD">
      <w:pPr>
        <w:pStyle w:val="21"/>
        <w:spacing w:after="0"/>
      </w:pPr>
      <w:r w:rsidRPr="00532476">
        <w:t>2</w:t>
      </w:r>
      <w:r w:rsidR="00D50FDD" w:rsidRPr="00532476">
        <w:t xml:space="preserve">.3. При </w:t>
      </w:r>
      <w:r w:rsidR="00FF01FE">
        <w:t>указа</w:t>
      </w:r>
      <w:r w:rsidR="00FF01FE" w:rsidRPr="00532476">
        <w:t>нии</w:t>
      </w:r>
      <w:r w:rsidR="00D50FDD" w:rsidRPr="00532476">
        <w:t xml:space="preserve"> сведений о дате рождения </w:t>
      </w:r>
      <w:r w:rsidR="00A60823" w:rsidRPr="00532476">
        <w:t xml:space="preserve">с использованием специализированного программного изделия </w:t>
      </w:r>
      <w:r w:rsidR="009978AA" w:rsidRPr="00532476">
        <w:t xml:space="preserve">число, месяц и год рождения </w:t>
      </w:r>
      <w:r w:rsidR="00D50FDD" w:rsidRPr="00532476">
        <w:t xml:space="preserve">указываются </w:t>
      </w:r>
      <w:r w:rsidR="009978AA" w:rsidRPr="00532476">
        <w:t>в формате</w:t>
      </w:r>
      <w:r w:rsidR="001D2AA4" w:rsidRPr="00532476">
        <w:t>:</w:t>
      </w:r>
      <w:r w:rsidR="00A60823" w:rsidRPr="00532476">
        <w:t xml:space="preserve"> ДД</w:t>
      </w:r>
      <w:r w:rsidR="003B3E9C" w:rsidRPr="00532476">
        <w:t>.</w:t>
      </w:r>
      <w:r w:rsidR="00A60823" w:rsidRPr="00532476">
        <w:t>ММ</w:t>
      </w:r>
      <w:r w:rsidR="003B3E9C" w:rsidRPr="00532476">
        <w:t>.</w:t>
      </w:r>
      <w:r w:rsidR="00A60823" w:rsidRPr="00532476">
        <w:t>ГГГ</w:t>
      </w:r>
      <w:r w:rsidR="00FC1B76" w:rsidRPr="00532476">
        <w:t>Г</w:t>
      </w:r>
      <w:r w:rsidR="00D50FDD" w:rsidRPr="00532476">
        <w:t xml:space="preserve">. </w:t>
      </w:r>
    </w:p>
    <w:p w:rsidR="00A60823" w:rsidRPr="00532476" w:rsidRDefault="00A60823" w:rsidP="001D2AA4">
      <w:pPr>
        <w:pStyle w:val="21"/>
        <w:spacing w:after="0"/>
      </w:pPr>
      <w:r w:rsidRPr="00532476">
        <w:t>При этом в документах</w:t>
      </w:r>
      <w:r w:rsidR="000C5BFE" w:rsidRPr="00532476">
        <w:t>, выводимых на печать</w:t>
      </w:r>
      <w:r w:rsidRPr="00532476">
        <w:t xml:space="preserve"> на бумажн</w:t>
      </w:r>
      <w:r w:rsidR="000C5BFE" w:rsidRPr="00532476">
        <w:t>ый</w:t>
      </w:r>
      <w:r w:rsidRPr="00532476">
        <w:t xml:space="preserve"> носител</w:t>
      </w:r>
      <w:r w:rsidR="000C5BFE" w:rsidRPr="00532476">
        <w:t>ь</w:t>
      </w:r>
      <w:r w:rsidR="00BF08CF">
        <w:t>,</w:t>
      </w:r>
      <w:r w:rsidRPr="00532476">
        <w:t xml:space="preserve"> </w:t>
      </w:r>
      <w:r w:rsidRPr="00532476">
        <w:lastRenderedPageBreak/>
        <w:t xml:space="preserve">сведения о дате рождения </w:t>
      </w:r>
      <w:r w:rsidR="001A7A90" w:rsidRPr="00532476">
        <w:t xml:space="preserve">будут </w:t>
      </w:r>
      <w:r w:rsidRPr="00532476">
        <w:t>указ</w:t>
      </w:r>
      <w:r w:rsidR="00A958E9" w:rsidRPr="00532476">
        <w:t>ан</w:t>
      </w:r>
      <w:r w:rsidR="001A7A90" w:rsidRPr="00532476">
        <w:t>ы</w:t>
      </w:r>
      <w:r w:rsidRPr="00532476">
        <w:t xml:space="preserve"> в формате</w:t>
      </w:r>
      <w:r w:rsidR="001D2AA4" w:rsidRPr="00532476">
        <w:t>:</w:t>
      </w:r>
      <w:r w:rsidRPr="00532476">
        <w:t xml:space="preserve"> число, месяц (прописью) и год рождения</w:t>
      </w:r>
      <w:r w:rsidR="001D2AA4" w:rsidRPr="00532476">
        <w:t xml:space="preserve">. </w:t>
      </w:r>
      <w:r w:rsidRPr="00532476">
        <w:t>Например:</w:t>
      </w:r>
    </w:p>
    <w:p w:rsidR="00D50FDD" w:rsidRPr="00532476" w:rsidRDefault="00D50FDD" w:rsidP="00D50FDD">
      <w:pPr>
        <w:pStyle w:val="21"/>
        <w:spacing w:after="0"/>
      </w:pPr>
      <w:r w:rsidRPr="00532476">
        <w:t>17 июня 1970 года</w:t>
      </w:r>
      <w:r w:rsidR="00834313">
        <w:t>.</w:t>
      </w:r>
    </w:p>
    <w:p w:rsidR="00B85428" w:rsidRPr="00532476" w:rsidRDefault="00141295">
      <w:pPr>
        <w:pStyle w:val="21"/>
        <w:spacing w:after="0"/>
      </w:pPr>
      <w:r w:rsidRPr="00532476">
        <w:t>2</w:t>
      </w:r>
      <w:r w:rsidR="00871DD6" w:rsidRPr="00532476">
        <w:t>.</w:t>
      </w:r>
      <w:r w:rsidR="00D713B7" w:rsidRPr="00532476">
        <w:t>4</w:t>
      </w:r>
      <w:r w:rsidR="00871DD6" w:rsidRPr="00532476">
        <w:t>. </w:t>
      </w:r>
      <w:r w:rsidR="00C30436" w:rsidRPr="00532476">
        <w:t>Сведения о месте рождения</w:t>
      </w:r>
      <w:r w:rsidR="003D3DDD" w:rsidRPr="00532476">
        <w:t xml:space="preserve">, дате выдачи документа </w:t>
      </w:r>
      <w:r w:rsidR="00C30436" w:rsidRPr="00532476">
        <w:t>и наименовании органа, выдавшего документ, удостоверяющий личность</w:t>
      </w:r>
      <w:r w:rsidR="003D3DDD" w:rsidRPr="00532476">
        <w:t xml:space="preserve"> кандидата, иных лиц (супруги (супруга), несовершеннолетнего ребенка (несовершеннолетних детей) кандидата, уполномоченного представителя, доверенного лица)</w:t>
      </w:r>
      <w:r w:rsidR="00C30436" w:rsidRPr="00532476">
        <w:t>, указываются в строгом соответствии с документом, удостоверяющим личность</w:t>
      </w:r>
      <w:r w:rsidR="000F72C1" w:rsidRPr="00532476">
        <w:t xml:space="preserve">, в том числе имеющиеся </w:t>
      </w:r>
      <w:r w:rsidRPr="00532476">
        <w:t xml:space="preserve">в указанном документе </w:t>
      </w:r>
      <w:r w:rsidR="000F72C1" w:rsidRPr="00532476">
        <w:t>сокращения и аббревиатур</w:t>
      </w:r>
      <w:r w:rsidR="000F2630" w:rsidRPr="00532476">
        <w:t>ы</w:t>
      </w:r>
      <w:r w:rsidRPr="00532476">
        <w:t>.</w:t>
      </w:r>
    </w:p>
    <w:p w:rsidR="00C30436" w:rsidRPr="00532476" w:rsidRDefault="00D20E17" w:rsidP="009F461D">
      <w:pPr>
        <w:pStyle w:val="21"/>
        <w:spacing w:after="0"/>
      </w:pPr>
      <w:r w:rsidRPr="00532476">
        <w:t>В</w:t>
      </w:r>
      <w:r w:rsidR="00C30436" w:rsidRPr="00532476">
        <w:t xml:space="preserve"> случае если в документе, удостоверяющем личность</w:t>
      </w:r>
      <w:r w:rsidR="00CB5AD0" w:rsidRPr="00532476">
        <w:t>,</w:t>
      </w:r>
      <w:r w:rsidR="00C30436" w:rsidRPr="00532476">
        <w:t xml:space="preserve"> сведения о</w:t>
      </w:r>
      <w:r w:rsidR="00CB5AD0" w:rsidRPr="00532476">
        <w:t xml:space="preserve"> наименовании органа, выдавшего документ, удостоверяющий личность, указаны</w:t>
      </w:r>
      <w:r w:rsidR="00AD5008" w:rsidRPr="00532476">
        <w:t>,</w:t>
      </w:r>
      <w:r w:rsidR="00CB5AD0" w:rsidRPr="00532476">
        <w:t xml:space="preserve"> </w:t>
      </w:r>
      <w:r w:rsidR="00AD5008" w:rsidRPr="00532476">
        <w:t xml:space="preserve">полностью или частично, </w:t>
      </w:r>
      <w:r w:rsidR="00CB5AD0" w:rsidRPr="00532476">
        <w:t xml:space="preserve">заглавными буквами, </w:t>
      </w:r>
      <w:r w:rsidR="002D09AB" w:rsidRPr="00532476">
        <w:t xml:space="preserve">в документах, представляемых в избирательную комиссию, указанные наименования </w:t>
      </w:r>
      <w:r w:rsidRPr="00532476">
        <w:t xml:space="preserve">могут быть </w:t>
      </w:r>
      <w:r w:rsidR="002D09AB" w:rsidRPr="00532476">
        <w:t>прив</w:t>
      </w:r>
      <w:r w:rsidRPr="00532476">
        <w:t xml:space="preserve">едены </w:t>
      </w:r>
      <w:r w:rsidR="00B50824" w:rsidRPr="00532476">
        <w:t>в редакции,</w:t>
      </w:r>
      <w:r w:rsidR="00F22760" w:rsidRPr="00532476">
        <w:t xml:space="preserve"> соответств</w:t>
      </w:r>
      <w:r w:rsidR="00B50824" w:rsidRPr="00532476">
        <w:t xml:space="preserve">ующей </w:t>
      </w:r>
      <w:r w:rsidR="00831B8C" w:rsidRPr="00532476">
        <w:t>нормам русского языка</w:t>
      </w:r>
      <w:r w:rsidR="00F22760" w:rsidRPr="00532476">
        <w:t xml:space="preserve"> </w:t>
      </w:r>
      <w:r w:rsidR="00730790" w:rsidRPr="00532476">
        <w:t>(</w:t>
      </w:r>
      <w:r w:rsidR="00A853D2" w:rsidRPr="00532476">
        <w:t>см.</w:t>
      </w:r>
      <w:r w:rsidR="00D04EF8" w:rsidRPr="00532476">
        <w:t xml:space="preserve"> </w:t>
      </w:r>
      <w:r w:rsidR="00730790" w:rsidRPr="00532476">
        <w:t>таблиц</w:t>
      </w:r>
      <w:r w:rsidR="00A853D2" w:rsidRPr="00532476">
        <w:t>у</w:t>
      </w:r>
      <w:r w:rsidR="00730790" w:rsidRPr="00532476">
        <w:t xml:space="preserve"> </w:t>
      </w:r>
      <w:r w:rsidR="00A853D2" w:rsidRPr="00532476">
        <w:t>№ </w:t>
      </w:r>
      <w:r w:rsidR="00730790" w:rsidRPr="00532476">
        <w:t>1</w:t>
      </w:r>
      <w:r w:rsidR="00CB5AD0" w:rsidRPr="00532476">
        <w:t>).</w:t>
      </w:r>
    </w:p>
    <w:p w:rsidR="002D09AB" w:rsidRPr="00532476" w:rsidRDefault="002D09AB" w:rsidP="002D09AB">
      <w:pPr>
        <w:pStyle w:val="21"/>
        <w:spacing w:after="0"/>
        <w:jc w:val="right"/>
      </w:pPr>
      <w:r w:rsidRPr="00532476">
        <w:t xml:space="preserve">Таблица </w:t>
      </w:r>
      <w:r w:rsidR="00A853D2" w:rsidRPr="00532476">
        <w:t>№ </w:t>
      </w:r>
      <w:r w:rsidR="00730790" w:rsidRPr="00532476">
        <w:t>1</w:t>
      </w:r>
    </w:p>
    <w:p w:rsidR="00CB5AD0" w:rsidRPr="00532476" w:rsidRDefault="00730790" w:rsidP="00460B6B">
      <w:pPr>
        <w:pStyle w:val="21"/>
        <w:spacing w:after="240" w:line="240" w:lineRule="auto"/>
        <w:ind w:firstLine="0"/>
        <w:jc w:val="center"/>
      </w:pPr>
      <w:r w:rsidRPr="00532476">
        <w:t>Понижение регистра в написании</w:t>
      </w:r>
      <w:r w:rsidR="002D09AB" w:rsidRPr="00532476">
        <w:t xml:space="preserve"> наименования органа, выдавшего документ, удостоверяющий</w:t>
      </w:r>
      <w:r w:rsidR="00E95B9F" w:rsidRPr="00532476">
        <w:t xml:space="preserve"> личность</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4"/>
      </w:tblGrid>
      <w:tr w:rsidR="00E670D6" w:rsidRPr="00532476">
        <w:tc>
          <w:tcPr>
            <w:tcW w:w="4928" w:type="dxa"/>
            <w:vAlign w:val="center"/>
          </w:tcPr>
          <w:p w:rsidR="00E670D6" w:rsidRPr="00532476" w:rsidRDefault="00E670D6" w:rsidP="006D58EE">
            <w:pPr>
              <w:pStyle w:val="21"/>
              <w:spacing w:after="0" w:line="240" w:lineRule="auto"/>
              <w:ind w:firstLine="0"/>
              <w:jc w:val="center"/>
              <w:rPr>
                <w:sz w:val="24"/>
                <w:szCs w:val="24"/>
              </w:rPr>
            </w:pPr>
            <w:r w:rsidRPr="00532476">
              <w:rPr>
                <w:sz w:val="24"/>
                <w:szCs w:val="24"/>
              </w:rPr>
              <w:t>Наименование,</w:t>
            </w:r>
            <w:r w:rsidR="00161A11" w:rsidRPr="00532476">
              <w:rPr>
                <w:sz w:val="24"/>
                <w:szCs w:val="24"/>
              </w:rPr>
              <w:t xml:space="preserve"> </w:t>
            </w:r>
            <w:r w:rsidRPr="00532476">
              <w:rPr>
                <w:sz w:val="24"/>
                <w:szCs w:val="24"/>
              </w:rPr>
              <w:t xml:space="preserve">указанное в </w:t>
            </w:r>
            <w:r w:rsidR="00161A11" w:rsidRPr="00532476">
              <w:rPr>
                <w:sz w:val="24"/>
                <w:szCs w:val="24"/>
              </w:rPr>
              <w:t>документе, удостоверяющем личность</w:t>
            </w:r>
          </w:p>
        </w:tc>
        <w:tc>
          <w:tcPr>
            <w:tcW w:w="4644" w:type="dxa"/>
            <w:vAlign w:val="center"/>
          </w:tcPr>
          <w:p w:rsidR="00E670D6" w:rsidRPr="00532476" w:rsidRDefault="00161A11" w:rsidP="006D58EE">
            <w:pPr>
              <w:pStyle w:val="21"/>
              <w:spacing w:after="0" w:line="240" w:lineRule="auto"/>
              <w:ind w:firstLine="0"/>
              <w:jc w:val="center"/>
              <w:rPr>
                <w:sz w:val="24"/>
                <w:szCs w:val="24"/>
              </w:rPr>
            </w:pPr>
            <w:r w:rsidRPr="00532476">
              <w:rPr>
                <w:sz w:val="24"/>
                <w:szCs w:val="24"/>
              </w:rPr>
              <w:t>Н</w:t>
            </w:r>
            <w:r w:rsidR="00FC1B76" w:rsidRPr="00532476">
              <w:rPr>
                <w:sz w:val="24"/>
                <w:szCs w:val="24"/>
              </w:rPr>
              <w:t>аписание наименования, указываемого</w:t>
            </w:r>
            <w:r w:rsidRPr="00532476">
              <w:rPr>
                <w:sz w:val="24"/>
                <w:szCs w:val="24"/>
              </w:rPr>
              <w:t xml:space="preserve"> </w:t>
            </w:r>
            <w:r w:rsidR="00E670D6" w:rsidRPr="00532476">
              <w:rPr>
                <w:sz w:val="24"/>
                <w:szCs w:val="24"/>
              </w:rPr>
              <w:t>в документах, представляемых в избирательную комиссию</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ФЕДЕРАЛЬНОЙ МИГРАЦИОННОЙ СЛУЖБОЙ</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Федеральной миграционной службой</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УПРАВЛЕНИЕМ ФЕДЕРАЛЬНОЙ МИГРАЦИОННОЙ СЛУЖБЫ</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Управлением Федеральной миграционной службы</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ОТДЕЛЕНИЕМ ОФМС РОССИИ ПО РЕСПУБЛИКЕ АЛТАЙ В Г. ГОРНО-АЛТАЙСКЕ</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отделением ОФМС России по Республике Алтай в г. Горно-Алтайске</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ОТДЕЛЕНИЕМ ПО Р-НУ ПРЕСНЕНСКИЙ ОУФМС РОССИИ ПО ГОР. МОСКВЕ В ЦАО</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отделением по р-ну Пресненский ОУФМС России по гор. Москве в ЦАО</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 xml:space="preserve">ОТДЕЛОМ УФМС РОССИИ ПО ГОР. МОСКВЕ ПО РАЙОНУ </w:t>
            </w:r>
            <w:r w:rsidR="00FC1B76" w:rsidRPr="00532476">
              <w:rPr>
                <w:sz w:val="24"/>
                <w:szCs w:val="24"/>
              </w:rPr>
              <w:t>«</w:t>
            </w:r>
            <w:r w:rsidRPr="00532476">
              <w:rPr>
                <w:sz w:val="24"/>
                <w:szCs w:val="24"/>
              </w:rPr>
              <w:t>КУНЦЕВО</w:t>
            </w:r>
            <w:r w:rsidR="00FC1B76" w:rsidRPr="00532476">
              <w:rPr>
                <w:sz w:val="24"/>
                <w:szCs w:val="24"/>
              </w:rPr>
              <w:t>»</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 xml:space="preserve">отделом УФМС России по гор. Москве по району </w:t>
            </w:r>
            <w:r w:rsidR="00FC1B76" w:rsidRPr="00532476">
              <w:rPr>
                <w:sz w:val="24"/>
                <w:szCs w:val="24"/>
              </w:rPr>
              <w:t>«</w:t>
            </w:r>
            <w:r w:rsidRPr="00532476">
              <w:rPr>
                <w:sz w:val="24"/>
                <w:szCs w:val="24"/>
              </w:rPr>
              <w:t>Кунцево</w:t>
            </w:r>
            <w:r w:rsidR="00FC1B76" w:rsidRPr="00532476">
              <w:rPr>
                <w:sz w:val="24"/>
                <w:szCs w:val="24"/>
              </w:rPr>
              <w:t>»</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КРАСНОГВАРДЕЙСКИЙ РОВД РЕСПУБЛИКИ АЛТАЙ</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Красногвардейский РОВД Республики Алтай</w:t>
            </w:r>
          </w:p>
        </w:tc>
      </w:tr>
      <w:tr w:rsidR="00874472" w:rsidRPr="00532476">
        <w:tc>
          <w:tcPr>
            <w:tcW w:w="4928" w:type="dxa"/>
            <w:vAlign w:val="center"/>
          </w:tcPr>
          <w:p w:rsidR="00C15530" w:rsidRPr="00532476" w:rsidRDefault="00874472" w:rsidP="008D64C8">
            <w:pPr>
              <w:pStyle w:val="21"/>
              <w:spacing w:after="0" w:line="240" w:lineRule="auto"/>
              <w:ind w:firstLine="0"/>
              <w:jc w:val="left"/>
              <w:rPr>
                <w:sz w:val="24"/>
                <w:szCs w:val="24"/>
              </w:rPr>
            </w:pPr>
            <w:r w:rsidRPr="00532476">
              <w:rPr>
                <w:sz w:val="24"/>
                <w:szCs w:val="24"/>
              </w:rPr>
              <w:t>УВД ГОРОДА МАЙКОПА РЕСПУБЛИКИ АДЫГЕЯ</w:t>
            </w:r>
          </w:p>
        </w:tc>
        <w:tc>
          <w:tcPr>
            <w:tcW w:w="4644" w:type="dxa"/>
            <w:vAlign w:val="center"/>
          </w:tcPr>
          <w:p w:rsidR="00C15530" w:rsidRPr="00532476" w:rsidRDefault="00874472" w:rsidP="008D64C8">
            <w:pPr>
              <w:pStyle w:val="21"/>
              <w:spacing w:after="0" w:line="240" w:lineRule="auto"/>
              <w:ind w:firstLine="0"/>
              <w:jc w:val="left"/>
              <w:rPr>
                <w:sz w:val="24"/>
                <w:szCs w:val="24"/>
              </w:rPr>
            </w:pPr>
            <w:r w:rsidRPr="00532476">
              <w:rPr>
                <w:sz w:val="24"/>
                <w:szCs w:val="24"/>
              </w:rPr>
              <w:t>УВД города Майкопа Республики Адыгея</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lastRenderedPageBreak/>
              <w:t>УПРАВЛЕНИЕМ ВНУТРЕННИХ ДЕЛ ГОРОДА СЫКТЫВКАРА РЕСПУБЛИКИ КОМИ</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Управлением внутренних дел города Сыктывкара Республики Коми</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УВД ПРИКУБАНСКОГО ОКРУГА ГОР. КРА</w:t>
            </w:r>
            <w:r w:rsidR="00E00B8A">
              <w:rPr>
                <w:sz w:val="24"/>
                <w:szCs w:val="24"/>
              </w:rPr>
              <w:t>С</w:t>
            </w:r>
            <w:r w:rsidRPr="00532476">
              <w:rPr>
                <w:sz w:val="24"/>
                <w:szCs w:val="24"/>
              </w:rPr>
              <w:t>НОДАРА</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УВД Прикубанского округа гор. Краснодара</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ГОРНО-АЛТАЙСКИМ ГОВД РЕСПУБЛИКИ АЛТАЙ</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Горно-Алтайским ГОВД Республики Алтай</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ОКТЯБРЬСКИМ РУВД ГОР. УФЫ РЕСП. БАШКОРТОСТАН</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Октябрьским РУВД гор. Уфы Республики Башкортостан</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КИРОВСКИМ РУВД ГОР. УФЫ РЕСПУБЛИКИ БАШКОРТОСТАН</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Кировским РУВД гор. Уфы Республики Башкортостан</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ОВД «МАРЬИНА РОЩА» ГОР. МОСКВЫ</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ОВД «Марьина роща» гор. Москвы</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ОВД СОСНОВСКОГО РАЙОНА ЧЕЛЯБИНСКОЙ ОБЛАСТИ</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ОВД Сосновского района Челябинской области</w:t>
            </w:r>
          </w:p>
        </w:tc>
      </w:tr>
      <w:tr w:rsidR="00874472" w:rsidRPr="00532476">
        <w:tc>
          <w:tcPr>
            <w:tcW w:w="4928"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ОТДЕЛОМ МИЛИЦИИ № 1 УВД ГОР. ТАГАНРОГА РОСТОВСКОЙ ОБЛАСТИ</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отделом милиции № 1 УВД гор. Таганрога Ростовской области</w:t>
            </w:r>
          </w:p>
        </w:tc>
      </w:tr>
      <w:tr w:rsidR="00874472" w:rsidRPr="00532476">
        <w:tc>
          <w:tcPr>
            <w:tcW w:w="4928" w:type="dxa"/>
            <w:vAlign w:val="center"/>
          </w:tcPr>
          <w:p w:rsidR="00874472" w:rsidRPr="00532476" w:rsidRDefault="00216FA5" w:rsidP="008D64C8">
            <w:pPr>
              <w:pStyle w:val="21"/>
              <w:spacing w:after="0" w:line="240" w:lineRule="auto"/>
              <w:ind w:firstLine="0"/>
              <w:jc w:val="left"/>
              <w:rPr>
                <w:sz w:val="24"/>
                <w:szCs w:val="24"/>
              </w:rPr>
            </w:pPr>
            <w:r w:rsidRPr="00532476">
              <w:rPr>
                <w:sz w:val="24"/>
                <w:szCs w:val="24"/>
              </w:rPr>
              <w:t xml:space="preserve">отделением по району </w:t>
            </w:r>
            <w:r w:rsidR="00874472" w:rsidRPr="00532476">
              <w:rPr>
                <w:sz w:val="24"/>
                <w:szCs w:val="24"/>
              </w:rPr>
              <w:t>РАМЕНКИ ОУФМС РОССИИ ПО ГОР.</w:t>
            </w:r>
            <w:r w:rsidR="000355C1" w:rsidRPr="00532476">
              <w:rPr>
                <w:sz w:val="24"/>
                <w:szCs w:val="24"/>
              </w:rPr>
              <w:t> </w:t>
            </w:r>
            <w:r w:rsidR="00874472" w:rsidRPr="00532476">
              <w:rPr>
                <w:sz w:val="24"/>
                <w:szCs w:val="24"/>
              </w:rPr>
              <w:t>МОСКВЕ В ЗАО</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отделением по району Раменки ОУФМС России по гор. Москве в ЗАО</w:t>
            </w:r>
          </w:p>
        </w:tc>
      </w:tr>
      <w:tr w:rsidR="00874472" w:rsidRPr="00532476">
        <w:tc>
          <w:tcPr>
            <w:tcW w:w="4928" w:type="dxa"/>
            <w:vAlign w:val="center"/>
          </w:tcPr>
          <w:p w:rsidR="00874472" w:rsidRPr="00532476" w:rsidRDefault="00AD5008" w:rsidP="008D64C8">
            <w:pPr>
              <w:pStyle w:val="21"/>
              <w:spacing w:after="0" w:line="240" w:lineRule="auto"/>
              <w:ind w:firstLine="0"/>
              <w:jc w:val="left"/>
              <w:rPr>
                <w:sz w:val="24"/>
                <w:szCs w:val="24"/>
              </w:rPr>
            </w:pPr>
            <w:r w:rsidRPr="00532476">
              <w:rPr>
                <w:sz w:val="24"/>
                <w:szCs w:val="24"/>
              </w:rPr>
              <w:t xml:space="preserve">паспортным столом </w:t>
            </w:r>
            <w:r w:rsidR="00874472" w:rsidRPr="00532476">
              <w:rPr>
                <w:sz w:val="24"/>
                <w:szCs w:val="24"/>
              </w:rPr>
              <w:t>ОВД ДМИТРОВСКОГО РАЙОНА Г. МОСКВЫ</w:t>
            </w:r>
          </w:p>
        </w:tc>
        <w:tc>
          <w:tcPr>
            <w:tcW w:w="4644" w:type="dxa"/>
            <w:vAlign w:val="center"/>
          </w:tcPr>
          <w:p w:rsidR="00874472" w:rsidRPr="00532476" w:rsidRDefault="00874472" w:rsidP="008D64C8">
            <w:pPr>
              <w:pStyle w:val="21"/>
              <w:spacing w:after="0" w:line="240" w:lineRule="auto"/>
              <w:ind w:firstLine="0"/>
              <w:jc w:val="left"/>
              <w:rPr>
                <w:sz w:val="24"/>
                <w:szCs w:val="24"/>
              </w:rPr>
            </w:pPr>
            <w:r w:rsidRPr="00532476">
              <w:rPr>
                <w:sz w:val="24"/>
                <w:szCs w:val="24"/>
              </w:rPr>
              <w:t>паспортным столом ОВД Дмитровского района г. Москвы</w:t>
            </w:r>
          </w:p>
        </w:tc>
      </w:tr>
    </w:tbl>
    <w:p w:rsidR="00871DD6" w:rsidRPr="00532476" w:rsidRDefault="007B09D1" w:rsidP="00874472">
      <w:pPr>
        <w:pStyle w:val="21"/>
        <w:spacing w:before="120" w:after="0"/>
      </w:pPr>
      <w:r w:rsidRPr="00532476">
        <w:t>2.5</w:t>
      </w:r>
      <w:r w:rsidR="00871DD6" w:rsidRPr="00532476">
        <w:t>. Двойные кавычки и двойные скобки не допускаются.</w:t>
      </w:r>
    </w:p>
    <w:p w:rsidR="00CB12F1" w:rsidRPr="00532476" w:rsidRDefault="007B09D1" w:rsidP="009F461D">
      <w:pPr>
        <w:pStyle w:val="21"/>
        <w:spacing w:after="0"/>
      </w:pPr>
      <w:r w:rsidRPr="00532476">
        <w:t>2.6</w:t>
      </w:r>
      <w:r w:rsidR="00CB12F1" w:rsidRPr="00532476">
        <w:t xml:space="preserve">. При </w:t>
      </w:r>
      <w:r w:rsidR="00FF01FE">
        <w:t>указании фамилии и инициалов в</w:t>
      </w:r>
      <w:r w:rsidR="00CB12F1" w:rsidRPr="00532476">
        <w:t xml:space="preserve"> сведен</w:t>
      </w:r>
      <w:r w:rsidR="00FF01FE">
        <w:t>иях</w:t>
      </w:r>
      <w:r w:rsidR="00CB12F1" w:rsidRPr="00532476">
        <w:t xml:space="preserve"> об адресе места жительства, основном месте работы или службы </w:t>
      </w:r>
      <w:r w:rsidR="00FF01FE" w:rsidRPr="00532476">
        <w:t xml:space="preserve">(при наличии таковых в указанных сведениях) </w:t>
      </w:r>
      <w:r w:rsidR="00CB12F1" w:rsidRPr="00532476">
        <w:t>последние отделяются от фамилии одним пробелом. Например:</w:t>
      </w:r>
    </w:p>
    <w:p w:rsidR="00CB12F1" w:rsidRPr="00532476" w:rsidRDefault="007F7F76" w:rsidP="00875B4B">
      <w:pPr>
        <w:pStyle w:val="21"/>
        <w:spacing w:after="0"/>
      </w:pPr>
      <w:r w:rsidRPr="00532476">
        <w:t>МГУ им.</w:t>
      </w:r>
      <w:r w:rsidR="00423FEC" w:rsidRPr="00532476">
        <w:t xml:space="preserve"> </w:t>
      </w:r>
      <w:r w:rsidRPr="00532476">
        <w:t>М.В.</w:t>
      </w:r>
      <w:r w:rsidR="00423FEC" w:rsidRPr="00532476">
        <w:t xml:space="preserve"> </w:t>
      </w:r>
      <w:r w:rsidRPr="00532476">
        <w:t>Ломоносова</w:t>
      </w:r>
      <w:r w:rsidR="00834313">
        <w:t>.</w:t>
      </w:r>
    </w:p>
    <w:p w:rsidR="0063149A" w:rsidRPr="00532476" w:rsidRDefault="00141295" w:rsidP="0063149A">
      <w:pPr>
        <w:pStyle w:val="2"/>
        <w:spacing w:before="240" w:after="240"/>
        <w:rPr>
          <w:lang w:val="ru-RU"/>
        </w:rPr>
      </w:pPr>
      <w:bookmarkStart w:id="3" w:name="_Toc438583268"/>
      <w:r w:rsidRPr="00532476">
        <w:rPr>
          <w:lang w:val="ru-RU"/>
        </w:rPr>
        <w:t>3</w:t>
      </w:r>
      <w:r w:rsidR="0063149A" w:rsidRPr="00532476">
        <w:rPr>
          <w:lang w:val="ru-RU"/>
        </w:rPr>
        <w:t>. Адрес места жительства</w:t>
      </w:r>
      <w:bookmarkEnd w:id="3"/>
    </w:p>
    <w:p w:rsidR="00423FEC" w:rsidRPr="00532476" w:rsidRDefault="00141295" w:rsidP="00423FEC">
      <w:pPr>
        <w:pStyle w:val="21"/>
        <w:spacing w:after="0"/>
      </w:pPr>
      <w:r w:rsidRPr="00532476">
        <w:t>3.</w:t>
      </w:r>
      <w:r w:rsidR="000F2630" w:rsidRPr="00532476">
        <w:t>1</w:t>
      </w:r>
      <w:r w:rsidR="00423FEC" w:rsidRPr="00532476">
        <w:t xml:space="preserve">. Адрес места жительства записывается в следующем порядке: наименование субъекта Российской </w:t>
      </w:r>
      <w:r w:rsidR="009F7645" w:rsidRPr="00532476">
        <w:t>Федерации, затем района, города либо</w:t>
      </w:r>
      <w:r w:rsidR="00423FEC" w:rsidRPr="00532476">
        <w:t xml:space="preserve"> иного населенного пункта, улицы, номера дома и квартиры</w:t>
      </w:r>
      <w:r w:rsidR="009B33AB" w:rsidRPr="00532476">
        <w:t xml:space="preserve"> (при наличии </w:t>
      </w:r>
      <w:r w:rsidR="009A38C2" w:rsidRPr="00532476">
        <w:t>наименования улицы, номера дома, квартиры)</w:t>
      </w:r>
      <w:r w:rsidR="00922DF4" w:rsidRPr="00532476">
        <w:t>.</w:t>
      </w:r>
    </w:p>
    <w:p w:rsidR="00667E67" w:rsidRPr="00532476" w:rsidRDefault="00141295">
      <w:pPr>
        <w:pStyle w:val="21"/>
        <w:spacing w:after="0"/>
      </w:pPr>
      <w:r w:rsidRPr="00532476">
        <w:t>3.</w:t>
      </w:r>
      <w:r w:rsidR="00D20E17" w:rsidRPr="00532476">
        <w:t>2</w:t>
      </w:r>
      <w:r w:rsidR="00423FEC" w:rsidRPr="00532476">
        <w:t>. </w:t>
      </w:r>
      <w:r w:rsidR="0063149A" w:rsidRPr="00532476">
        <w:t>Составляющие элементы адреса разделяются запятыми (</w:t>
      </w:r>
      <w:r w:rsidR="009A134D" w:rsidRPr="00532476">
        <w:t xml:space="preserve">при этом </w:t>
      </w:r>
      <w:r w:rsidR="0063149A" w:rsidRPr="00532476">
        <w:t xml:space="preserve">после запятой </w:t>
      </w:r>
      <w:r w:rsidR="009A134D" w:rsidRPr="00532476">
        <w:t xml:space="preserve">ставится </w:t>
      </w:r>
      <w:r w:rsidR="0063149A" w:rsidRPr="00532476">
        <w:t>пробел) и записываются в именительном падеже.</w:t>
      </w:r>
    </w:p>
    <w:p w:rsidR="00667E67" w:rsidRPr="00532476" w:rsidRDefault="00141295">
      <w:pPr>
        <w:pStyle w:val="21"/>
        <w:spacing w:after="0"/>
      </w:pPr>
      <w:r w:rsidRPr="00532476">
        <w:t>3.</w:t>
      </w:r>
      <w:r w:rsidR="00D20E17" w:rsidRPr="00532476">
        <w:t>3</w:t>
      </w:r>
      <w:r w:rsidR="001D1A6A" w:rsidRPr="00532476">
        <w:t>. </w:t>
      </w:r>
      <w:r w:rsidR="002E696D" w:rsidRPr="00532476">
        <w:t xml:space="preserve">Обозначение вида населенного пункта (город, </w:t>
      </w:r>
      <w:r w:rsidR="00FC1B76" w:rsidRPr="00532476">
        <w:t xml:space="preserve">село, </w:t>
      </w:r>
      <w:r w:rsidR="00D403E2" w:rsidRPr="00532476">
        <w:t xml:space="preserve">аул, </w:t>
      </w:r>
      <w:r w:rsidR="00FC1B76" w:rsidRPr="00532476">
        <w:t>деревня, поселок, станица</w:t>
      </w:r>
      <w:r w:rsidR="009A134D" w:rsidRPr="00532476">
        <w:t xml:space="preserve"> и др.</w:t>
      </w:r>
      <w:r w:rsidR="002E696D" w:rsidRPr="00532476">
        <w:t xml:space="preserve">) записывается строчными буквами, сокращения не применяются. </w:t>
      </w:r>
    </w:p>
    <w:p w:rsidR="00F03B33" w:rsidRPr="00532476" w:rsidRDefault="00141295">
      <w:pPr>
        <w:pStyle w:val="21"/>
        <w:spacing w:after="0"/>
      </w:pPr>
      <w:r w:rsidRPr="00532476">
        <w:t>3.</w:t>
      </w:r>
      <w:r w:rsidR="00D20E17" w:rsidRPr="00532476">
        <w:t>4</w:t>
      </w:r>
      <w:r w:rsidR="0063149A" w:rsidRPr="00532476">
        <w:t>. </w:t>
      </w:r>
      <w:r w:rsidR="009F7645" w:rsidRPr="00532476">
        <w:t>Слова</w:t>
      </w:r>
      <w:r w:rsidR="0063149A" w:rsidRPr="00532476">
        <w:t xml:space="preserve"> </w:t>
      </w:r>
      <w:r w:rsidR="009F7645" w:rsidRPr="00532476">
        <w:t>«</w:t>
      </w:r>
      <w:r w:rsidR="0063149A" w:rsidRPr="00532476">
        <w:t>улица</w:t>
      </w:r>
      <w:r w:rsidR="009F7645" w:rsidRPr="00532476">
        <w:t>»</w:t>
      </w:r>
      <w:r w:rsidR="0063149A" w:rsidRPr="00532476">
        <w:t xml:space="preserve">, </w:t>
      </w:r>
      <w:r w:rsidR="009F7645" w:rsidRPr="00532476">
        <w:t>«</w:t>
      </w:r>
      <w:r w:rsidR="0063149A" w:rsidRPr="00532476">
        <w:t>дом</w:t>
      </w:r>
      <w:r w:rsidR="009F7645" w:rsidRPr="00532476">
        <w:t>»</w:t>
      </w:r>
      <w:r w:rsidR="0063149A" w:rsidRPr="00532476">
        <w:t xml:space="preserve">, </w:t>
      </w:r>
      <w:r w:rsidR="009F7645" w:rsidRPr="00532476">
        <w:t>«</w:t>
      </w:r>
      <w:r w:rsidR="0063149A" w:rsidRPr="00532476">
        <w:t>квартира</w:t>
      </w:r>
      <w:r w:rsidR="009F7645" w:rsidRPr="00532476">
        <w:t>»</w:t>
      </w:r>
      <w:r w:rsidR="0063149A" w:rsidRPr="00532476">
        <w:t xml:space="preserve"> и т.п. записываются сокращенно </w:t>
      </w:r>
      <w:r w:rsidR="0063149A" w:rsidRPr="00532476">
        <w:lastRenderedPageBreak/>
        <w:t xml:space="preserve">(в соответствии </w:t>
      </w:r>
      <w:r w:rsidR="002E696D" w:rsidRPr="00532476">
        <w:t xml:space="preserve">с </w:t>
      </w:r>
      <w:r w:rsidR="0063149A" w:rsidRPr="00532476">
        <w:t>таблиц</w:t>
      </w:r>
      <w:r w:rsidR="002E696D" w:rsidRPr="00532476">
        <w:t>ей</w:t>
      </w:r>
      <w:r w:rsidR="00FC1B76" w:rsidRPr="00532476">
        <w:t xml:space="preserve"> №</w:t>
      </w:r>
      <w:r w:rsidR="0063149A" w:rsidRPr="00532476">
        <w:t> </w:t>
      </w:r>
      <w:r w:rsidR="00460B6B" w:rsidRPr="00532476">
        <w:t>2</w:t>
      </w:r>
      <w:r w:rsidR="0063149A" w:rsidRPr="00532476">
        <w:t xml:space="preserve">) строчными буквами с точкой («ул.», «д.», «кв.» и т.п.); после точки </w:t>
      </w:r>
      <w:r w:rsidR="00423FEC" w:rsidRPr="00532476">
        <w:t xml:space="preserve">ставится </w:t>
      </w:r>
      <w:r w:rsidR="0063149A" w:rsidRPr="00532476">
        <w:t>пробел. Например:</w:t>
      </w:r>
    </w:p>
    <w:p w:rsidR="0083271D" w:rsidRPr="00532476" w:rsidRDefault="0083271D" w:rsidP="0083271D">
      <w:pPr>
        <w:pStyle w:val="21"/>
        <w:spacing w:after="0"/>
      </w:pPr>
      <w:r w:rsidRPr="00532476">
        <w:t>город Москва, Ленинский просп., д. 45, кв. 230</w:t>
      </w:r>
      <w:r w:rsidR="00834313">
        <w:t>;</w:t>
      </w:r>
    </w:p>
    <w:p w:rsidR="0083271D" w:rsidRPr="00532476" w:rsidRDefault="0083271D" w:rsidP="0083271D">
      <w:pPr>
        <w:pStyle w:val="21"/>
        <w:spacing w:after="0"/>
      </w:pPr>
      <w:r w:rsidRPr="00532476">
        <w:t>Московская область, Пушкинский район, поселок Горки</w:t>
      </w:r>
      <w:r w:rsidR="00E53FAC">
        <w:t>;</w:t>
      </w:r>
    </w:p>
    <w:p w:rsidR="0083271D" w:rsidRPr="00532476" w:rsidRDefault="0083271D" w:rsidP="0083271D">
      <w:pPr>
        <w:pStyle w:val="21"/>
        <w:spacing w:after="0"/>
      </w:pPr>
      <w:r w:rsidRPr="00532476">
        <w:t>Омская область, Омский район, село Надеждино</w:t>
      </w:r>
      <w:r w:rsidR="00834313">
        <w:t>;</w:t>
      </w:r>
    </w:p>
    <w:p w:rsidR="00F03B33" w:rsidRPr="00532476" w:rsidRDefault="0063149A">
      <w:pPr>
        <w:pStyle w:val="21"/>
        <w:spacing w:after="0"/>
      </w:pPr>
      <w:r w:rsidRPr="00532476">
        <w:t>Чувашская Республика, г</w:t>
      </w:r>
      <w:r w:rsidR="002E696D" w:rsidRPr="00532476">
        <w:t xml:space="preserve">ород </w:t>
      </w:r>
      <w:r w:rsidRPr="00532476">
        <w:t>Канаш, ул.</w:t>
      </w:r>
      <w:r w:rsidR="00423FEC" w:rsidRPr="00532476">
        <w:t xml:space="preserve"> </w:t>
      </w:r>
      <w:r w:rsidRPr="00532476">
        <w:t>Победы, д.</w:t>
      </w:r>
      <w:r w:rsidR="00423FEC" w:rsidRPr="00532476">
        <w:t xml:space="preserve"> </w:t>
      </w:r>
      <w:r w:rsidRPr="00532476">
        <w:t>3, кв.</w:t>
      </w:r>
      <w:r w:rsidR="00423FEC" w:rsidRPr="00532476">
        <w:t xml:space="preserve"> </w:t>
      </w:r>
      <w:r w:rsidRPr="00532476">
        <w:t>10</w:t>
      </w:r>
      <w:r w:rsidR="00834313">
        <w:t>;</w:t>
      </w:r>
    </w:p>
    <w:p w:rsidR="00F03B33" w:rsidRPr="00532476" w:rsidRDefault="002E696D">
      <w:pPr>
        <w:pStyle w:val="21"/>
        <w:spacing w:after="0"/>
      </w:pPr>
      <w:r w:rsidRPr="00532476">
        <w:t xml:space="preserve">город </w:t>
      </w:r>
      <w:r w:rsidR="0063149A" w:rsidRPr="00532476">
        <w:t>Москва, Ленинский просп., д.</w:t>
      </w:r>
      <w:r w:rsidR="00423FEC" w:rsidRPr="00532476">
        <w:t xml:space="preserve"> </w:t>
      </w:r>
      <w:r w:rsidR="0063149A" w:rsidRPr="00532476">
        <w:t xml:space="preserve">45, </w:t>
      </w:r>
      <w:r w:rsidRPr="00532476">
        <w:t>об</w:t>
      </w:r>
      <w:r w:rsidR="0071415B">
        <w:t>ш.</w:t>
      </w:r>
      <w:r w:rsidR="00834313">
        <w:t>;</w:t>
      </w:r>
    </w:p>
    <w:p w:rsidR="004473A3" w:rsidRPr="00532476" w:rsidRDefault="004473A3">
      <w:pPr>
        <w:pStyle w:val="21"/>
        <w:spacing w:after="0"/>
      </w:pPr>
      <w:r w:rsidRPr="00532476">
        <w:t>Республика Тыва</w:t>
      </w:r>
      <w:r w:rsidR="00186153" w:rsidRPr="00532476">
        <w:t>, Чаа-Хольский кожуун</w:t>
      </w:r>
      <w:r w:rsidR="00A26B36" w:rsidRPr="00532476">
        <w:t xml:space="preserve">, </w:t>
      </w:r>
      <w:r w:rsidR="00186153" w:rsidRPr="00532476">
        <w:t>село Чаа-Холь</w:t>
      </w:r>
      <w:r w:rsidR="00A26B36" w:rsidRPr="00532476">
        <w:t>, ул. Почтовая, д. 156</w:t>
      </w:r>
      <w:r w:rsidR="00834313">
        <w:t>;</w:t>
      </w:r>
    </w:p>
    <w:p w:rsidR="00A26B36" w:rsidRPr="00532476" w:rsidRDefault="00A26B36">
      <w:pPr>
        <w:pStyle w:val="21"/>
        <w:spacing w:after="0"/>
      </w:pPr>
      <w:r w:rsidRPr="00532476">
        <w:t xml:space="preserve">Республика Хакасия, Усть-Абаканский район, аал Бейка, </w:t>
      </w:r>
      <w:r w:rsidRPr="00532476">
        <w:br/>
        <w:t>ул. 1 Мая, д. 233</w:t>
      </w:r>
      <w:r w:rsidR="00834313">
        <w:t>.</w:t>
      </w:r>
    </w:p>
    <w:p w:rsidR="00D57C43" w:rsidRPr="00532476" w:rsidRDefault="00D57C43" w:rsidP="00D57C43">
      <w:pPr>
        <w:pStyle w:val="21"/>
        <w:spacing w:after="0"/>
        <w:jc w:val="right"/>
      </w:pPr>
      <w:r w:rsidRPr="00532476">
        <w:t xml:space="preserve">Таблица </w:t>
      </w:r>
      <w:r w:rsidR="00A853D2" w:rsidRPr="00532476">
        <w:t>№ </w:t>
      </w:r>
      <w:r w:rsidR="00460B6B" w:rsidRPr="00532476">
        <w:t>2</w:t>
      </w:r>
    </w:p>
    <w:p w:rsidR="00F03B33" w:rsidRPr="00532476" w:rsidRDefault="00D20E17">
      <w:pPr>
        <w:pStyle w:val="21"/>
        <w:spacing w:after="240" w:line="240" w:lineRule="auto"/>
        <w:ind w:firstLine="0"/>
        <w:jc w:val="center"/>
      </w:pPr>
      <w:r w:rsidRPr="00532476">
        <w:t xml:space="preserve">Рекомендуемые сокращенные </w:t>
      </w:r>
      <w:r w:rsidR="00D57C43" w:rsidRPr="00532476">
        <w:t xml:space="preserve">обозначения </w:t>
      </w:r>
      <w:r w:rsidR="005D14B8" w:rsidRPr="00532476">
        <w:br/>
      </w:r>
      <w:r w:rsidR="00D57C43" w:rsidRPr="00532476">
        <w:t>в адресах места жительства</w:t>
      </w:r>
      <w:r w:rsidR="00B258D1" w:rsidRPr="00532476">
        <w:t>,</w:t>
      </w:r>
      <w:r w:rsidR="005D14B8" w:rsidRPr="00532476">
        <w:t xml:space="preserve"> </w:t>
      </w:r>
      <w:r w:rsidR="00B258D1" w:rsidRPr="00532476">
        <w:t>почтовых адресах</w:t>
      </w:r>
    </w:p>
    <w:tbl>
      <w:tblPr>
        <w:tblW w:w="0" w:type="auto"/>
        <w:tblInd w:w="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4536"/>
        <w:gridCol w:w="3544"/>
      </w:tblGrid>
      <w:tr w:rsidR="00D57C43" w:rsidRPr="00532476">
        <w:trPr>
          <w:tblHeader/>
        </w:trPr>
        <w:tc>
          <w:tcPr>
            <w:tcW w:w="4536" w:type="dxa"/>
          </w:tcPr>
          <w:p w:rsidR="00D57C43" w:rsidRPr="00532476" w:rsidRDefault="00D57C43" w:rsidP="00D57C43">
            <w:pPr>
              <w:jc w:val="center"/>
              <w:rPr>
                <w:sz w:val="24"/>
                <w:szCs w:val="24"/>
              </w:rPr>
            </w:pPr>
            <w:r w:rsidRPr="00532476">
              <w:rPr>
                <w:sz w:val="24"/>
                <w:szCs w:val="24"/>
              </w:rPr>
              <w:t>Сокращаемое слово</w:t>
            </w:r>
          </w:p>
        </w:tc>
        <w:tc>
          <w:tcPr>
            <w:tcW w:w="3544" w:type="dxa"/>
          </w:tcPr>
          <w:p w:rsidR="00D57C43" w:rsidRPr="00532476" w:rsidRDefault="00D57C43" w:rsidP="00D57C43">
            <w:pPr>
              <w:jc w:val="center"/>
              <w:rPr>
                <w:sz w:val="24"/>
                <w:szCs w:val="24"/>
              </w:rPr>
            </w:pPr>
            <w:r w:rsidRPr="00532476">
              <w:rPr>
                <w:sz w:val="24"/>
                <w:szCs w:val="24"/>
              </w:rPr>
              <w:t xml:space="preserve">Сокращенное обозначение </w:t>
            </w:r>
          </w:p>
        </w:tc>
      </w:tr>
      <w:tr w:rsidR="00D57C43" w:rsidRPr="00532476">
        <w:tc>
          <w:tcPr>
            <w:tcW w:w="4536" w:type="dxa"/>
          </w:tcPr>
          <w:p w:rsidR="00D57C43" w:rsidRPr="00532476" w:rsidRDefault="00D57C43" w:rsidP="00D57C43">
            <w:pPr>
              <w:rPr>
                <w:sz w:val="26"/>
                <w:szCs w:val="26"/>
              </w:rPr>
            </w:pPr>
            <w:r w:rsidRPr="00532476">
              <w:rPr>
                <w:sz w:val="26"/>
                <w:szCs w:val="26"/>
              </w:rPr>
              <w:t>аллея</w:t>
            </w:r>
          </w:p>
        </w:tc>
        <w:tc>
          <w:tcPr>
            <w:tcW w:w="3544" w:type="dxa"/>
          </w:tcPr>
          <w:p w:rsidR="00D57C43" w:rsidRPr="00532476" w:rsidRDefault="009A134D" w:rsidP="00D57C43">
            <w:pPr>
              <w:rPr>
                <w:sz w:val="26"/>
                <w:szCs w:val="26"/>
              </w:rPr>
            </w:pPr>
            <w:r w:rsidRPr="00532476">
              <w:rPr>
                <w:sz w:val="26"/>
                <w:szCs w:val="26"/>
              </w:rPr>
              <w:t>а</w:t>
            </w:r>
            <w:r w:rsidR="00D57C43" w:rsidRPr="00532476">
              <w:rPr>
                <w:sz w:val="26"/>
                <w:szCs w:val="26"/>
              </w:rPr>
              <w:t>ллея</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бульвар</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FC1B76" w:rsidP="00E07950">
            <w:pPr>
              <w:rPr>
                <w:sz w:val="24"/>
                <w:szCs w:val="24"/>
              </w:rPr>
            </w:pPr>
            <w:r w:rsidRPr="00532476">
              <w:rPr>
                <w:sz w:val="24"/>
                <w:szCs w:val="24"/>
              </w:rPr>
              <w:t>бул</w:t>
            </w:r>
            <w:r w:rsidR="009A134D" w:rsidRPr="00532476">
              <w:rPr>
                <w:sz w:val="24"/>
                <w:szCs w:val="24"/>
              </w:rPr>
              <w:t>.</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гостиница</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гост.</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дом</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д.</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квартал</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FC1B76" w:rsidP="00E07950">
            <w:pPr>
              <w:rPr>
                <w:sz w:val="24"/>
                <w:szCs w:val="24"/>
              </w:rPr>
            </w:pPr>
            <w:r w:rsidRPr="00532476">
              <w:rPr>
                <w:sz w:val="24"/>
                <w:szCs w:val="24"/>
              </w:rPr>
              <w:t>квартал</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квартира</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кв.</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комната</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ком</w:t>
            </w:r>
            <w:r w:rsidR="00FC1B76" w:rsidRPr="00532476">
              <w:rPr>
                <w:sz w:val="24"/>
                <w:szCs w:val="24"/>
              </w:rPr>
              <w:t>н</w:t>
            </w:r>
            <w:r w:rsidRPr="00532476">
              <w:rPr>
                <w:sz w:val="24"/>
                <w:szCs w:val="24"/>
              </w:rPr>
              <w:t>.</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корпус</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корп.</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микрорайон</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FC1B76" w:rsidP="00E07950">
            <w:pPr>
              <w:rPr>
                <w:sz w:val="24"/>
                <w:szCs w:val="24"/>
              </w:rPr>
            </w:pPr>
            <w:r w:rsidRPr="00532476">
              <w:rPr>
                <w:sz w:val="24"/>
                <w:szCs w:val="24"/>
              </w:rPr>
              <w:t>мк</w:t>
            </w:r>
            <w:r w:rsidR="009A134D" w:rsidRPr="00532476">
              <w:rPr>
                <w:sz w:val="24"/>
                <w:szCs w:val="24"/>
              </w:rPr>
              <w:t>р-н</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набережная</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наб.</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общежитие</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об</w:t>
            </w:r>
            <w:r w:rsidR="0071415B">
              <w:rPr>
                <w:sz w:val="24"/>
                <w:szCs w:val="24"/>
              </w:rPr>
              <w:t>ш.</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переулок</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пер.</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площадь</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пл.</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проезд</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FC1B76" w:rsidP="00E07950">
            <w:pPr>
              <w:rPr>
                <w:sz w:val="24"/>
                <w:szCs w:val="24"/>
              </w:rPr>
            </w:pPr>
            <w:r w:rsidRPr="00532476">
              <w:rPr>
                <w:sz w:val="24"/>
                <w:szCs w:val="24"/>
              </w:rPr>
              <w:t>пр.</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проспект</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просп.</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строение</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стр.</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тупик</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туп.</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улица</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ул.</w:t>
            </w:r>
          </w:p>
        </w:tc>
      </w:tr>
      <w:tr w:rsidR="009A134D" w:rsidRPr="00532476">
        <w:tc>
          <w:tcPr>
            <w:tcW w:w="4536"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шоссе</w:t>
            </w:r>
          </w:p>
        </w:tc>
        <w:tc>
          <w:tcPr>
            <w:tcW w:w="3544" w:type="dxa"/>
            <w:tcBorders>
              <w:top w:val="single" w:sz="6" w:space="0" w:color="auto"/>
              <w:left w:val="single" w:sz="6" w:space="0" w:color="auto"/>
              <w:bottom w:val="single" w:sz="6" w:space="0" w:color="auto"/>
              <w:right w:val="single" w:sz="6" w:space="0" w:color="auto"/>
            </w:tcBorders>
          </w:tcPr>
          <w:p w:rsidR="009A134D" w:rsidRPr="00532476" w:rsidRDefault="009A134D" w:rsidP="00E07950">
            <w:pPr>
              <w:rPr>
                <w:sz w:val="24"/>
                <w:szCs w:val="24"/>
              </w:rPr>
            </w:pPr>
            <w:r w:rsidRPr="00532476">
              <w:rPr>
                <w:sz w:val="24"/>
                <w:szCs w:val="24"/>
              </w:rPr>
              <w:t>ш.</w:t>
            </w:r>
          </w:p>
        </w:tc>
      </w:tr>
    </w:tbl>
    <w:p w:rsidR="00F03B33" w:rsidRPr="00532476" w:rsidRDefault="00141295">
      <w:pPr>
        <w:pStyle w:val="21"/>
        <w:spacing w:before="240" w:after="0"/>
      </w:pPr>
      <w:r w:rsidRPr="00532476">
        <w:t>3</w:t>
      </w:r>
      <w:r w:rsidR="00B15319" w:rsidRPr="00532476">
        <w:t>.</w:t>
      </w:r>
      <w:r w:rsidR="00D20E17" w:rsidRPr="00532476">
        <w:t>5</w:t>
      </w:r>
      <w:r w:rsidR="00B15319" w:rsidRPr="00532476">
        <w:t>. </w:t>
      </w:r>
      <w:r w:rsidR="00085085">
        <w:t xml:space="preserve">Для </w:t>
      </w:r>
      <w:r w:rsidR="0087415B">
        <w:t>лица</w:t>
      </w:r>
      <w:r w:rsidR="00B15319" w:rsidRPr="00532476">
        <w:t>, не имеюще</w:t>
      </w:r>
      <w:r w:rsidR="00085085">
        <w:t xml:space="preserve">го </w:t>
      </w:r>
      <w:r w:rsidR="00B15319" w:rsidRPr="00532476">
        <w:t>определенного места жительства, в качестве адреса указывается «</w:t>
      </w:r>
      <w:r w:rsidR="002323A8" w:rsidRPr="00532476">
        <w:t>места жительства в пределах Российской Федерации не имеет</w:t>
      </w:r>
      <w:r w:rsidR="00B15319" w:rsidRPr="00532476">
        <w:t>»</w:t>
      </w:r>
      <w:r w:rsidR="00383636" w:rsidRPr="00532476">
        <w:t>.</w:t>
      </w:r>
    </w:p>
    <w:p w:rsidR="00826AC8" w:rsidRPr="00532476" w:rsidRDefault="008A7B48" w:rsidP="00874472">
      <w:pPr>
        <w:pStyle w:val="2"/>
        <w:spacing w:before="240" w:after="240"/>
        <w:rPr>
          <w:lang w:val="ru-RU"/>
        </w:rPr>
      </w:pPr>
      <w:bookmarkStart w:id="4" w:name="_Toc438583269"/>
      <w:bookmarkStart w:id="5" w:name="Pasport"/>
      <w:r w:rsidRPr="00532476">
        <w:rPr>
          <w:lang w:val="ru-RU"/>
        </w:rPr>
        <w:br w:type="page"/>
      </w:r>
      <w:r w:rsidR="00141295" w:rsidRPr="00532476">
        <w:rPr>
          <w:lang w:val="ru-RU"/>
        </w:rPr>
        <w:lastRenderedPageBreak/>
        <w:t>4</w:t>
      </w:r>
      <w:r w:rsidR="00002E53" w:rsidRPr="00532476">
        <w:rPr>
          <w:lang w:val="ru-RU"/>
        </w:rPr>
        <w:t>. Документ, удостоверяющий личность</w:t>
      </w:r>
      <w:bookmarkEnd w:id="4"/>
    </w:p>
    <w:bookmarkEnd w:id="5"/>
    <w:p w:rsidR="00572B36" w:rsidRDefault="00BC0979" w:rsidP="009C3217">
      <w:pPr>
        <w:pStyle w:val="21"/>
        <w:spacing w:after="0"/>
        <w:rPr>
          <w:szCs w:val="28"/>
        </w:rPr>
      </w:pPr>
      <w:r>
        <w:rPr>
          <w:szCs w:val="28"/>
        </w:rPr>
        <w:t>4.1. </w:t>
      </w:r>
      <w:r w:rsidR="004C72A1">
        <w:rPr>
          <w:szCs w:val="28"/>
        </w:rPr>
        <w:t>Указывае</w:t>
      </w:r>
      <w:r w:rsidR="004C72A1" w:rsidRPr="00532476">
        <w:rPr>
          <w:szCs w:val="28"/>
        </w:rPr>
        <w:t xml:space="preserve">тся </w:t>
      </w:r>
      <w:r w:rsidR="004C72A1">
        <w:rPr>
          <w:szCs w:val="28"/>
        </w:rPr>
        <w:t>вид</w:t>
      </w:r>
      <w:r w:rsidR="004C72A1" w:rsidRPr="00532476">
        <w:rPr>
          <w:szCs w:val="28"/>
        </w:rPr>
        <w:t xml:space="preserve"> документа</w:t>
      </w:r>
      <w:r w:rsidR="004C72A1">
        <w:rPr>
          <w:szCs w:val="28"/>
        </w:rPr>
        <w:t>, удостоверяющего личность.</w:t>
      </w:r>
    </w:p>
    <w:p w:rsidR="00073681" w:rsidRDefault="00572B36" w:rsidP="009C3217">
      <w:pPr>
        <w:pStyle w:val="21"/>
        <w:spacing w:after="0"/>
        <w:rPr>
          <w:szCs w:val="28"/>
        </w:rPr>
      </w:pPr>
      <w:r>
        <w:rPr>
          <w:szCs w:val="28"/>
        </w:rPr>
        <w:t>4.1.1. </w:t>
      </w:r>
      <w:r w:rsidR="00BC0979">
        <w:rPr>
          <w:szCs w:val="28"/>
        </w:rPr>
        <w:t>Документом, удостоверяющим</w:t>
      </w:r>
      <w:r w:rsidR="00073681" w:rsidRPr="00532476">
        <w:rPr>
          <w:szCs w:val="28"/>
        </w:rPr>
        <w:t xml:space="preserve"> личность гражданина Российской Федерации </w:t>
      </w:r>
      <w:r w:rsidR="00CC7F2A" w:rsidRPr="00532476">
        <w:rPr>
          <w:szCs w:val="28"/>
        </w:rPr>
        <w:t>на территории Российской Федерации</w:t>
      </w:r>
      <w:r w:rsidR="00BC0979">
        <w:rPr>
          <w:szCs w:val="28"/>
        </w:rPr>
        <w:t>,</w:t>
      </w:r>
      <w:r w:rsidR="00CC7F2A" w:rsidRPr="00532476">
        <w:rPr>
          <w:szCs w:val="28"/>
        </w:rPr>
        <w:t xml:space="preserve"> </w:t>
      </w:r>
      <w:r w:rsidR="00073681" w:rsidRPr="00532476">
        <w:rPr>
          <w:szCs w:val="28"/>
        </w:rPr>
        <w:t>является паспорт гражданина Российской Федерации.</w:t>
      </w:r>
      <w:r w:rsidR="004C72A1">
        <w:rPr>
          <w:szCs w:val="28"/>
        </w:rPr>
        <w:t xml:space="preserve"> Например:</w:t>
      </w:r>
    </w:p>
    <w:p w:rsidR="004C72A1" w:rsidRDefault="004C72A1" w:rsidP="009C3217">
      <w:pPr>
        <w:pStyle w:val="21"/>
        <w:spacing w:after="0"/>
        <w:rPr>
          <w:szCs w:val="28"/>
        </w:rPr>
      </w:pPr>
      <w:r w:rsidRPr="004C72A1">
        <w:rPr>
          <w:szCs w:val="28"/>
        </w:rPr>
        <w:t>вид документа – паспорт гражданина Российской Федерации.</w:t>
      </w:r>
    </w:p>
    <w:p w:rsidR="0087415B" w:rsidRDefault="00141295" w:rsidP="009C3217">
      <w:pPr>
        <w:pStyle w:val="21"/>
        <w:spacing w:after="0"/>
        <w:rPr>
          <w:szCs w:val="28"/>
        </w:rPr>
      </w:pPr>
      <w:r w:rsidRPr="00532476">
        <w:rPr>
          <w:szCs w:val="28"/>
        </w:rPr>
        <w:t>4.</w:t>
      </w:r>
      <w:r w:rsidR="00A01F61" w:rsidRPr="00532476">
        <w:rPr>
          <w:szCs w:val="28"/>
        </w:rPr>
        <w:t>1</w:t>
      </w:r>
      <w:r w:rsidR="00B75DEA" w:rsidRPr="00532476">
        <w:rPr>
          <w:szCs w:val="28"/>
        </w:rPr>
        <w:t>.</w:t>
      </w:r>
      <w:r w:rsidR="00572B36">
        <w:rPr>
          <w:szCs w:val="28"/>
        </w:rPr>
        <w:t>2</w:t>
      </w:r>
      <w:r w:rsidR="00073681" w:rsidRPr="00532476">
        <w:rPr>
          <w:szCs w:val="28"/>
        </w:rPr>
        <w:t>.</w:t>
      </w:r>
      <w:r w:rsidR="00A01F61" w:rsidRPr="00532476">
        <w:rPr>
          <w:szCs w:val="28"/>
        </w:rPr>
        <w:t> </w:t>
      </w:r>
      <w:r w:rsidR="009C3217" w:rsidRPr="00532476">
        <w:rPr>
          <w:szCs w:val="28"/>
        </w:rPr>
        <w:t>Документ, заменяющий паспорт гражданина, – документ, удостоверяющий личность гражданина, выданный уполномо</w:t>
      </w:r>
      <w:r w:rsidR="0087415B">
        <w:rPr>
          <w:szCs w:val="28"/>
        </w:rPr>
        <w:t>ченным государственным органом.</w:t>
      </w:r>
    </w:p>
    <w:p w:rsidR="009C3217" w:rsidRPr="00532476" w:rsidRDefault="009C3217" w:rsidP="009C3217">
      <w:pPr>
        <w:pStyle w:val="21"/>
        <w:spacing w:after="0"/>
        <w:rPr>
          <w:szCs w:val="28"/>
        </w:rPr>
      </w:pPr>
      <w:r w:rsidRPr="00532476">
        <w:rPr>
          <w:szCs w:val="28"/>
        </w:rPr>
        <w:t>На территории Российской Федерации для граждан Российской Федерации такими документами являются:</w:t>
      </w:r>
    </w:p>
    <w:p w:rsidR="0087415B" w:rsidRPr="0087415B" w:rsidRDefault="0087415B" w:rsidP="0087415B">
      <w:pPr>
        <w:pStyle w:val="21"/>
        <w:spacing w:after="0"/>
        <w:rPr>
          <w:szCs w:val="28"/>
        </w:rPr>
      </w:pPr>
      <w:r w:rsidRPr="0087415B">
        <w:rPr>
          <w:szCs w:val="28"/>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87415B" w:rsidRPr="0087415B" w:rsidRDefault="006818F8" w:rsidP="0087415B">
      <w:pPr>
        <w:pStyle w:val="21"/>
        <w:spacing w:after="0"/>
        <w:rPr>
          <w:szCs w:val="28"/>
        </w:rPr>
      </w:pPr>
      <w:hyperlink r:id="rId14" w:history="1">
        <w:r w:rsidR="0087415B" w:rsidRPr="0087415B">
          <w:rPr>
            <w:szCs w:val="28"/>
          </w:rPr>
          <w:t>временное удостоверение</w:t>
        </w:r>
      </w:hyperlink>
      <w:r w:rsidR="0087415B" w:rsidRPr="0087415B">
        <w:rPr>
          <w:szCs w:val="28"/>
        </w:rPr>
        <w:t xml:space="preserve"> личности гражданина Российской Федерации, выдаваемое на период оформления паспорта в </w:t>
      </w:r>
      <w:hyperlink r:id="rId15" w:history="1">
        <w:r w:rsidR="0087415B" w:rsidRPr="0087415B">
          <w:rPr>
            <w:szCs w:val="28"/>
          </w:rPr>
          <w:t>порядке</w:t>
        </w:r>
      </w:hyperlink>
      <w:r w:rsidR="0087415B" w:rsidRPr="0087415B">
        <w:rPr>
          <w:szCs w:val="28"/>
        </w:rPr>
        <w:t>, утверждаемом уполномоченным федеральным органом исполнительной власти;</w:t>
      </w:r>
    </w:p>
    <w:p w:rsidR="0087415B" w:rsidRPr="0087415B" w:rsidRDefault="0087415B" w:rsidP="0087415B">
      <w:pPr>
        <w:pStyle w:val="21"/>
        <w:spacing w:after="0"/>
        <w:rPr>
          <w:szCs w:val="28"/>
        </w:rPr>
      </w:pPr>
      <w:r w:rsidRPr="0087415B">
        <w:rPr>
          <w:szCs w:val="28"/>
        </w:rP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6" w:history="1">
        <w:r w:rsidRPr="0087415B">
          <w:rPr>
            <w:szCs w:val="28"/>
          </w:rPr>
          <w:t>законом</w:t>
        </w:r>
      </w:hyperlink>
      <w:r w:rsidRPr="0087415B">
        <w:rPr>
          <w:szCs w:val="28"/>
        </w:rPr>
        <w:t>, регулирующим порядок выезда из Российской Федерации и въезда в Российскую Федерацию</w:t>
      </w:r>
      <w:r w:rsidR="004D12AA">
        <w:rPr>
          <w:szCs w:val="28"/>
        </w:rPr>
        <w:t xml:space="preserve">: </w:t>
      </w:r>
      <w:r w:rsidR="004D12AA" w:rsidRPr="005A5C27">
        <w:rPr>
          <w:szCs w:val="28"/>
        </w:rPr>
        <w:t xml:space="preserve">паспорт, дипломатический паспорт, служебный паспорт, </w:t>
      </w:r>
      <w:r w:rsidR="004D12AA" w:rsidRPr="005D7A31">
        <w:rPr>
          <w:szCs w:val="28"/>
        </w:rPr>
        <w:t>свид</w:t>
      </w:r>
      <w:r w:rsidR="004D12AA">
        <w:rPr>
          <w:szCs w:val="28"/>
        </w:rPr>
        <w:t>етельство на въезд (возвращение</w:t>
      </w:r>
      <w:r w:rsidR="00572B36">
        <w:rPr>
          <w:szCs w:val="28"/>
        </w:rPr>
        <w:t>)</w:t>
      </w:r>
      <w:r w:rsidR="004D12AA" w:rsidRPr="005D7A31">
        <w:rPr>
          <w:szCs w:val="28"/>
        </w:rPr>
        <w:t xml:space="preserve"> в Российскую Федерацию</w:t>
      </w:r>
      <w:r w:rsidR="004D12AA" w:rsidRPr="0087415B">
        <w:rPr>
          <w:szCs w:val="28"/>
        </w:rPr>
        <w:t xml:space="preserve"> </w:t>
      </w:r>
      <w:r w:rsidRPr="0087415B">
        <w:rPr>
          <w:szCs w:val="28"/>
        </w:rPr>
        <w:t>(для лиц, постоянно проживающих за пределами территории Российской Федерации);</w:t>
      </w:r>
    </w:p>
    <w:p w:rsidR="004C72A1" w:rsidRDefault="0087415B" w:rsidP="00572B36">
      <w:pPr>
        <w:pStyle w:val="21"/>
        <w:spacing w:after="0"/>
        <w:rPr>
          <w:szCs w:val="28"/>
        </w:rPr>
      </w:pPr>
      <w:r w:rsidRPr="00572B36">
        <w:rPr>
          <w:szCs w:val="28"/>
        </w:rPr>
        <w:t xml:space="preserve">справка установленной </w:t>
      </w:r>
      <w:hyperlink r:id="rId17" w:history="1">
        <w:r w:rsidRPr="00572B36">
          <w:rPr>
            <w:szCs w:val="28"/>
          </w:rPr>
          <w:t>формы</w:t>
        </w:r>
      </w:hyperlink>
      <w:r w:rsidRPr="00572B36">
        <w:rPr>
          <w:szCs w:val="28"/>
        </w:rPr>
        <w:t xml:space="preserve">, выдаваемая гражданам Российской Федерации, находящимся в местах содержания под стражей подозреваемых и обвиняемых, в </w:t>
      </w:r>
      <w:hyperlink r:id="rId18" w:history="1">
        <w:r w:rsidRPr="00572B36">
          <w:rPr>
            <w:szCs w:val="28"/>
          </w:rPr>
          <w:t>порядке</w:t>
        </w:r>
      </w:hyperlink>
      <w:r w:rsidRPr="00572B36">
        <w:rPr>
          <w:szCs w:val="28"/>
        </w:rPr>
        <w:t xml:space="preserve">, утверждаемом уполномоченным федеральным </w:t>
      </w:r>
      <w:r w:rsidR="00307E8B" w:rsidRPr="00572B36">
        <w:rPr>
          <w:szCs w:val="28"/>
        </w:rPr>
        <w:lastRenderedPageBreak/>
        <w:t>органом исполнительной власти</w:t>
      </w:r>
      <w:r w:rsidR="00F952C0">
        <w:rPr>
          <w:szCs w:val="28"/>
        </w:rPr>
        <w:t>,</w:t>
      </w:r>
      <w:r w:rsidR="00307E8B">
        <w:rPr>
          <w:szCs w:val="28"/>
        </w:rPr>
        <w:t xml:space="preserve"> – </w:t>
      </w:r>
      <w:r w:rsidR="00307E8B" w:rsidRPr="00144E50">
        <w:rPr>
          <w:szCs w:val="28"/>
        </w:rPr>
        <w:t xml:space="preserve">справка для участия в выборах </w:t>
      </w:r>
      <w:r w:rsidR="00144E50" w:rsidRPr="00144E50">
        <w:rPr>
          <w:szCs w:val="28"/>
        </w:rPr>
        <w:t>или в</w:t>
      </w:r>
      <w:r w:rsidR="00144E50" w:rsidRPr="00EE75E5">
        <w:rPr>
          <w:szCs w:val="28"/>
        </w:rPr>
        <w:t xml:space="preserve"> </w:t>
      </w:r>
      <w:r w:rsidR="00144E50">
        <w:rPr>
          <w:szCs w:val="28"/>
        </w:rPr>
        <w:t xml:space="preserve">референдуме, </w:t>
      </w:r>
      <w:r w:rsidR="00144E50" w:rsidRPr="00572B36">
        <w:rPr>
          <w:szCs w:val="28"/>
        </w:rPr>
        <w:t>выдаваемая гражданам Российской Федерации, находящимся в местах содержания под стражей подозреваемых и обвиняемых</w:t>
      </w:r>
      <w:r w:rsidR="00144E50">
        <w:rPr>
          <w:szCs w:val="28"/>
        </w:rPr>
        <w:t>, не имеющим паспорта гражданина Российской Федерации или заменяющего его документа</w:t>
      </w:r>
      <w:r w:rsidR="00307E8B" w:rsidRPr="00532476">
        <w:rPr>
          <w:szCs w:val="28"/>
        </w:rPr>
        <w:t>.</w:t>
      </w:r>
      <w:r w:rsidR="00572B36">
        <w:rPr>
          <w:szCs w:val="28"/>
        </w:rPr>
        <w:t xml:space="preserve"> </w:t>
      </w:r>
      <w:r w:rsidR="004C72A1">
        <w:rPr>
          <w:szCs w:val="28"/>
        </w:rPr>
        <w:t>Например:</w:t>
      </w:r>
    </w:p>
    <w:p w:rsidR="004C72A1" w:rsidRDefault="004C72A1" w:rsidP="004C72A1">
      <w:pPr>
        <w:pStyle w:val="21"/>
        <w:spacing w:after="0"/>
        <w:rPr>
          <w:szCs w:val="28"/>
        </w:rPr>
      </w:pPr>
      <w:r w:rsidRPr="004C72A1">
        <w:rPr>
          <w:szCs w:val="28"/>
        </w:rPr>
        <w:t>вид документа –</w:t>
      </w:r>
      <w:r>
        <w:rPr>
          <w:szCs w:val="28"/>
        </w:rPr>
        <w:t xml:space="preserve"> </w:t>
      </w:r>
      <w:r w:rsidRPr="0087415B">
        <w:rPr>
          <w:szCs w:val="28"/>
        </w:rPr>
        <w:t>военный билет</w:t>
      </w:r>
      <w:r>
        <w:rPr>
          <w:szCs w:val="28"/>
        </w:rPr>
        <w:t>;</w:t>
      </w:r>
    </w:p>
    <w:p w:rsidR="004C72A1" w:rsidRDefault="004C72A1" w:rsidP="004C72A1">
      <w:pPr>
        <w:pStyle w:val="21"/>
        <w:spacing w:after="0"/>
        <w:rPr>
          <w:szCs w:val="28"/>
        </w:rPr>
      </w:pPr>
      <w:r w:rsidRPr="004C72A1">
        <w:rPr>
          <w:szCs w:val="28"/>
        </w:rPr>
        <w:t>вид документа –</w:t>
      </w:r>
      <w:r>
        <w:rPr>
          <w:szCs w:val="28"/>
        </w:rPr>
        <w:t xml:space="preserve"> </w:t>
      </w:r>
      <w:r w:rsidRPr="0087415B">
        <w:rPr>
          <w:szCs w:val="28"/>
        </w:rPr>
        <w:t>временное удостоверение, выдаваемое взамен военного билета</w:t>
      </w:r>
      <w:r>
        <w:rPr>
          <w:szCs w:val="28"/>
        </w:rPr>
        <w:t>;</w:t>
      </w:r>
    </w:p>
    <w:p w:rsidR="00307E8B" w:rsidRDefault="004C72A1" w:rsidP="004C72A1">
      <w:pPr>
        <w:pStyle w:val="21"/>
        <w:spacing w:after="0"/>
        <w:rPr>
          <w:szCs w:val="28"/>
        </w:rPr>
      </w:pPr>
      <w:r w:rsidRPr="004C72A1">
        <w:rPr>
          <w:szCs w:val="28"/>
        </w:rPr>
        <w:t>вид документа –</w:t>
      </w:r>
      <w:r>
        <w:rPr>
          <w:szCs w:val="28"/>
        </w:rPr>
        <w:t xml:space="preserve"> </w:t>
      </w:r>
      <w:hyperlink r:id="rId19" w:history="1">
        <w:r w:rsidRPr="0087415B">
          <w:rPr>
            <w:szCs w:val="28"/>
          </w:rPr>
          <w:t>временное удостоверение</w:t>
        </w:r>
      </w:hyperlink>
      <w:r w:rsidRPr="0087415B">
        <w:rPr>
          <w:szCs w:val="28"/>
        </w:rPr>
        <w:t xml:space="preserve"> личности гражданина Российской Федерации</w:t>
      </w:r>
      <w:r w:rsidR="00307E8B">
        <w:rPr>
          <w:szCs w:val="28"/>
        </w:rPr>
        <w:t>;</w:t>
      </w:r>
    </w:p>
    <w:p w:rsidR="004C72A1" w:rsidRDefault="00307E8B" w:rsidP="00307E8B">
      <w:pPr>
        <w:pStyle w:val="21"/>
        <w:spacing w:after="0"/>
        <w:rPr>
          <w:szCs w:val="28"/>
        </w:rPr>
      </w:pPr>
      <w:r w:rsidRPr="004C72A1">
        <w:rPr>
          <w:szCs w:val="28"/>
        </w:rPr>
        <w:t>вид документа –</w:t>
      </w:r>
      <w:r>
        <w:rPr>
          <w:szCs w:val="28"/>
        </w:rPr>
        <w:t xml:space="preserve"> </w:t>
      </w:r>
      <w:r w:rsidR="00144E50" w:rsidRPr="00144E50">
        <w:rPr>
          <w:szCs w:val="28"/>
        </w:rPr>
        <w:t>справка для участия в выборах или в</w:t>
      </w:r>
      <w:r w:rsidR="00144E50" w:rsidRPr="00EE75E5">
        <w:rPr>
          <w:szCs w:val="28"/>
        </w:rPr>
        <w:t xml:space="preserve"> </w:t>
      </w:r>
      <w:r w:rsidR="00144E50">
        <w:rPr>
          <w:szCs w:val="28"/>
        </w:rPr>
        <w:t xml:space="preserve">референдуме, </w:t>
      </w:r>
      <w:r w:rsidR="00144E50" w:rsidRPr="00572B36">
        <w:rPr>
          <w:szCs w:val="28"/>
        </w:rPr>
        <w:t>выдаваемая гражданам Российской Федерации, находящимся в местах содержания под стражей подозреваемых и обвиняемых</w:t>
      </w:r>
      <w:r w:rsidR="00144E50">
        <w:rPr>
          <w:szCs w:val="28"/>
        </w:rPr>
        <w:t>, не имеющим паспорта гражданина Российской Федерации или заменяющего его документа</w:t>
      </w:r>
      <w:r w:rsidRPr="00532476">
        <w:rPr>
          <w:szCs w:val="28"/>
        </w:rPr>
        <w:t>.</w:t>
      </w:r>
    </w:p>
    <w:p w:rsidR="00475EBE" w:rsidRPr="00532476" w:rsidRDefault="0087415B">
      <w:pPr>
        <w:pStyle w:val="21"/>
        <w:spacing w:after="0"/>
        <w:rPr>
          <w:szCs w:val="28"/>
        </w:rPr>
      </w:pPr>
      <w:r>
        <w:rPr>
          <w:szCs w:val="28"/>
        </w:rPr>
        <w:t>4.2. </w:t>
      </w:r>
      <w:r w:rsidR="00F079A0" w:rsidRPr="00532476">
        <w:rPr>
          <w:szCs w:val="28"/>
        </w:rPr>
        <w:t>Указываются реквизиты документа</w:t>
      </w:r>
      <w:r w:rsidR="00A01F61" w:rsidRPr="00532476">
        <w:rPr>
          <w:szCs w:val="28"/>
        </w:rPr>
        <w:t>: серия, номер, дат</w:t>
      </w:r>
      <w:r w:rsidR="002446B3" w:rsidRPr="00532476">
        <w:rPr>
          <w:szCs w:val="28"/>
        </w:rPr>
        <w:t>а</w:t>
      </w:r>
      <w:r w:rsidR="00A01F61" w:rsidRPr="00532476">
        <w:rPr>
          <w:szCs w:val="28"/>
        </w:rPr>
        <w:t xml:space="preserve"> выдачи, наименование или код органа, выдавшего паспорт</w:t>
      </w:r>
      <w:r w:rsidR="00F079A0" w:rsidRPr="00532476">
        <w:rPr>
          <w:szCs w:val="28"/>
        </w:rPr>
        <w:t xml:space="preserve"> </w:t>
      </w:r>
      <w:r w:rsidR="00002E53" w:rsidRPr="00532476">
        <w:rPr>
          <w:szCs w:val="28"/>
        </w:rPr>
        <w:t>или документ, заменяющий паспорт гражданина</w:t>
      </w:r>
      <w:r w:rsidR="00A01F61" w:rsidRPr="00532476">
        <w:rPr>
          <w:szCs w:val="28"/>
        </w:rPr>
        <w:t>.</w:t>
      </w:r>
    </w:p>
    <w:p w:rsidR="003E19D9" w:rsidRPr="00532476" w:rsidRDefault="00141295" w:rsidP="003E19D9">
      <w:pPr>
        <w:pStyle w:val="21"/>
        <w:spacing w:after="0"/>
        <w:rPr>
          <w:szCs w:val="28"/>
        </w:rPr>
      </w:pPr>
      <w:r w:rsidRPr="00532476">
        <w:rPr>
          <w:szCs w:val="28"/>
        </w:rPr>
        <w:t>4.</w:t>
      </w:r>
      <w:r w:rsidR="00F079A0" w:rsidRPr="00532476">
        <w:rPr>
          <w:szCs w:val="28"/>
        </w:rPr>
        <w:t>2.</w:t>
      </w:r>
      <w:r w:rsidR="0087415B">
        <w:rPr>
          <w:szCs w:val="28"/>
        </w:rPr>
        <w:t>1.</w:t>
      </w:r>
      <w:r w:rsidR="00F079A0" w:rsidRPr="00532476">
        <w:rPr>
          <w:szCs w:val="28"/>
        </w:rPr>
        <w:t> Если указан паспорт гражданина Российской Федерации, то в качестве серии паспорта указываются две пары двузначных чисел, разделенные пробелом (которые предшествуют шестизначному числу, являющемуся номером паспорта).</w:t>
      </w:r>
      <w:r w:rsidR="003E19D9" w:rsidRPr="00532476">
        <w:rPr>
          <w:szCs w:val="28"/>
        </w:rPr>
        <w:t xml:space="preserve"> Например:</w:t>
      </w:r>
    </w:p>
    <w:p w:rsidR="00401B21" w:rsidRPr="00532476" w:rsidRDefault="00E4236E" w:rsidP="003E19D9">
      <w:pPr>
        <w:pStyle w:val="21"/>
        <w:spacing w:after="0"/>
        <w:rPr>
          <w:szCs w:val="28"/>
        </w:rPr>
      </w:pPr>
      <w:r w:rsidRPr="00532476">
        <w:rPr>
          <w:szCs w:val="28"/>
        </w:rPr>
        <w:t>данные документа, удостоверяющего личность</w:t>
      </w:r>
      <w:r w:rsidR="00FC1B76" w:rsidRPr="00532476">
        <w:rPr>
          <w:szCs w:val="28"/>
        </w:rPr>
        <w:t>,</w:t>
      </w:r>
      <w:r w:rsidRPr="00532476">
        <w:rPr>
          <w:szCs w:val="28"/>
        </w:rPr>
        <w:t xml:space="preserve"> – </w:t>
      </w:r>
      <w:r w:rsidR="003E19D9" w:rsidRPr="00532476">
        <w:rPr>
          <w:szCs w:val="28"/>
        </w:rPr>
        <w:t xml:space="preserve">01 01 123456, выдан 10.10.2010 </w:t>
      </w:r>
      <w:r w:rsidR="002754AE" w:rsidRPr="00532476">
        <w:rPr>
          <w:szCs w:val="28"/>
        </w:rPr>
        <w:t>о</w:t>
      </w:r>
      <w:r w:rsidR="003E19D9" w:rsidRPr="00532476">
        <w:rPr>
          <w:szCs w:val="28"/>
        </w:rPr>
        <w:t xml:space="preserve">тделом УФМС России по гор. Москве по району </w:t>
      </w:r>
      <w:r w:rsidR="00FC1B76" w:rsidRPr="00532476">
        <w:rPr>
          <w:szCs w:val="28"/>
        </w:rPr>
        <w:t>«</w:t>
      </w:r>
      <w:r w:rsidR="003E19D9" w:rsidRPr="00532476">
        <w:rPr>
          <w:szCs w:val="28"/>
        </w:rPr>
        <w:t>Кунцево</w:t>
      </w:r>
      <w:r w:rsidR="00FC1B76" w:rsidRPr="00532476">
        <w:rPr>
          <w:szCs w:val="28"/>
        </w:rPr>
        <w:t>»</w:t>
      </w:r>
      <w:r w:rsidR="0092247E">
        <w:rPr>
          <w:szCs w:val="28"/>
        </w:rPr>
        <w:t>;</w:t>
      </w:r>
    </w:p>
    <w:p w:rsidR="00475EBE" w:rsidRPr="00532476" w:rsidRDefault="00E4236E" w:rsidP="003E19D9">
      <w:pPr>
        <w:pStyle w:val="21"/>
        <w:spacing w:after="0"/>
        <w:rPr>
          <w:szCs w:val="28"/>
        </w:rPr>
      </w:pPr>
      <w:r w:rsidRPr="00532476">
        <w:rPr>
          <w:szCs w:val="28"/>
        </w:rPr>
        <w:t>данные документа, удостоверяющего личность</w:t>
      </w:r>
      <w:r w:rsidR="00FC1B76" w:rsidRPr="00532476">
        <w:rPr>
          <w:szCs w:val="28"/>
        </w:rPr>
        <w:t>,</w:t>
      </w:r>
      <w:r w:rsidRPr="00532476">
        <w:rPr>
          <w:szCs w:val="28"/>
        </w:rPr>
        <w:t xml:space="preserve"> – </w:t>
      </w:r>
      <w:r w:rsidR="00401B21" w:rsidRPr="00532476">
        <w:rPr>
          <w:szCs w:val="28"/>
        </w:rPr>
        <w:t>01 01 123456, выдан 10.10.2010</w:t>
      </w:r>
      <w:r w:rsidR="002754AE" w:rsidRPr="00532476">
        <w:rPr>
          <w:szCs w:val="28"/>
        </w:rPr>
        <w:t>,</w:t>
      </w:r>
      <w:r w:rsidR="00401B21" w:rsidRPr="00532476">
        <w:rPr>
          <w:szCs w:val="28"/>
        </w:rPr>
        <w:t xml:space="preserve"> </w:t>
      </w:r>
      <w:r w:rsidR="002754AE" w:rsidRPr="00532476">
        <w:rPr>
          <w:szCs w:val="28"/>
        </w:rPr>
        <w:t xml:space="preserve">код подразделения – </w:t>
      </w:r>
      <w:r w:rsidR="003E19D9" w:rsidRPr="00532476">
        <w:rPr>
          <w:szCs w:val="28"/>
        </w:rPr>
        <w:t>770-064</w:t>
      </w:r>
      <w:r w:rsidR="00E213DB">
        <w:rPr>
          <w:szCs w:val="28"/>
        </w:rPr>
        <w:t>.</w:t>
      </w:r>
    </w:p>
    <w:p w:rsidR="00475EBE" w:rsidRPr="00532476" w:rsidRDefault="00141295">
      <w:pPr>
        <w:pStyle w:val="21"/>
        <w:spacing w:after="0"/>
        <w:rPr>
          <w:szCs w:val="28"/>
        </w:rPr>
      </w:pPr>
      <w:r w:rsidRPr="00532476">
        <w:rPr>
          <w:szCs w:val="28"/>
        </w:rPr>
        <w:t>4.</w:t>
      </w:r>
      <w:r w:rsidR="0087415B">
        <w:rPr>
          <w:szCs w:val="28"/>
        </w:rPr>
        <w:t>2.2</w:t>
      </w:r>
      <w:r w:rsidR="00865152" w:rsidRPr="00532476">
        <w:rPr>
          <w:szCs w:val="28"/>
        </w:rPr>
        <w:t>. Если указан</w:t>
      </w:r>
      <w:r w:rsidR="00E213DB">
        <w:rPr>
          <w:szCs w:val="28"/>
        </w:rPr>
        <w:t>ы</w:t>
      </w:r>
      <w:r w:rsidR="00865152" w:rsidRPr="00532476">
        <w:rPr>
          <w:szCs w:val="28"/>
        </w:rPr>
        <w:t xml:space="preserve"> военный билет, </w:t>
      </w:r>
      <w:r w:rsidR="00364E84" w:rsidRPr="00532476">
        <w:rPr>
          <w:szCs w:val="28"/>
        </w:rPr>
        <w:t xml:space="preserve">удостоверение личности военнослужащего Российской Федерации, </w:t>
      </w:r>
      <w:r w:rsidR="00865152" w:rsidRPr="00532476">
        <w:rPr>
          <w:szCs w:val="28"/>
        </w:rPr>
        <w:t xml:space="preserve">то в качестве серии </w:t>
      </w:r>
      <w:r w:rsidR="00E213DB">
        <w:rPr>
          <w:szCs w:val="28"/>
        </w:rPr>
        <w:t>д</w:t>
      </w:r>
      <w:r w:rsidR="00B37ABB" w:rsidRPr="00532476">
        <w:rPr>
          <w:szCs w:val="28"/>
        </w:rPr>
        <w:t>анных документов</w:t>
      </w:r>
      <w:r w:rsidR="00FC1B76" w:rsidRPr="00532476">
        <w:rPr>
          <w:szCs w:val="28"/>
        </w:rPr>
        <w:t xml:space="preserve"> указывае</w:t>
      </w:r>
      <w:r w:rsidR="00865152" w:rsidRPr="00532476">
        <w:rPr>
          <w:szCs w:val="28"/>
        </w:rPr>
        <w:t>тся пара букв (которые предшествуют семизначному числу, являющемуся номером военного билета</w:t>
      </w:r>
      <w:r w:rsidR="004D76D2" w:rsidRPr="00532476">
        <w:rPr>
          <w:szCs w:val="28"/>
        </w:rPr>
        <w:t xml:space="preserve">, удостоверения личности </w:t>
      </w:r>
      <w:r w:rsidR="004D76D2" w:rsidRPr="00532476">
        <w:rPr>
          <w:szCs w:val="28"/>
        </w:rPr>
        <w:lastRenderedPageBreak/>
        <w:t>военнослужащего Российской Федерации</w:t>
      </w:r>
      <w:r w:rsidR="00865152" w:rsidRPr="00532476">
        <w:rPr>
          <w:szCs w:val="28"/>
        </w:rPr>
        <w:t>)</w:t>
      </w:r>
      <w:r w:rsidR="004D76D2" w:rsidRPr="00532476">
        <w:rPr>
          <w:szCs w:val="28"/>
        </w:rPr>
        <w:t>.</w:t>
      </w:r>
      <w:r w:rsidR="003E19D9" w:rsidRPr="00532476">
        <w:rPr>
          <w:szCs w:val="28"/>
        </w:rPr>
        <w:t xml:space="preserve"> Например:</w:t>
      </w:r>
    </w:p>
    <w:p w:rsidR="003E19D9" w:rsidRDefault="00E4236E" w:rsidP="003E19D9">
      <w:pPr>
        <w:pStyle w:val="21"/>
        <w:spacing w:after="0"/>
        <w:rPr>
          <w:szCs w:val="28"/>
        </w:rPr>
      </w:pPr>
      <w:r w:rsidRPr="00532476">
        <w:rPr>
          <w:szCs w:val="28"/>
        </w:rPr>
        <w:t>данные документа, удостоверяющего личность</w:t>
      </w:r>
      <w:r w:rsidR="00FC1B76" w:rsidRPr="00532476">
        <w:rPr>
          <w:szCs w:val="28"/>
        </w:rPr>
        <w:t>,</w:t>
      </w:r>
      <w:r w:rsidRPr="00532476">
        <w:rPr>
          <w:szCs w:val="28"/>
        </w:rPr>
        <w:t xml:space="preserve"> – </w:t>
      </w:r>
      <w:r w:rsidR="003E19D9" w:rsidRPr="00532476">
        <w:rPr>
          <w:szCs w:val="28"/>
        </w:rPr>
        <w:t>АА 1234567, выдан 27.05.1989 военным комиссариатом города Абакана Республики Хакасия</w:t>
      </w:r>
      <w:r w:rsidR="00144E50">
        <w:rPr>
          <w:szCs w:val="28"/>
        </w:rPr>
        <w:t>.</w:t>
      </w:r>
    </w:p>
    <w:p w:rsidR="00475EBE" w:rsidRPr="00532476" w:rsidRDefault="00141295">
      <w:pPr>
        <w:pStyle w:val="21"/>
        <w:spacing w:after="0"/>
        <w:rPr>
          <w:szCs w:val="28"/>
        </w:rPr>
      </w:pPr>
      <w:r w:rsidRPr="00532476">
        <w:rPr>
          <w:szCs w:val="28"/>
        </w:rPr>
        <w:t>4.</w:t>
      </w:r>
      <w:r w:rsidR="00EE75E5">
        <w:rPr>
          <w:szCs w:val="28"/>
        </w:rPr>
        <w:t>2.3</w:t>
      </w:r>
      <w:r w:rsidR="00A01F61" w:rsidRPr="00532476">
        <w:rPr>
          <w:szCs w:val="28"/>
        </w:rPr>
        <w:t>.</w:t>
      </w:r>
      <w:r w:rsidR="00144E50">
        <w:rPr>
          <w:szCs w:val="28"/>
        </w:rPr>
        <w:t> Если указано временное удостоверение</w:t>
      </w:r>
      <w:r w:rsidR="00A01F61" w:rsidRPr="00532476">
        <w:rPr>
          <w:szCs w:val="28"/>
        </w:rPr>
        <w:t xml:space="preserve"> личности гражданина Российской Федерации</w:t>
      </w:r>
      <w:r w:rsidR="00144E50">
        <w:rPr>
          <w:szCs w:val="28"/>
        </w:rPr>
        <w:t>,</w:t>
      </w:r>
      <w:r w:rsidR="00A01F61" w:rsidRPr="00532476">
        <w:rPr>
          <w:szCs w:val="28"/>
        </w:rPr>
        <w:t xml:space="preserve"> указывается </w:t>
      </w:r>
      <w:r w:rsidR="00A60823" w:rsidRPr="00532476">
        <w:rPr>
          <w:szCs w:val="28"/>
        </w:rPr>
        <w:t xml:space="preserve">дата </w:t>
      </w:r>
      <w:r w:rsidR="00144E50">
        <w:rPr>
          <w:szCs w:val="28"/>
        </w:rPr>
        <w:t xml:space="preserve">его </w:t>
      </w:r>
      <w:r w:rsidR="00A60823" w:rsidRPr="00532476">
        <w:rPr>
          <w:szCs w:val="28"/>
        </w:rPr>
        <w:t>выдачи</w:t>
      </w:r>
      <w:r w:rsidR="00144E50">
        <w:rPr>
          <w:szCs w:val="28"/>
        </w:rPr>
        <w:t xml:space="preserve"> и </w:t>
      </w:r>
      <w:r w:rsidR="00144E50" w:rsidRPr="00532476">
        <w:rPr>
          <w:szCs w:val="28"/>
        </w:rPr>
        <w:t xml:space="preserve">наименование </w:t>
      </w:r>
      <w:r w:rsidR="0073766D" w:rsidRPr="00532476">
        <w:rPr>
          <w:szCs w:val="28"/>
        </w:rPr>
        <w:t xml:space="preserve">или код </w:t>
      </w:r>
      <w:r w:rsidR="00144E50">
        <w:rPr>
          <w:szCs w:val="28"/>
        </w:rPr>
        <w:t xml:space="preserve">выдавшего его </w:t>
      </w:r>
      <w:r w:rsidR="00144E50" w:rsidRPr="00532476">
        <w:rPr>
          <w:szCs w:val="28"/>
        </w:rPr>
        <w:t>органа</w:t>
      </w:r>
      <w:r w:rsidR="00A01F61" w:rsidRPr="00532476">
        <w:rPr>
          <w:szCs w:val="28"/>
        </w:rPr>
        <w:t>.</w:t>
      </w:r>
      <w:r w:rsidR="008A0B9B" w:rsidRPr="00532476">
        <w:rPr>
          <w:szCs w:val="28"/>
        </w:rPr>
        <w:t xml:space="preserve"> Например:</w:t>
      </w:r>
    </w:p>
    <w:p w:rsidR="00475EBE" w:rsidRPr="00532476" w:rsidRDefault="00BD1476">
      <w:pPr>
        <w:pStyle w:val="21"/>
        <w:spacing w:after="0"/>
        <w:rPr>
          <w:szCs w:val="28"/>
        </w:rPr>
      </w:pPr>
      <w:r w:rsidRPr="00532476">
        <w:rPr>
          <w:szCs w:val="28"/>
        </w:rPr>
        <w:t>данные документа, удостоверяющего личность</w:t>
      </w:r>
      <w:r w:rsidR="00FC1B76" w:rsidRPr="00532476">
        <w:rPr>
          <w:szCs w:val="28"/>
        </w:rPr>
        <w:t>,</w:t>
      </w:r>
      <w:r w:rsidRPr="00532476">
        <w:rPr>
          <w:szCs w:val="28"/>
        </w:rPr>
        <w:t xml:space="preserve"> –</w:t>
      </w:r>
      <w:r w:rsidR="004C72A1">
        <w:rPr>
          <w:szCs w:val="28"/>
        </w:rPr>
        <w:t xml:space="preserve"> </w:t>
      </w:r>
      <w:r w:rsidR="00A60823" w:rsidRPr="00532476">
        <w:rPr>
          <w:szCs w:val="28"/>
        </w:rPr>
        <w:t>выдан</w:t>
      </w:r>
      <w:r w:rsidR="004C72A1">
        <w:rPr>
          <w:szCs w:val="28"/>
        </w:rPr>
        <w:t>о</w:t>
      </w:r>
      <w:r w:rsidR="00A60823" w:rsidRPr="00532476">
        <w:rPr>
          <w:szCs w:val="28"/>
        </w:rPr>
        <w:t xml:space="preserve"> </w:t>
      </w:r>
      <w:r w:rsidR="008A0B9B" w:rsidRPr="00532476">
        <w:rPr>
          <w:szCs w:val="28"/>
        </w:rPr>
        <w:t>01.01.2015</w:t>
      </w:r>
      <w:r w:rsidR="00D30EE0">
        <w:rPr>
          <w:szCs w:val="28"/>
        </w:rPr>
        <w:t xml:space="preserve"> отде</w:t>
      </w:r>
      <w:r w:rsidR="00D30EE0" w:rsidRPr="00D30EE0">
        <w:rPr>
          <w:szCs w:val="28"/>
        </w:rPr>
        <w:t>л</w:t>
      </w:r>
      <w:r w:rsidR="00D30EE0">
        <w:rPr>
          <w:szCs w:val="28"/>
        </w:rPr>
        <w:t xml:space="preserve">ом </w:t>
      </w:r>
      <w:r w:rsidR="00D30EE0" w:rsidRPr="00D30EE0">
        <w:rPr>
          <w:szCs w:val="28"/>
        </w:rPr>
        <w:t xml:space="preserve">УФМС России по гор. Москве </w:t>
      </w:r>
      <w:r w:rsidR="00D30EE0">
        <w:rPr>
          <w:szCs w:val="28"/>
        </w:rPr>
        <w:t>по району Кунцево</w:t>
      </w:r>
      <w:r w:rsidR="008A0B9B" w:rsidRPr="00532476">
        <w:rPr>
          <w:szCs w:val="28"/>
        </w:rPr>
        <w:t>.</w:t>
      </w:r>
    </w:p>
    <w:p w:rsidR="00B75DEA" w:rsidRPr="00532476" w:rsidRDefault="0087415B" w:rsidP="00B75DEA">
      <w:pPr>
        <w:pStyle w:val="21"/>
        <w:spacing w:after="0"/>
        <w:rPr>
          <w:szCs w:val="28"/>
        </w:rPr>
      </w:pPr>
      <w:r>
        <w:rPr>
          <w:szCs w:val="28"/>
        </w:rPr>
        <w:t>4.2.4</w:t>
      </w:r>
      <w:r w:rsidR="00B75DEA" w:rsidRPr="00532476">
        <w:rPr>
          <w:szCs w:val="28"/>
        </w:rPr>
        <w:t xml:space="preserve">. Если указан </w:t>
      </w:r>
      <w:r w:rsidR="00EE75E5">
        <w:rPr>
          <w:szCs w:val="28"/>
        </w:rPr>
        <w:t xml:space="preserve">паспорт </w:t>
      </w:r>
      <w:r w:rsidR="00EE75E5" w:rsidRPr="00EE75E5">
        <w:rPr>
          <w:szCs w:val="28"/>
        </w:rPr>
        <w:t xml:space="preserve">(по которому гражданин Российской Федерации осуществляет въезд в Российскую Федерацию в соответствии с федеральным </w:t>
      </w:r>
      <w:hyperlink r:id="rId20" w:history="1">
        <w:r w:rsidR="00EE75E5" w:rsidRPr="00EE75E5">
          <w:rPr>
            <w:szCs w:val="28"/>
          </w:rPr>
          <w:t>законом</w:t>
        </w:r>
      </w:hyperlink>
      <w:r w:rsidR="00EE75E5" w:rsidRPr="00EE75E5">
        <w:rPr>
          <w:szCs w:val="28"/>
        </w:rPr>
        <w:t>, регулирующим порядок выезда из Российской Федерации и въезда в Российскую Федерацию)</w:t>
      </w:r>
      <w:r w:rsidR="00B75DEA" w:rsidRPr="00532476">
        <w:rPr>
          <w:szCs w:val="28"/>
        </w:rPr>
        <w:t>, то в качестве серии указывается двузначное число, которое предшествует семизначному числу, являющемуся номером указанного документа. Например:</w:t>
      </w:r>
    </w:p>
    <w:p w:rsidR="00B75DEA" w:rsidRPr="00532476" w:rsidRDefault="00B75DEA" w:rsidP="00B75DEA">
      <w:pPr>
        <w:pStyle w:val="21"/>
        <w:spacing w:after="0"/>
        <w:rPr>
          <w:szCs w:val="28"/>
        </w:rPr>
      </w:pPr>
      <w:r w:rsidRPr="00532476">
        <w:rPr>
          <w:szCs w:val="28"/>
        </w:rPr>
        <w:t>данные документа, удостоверяющего личность</w:t>
      </w:r>
      <w:r w:rsidR="00FC1B76" w:rsidRPr="00532476">
        <w:rPr>
          <w:szCs w:val="28"/>
        </w:rPr>
        <w:t>,</w:t>
      </w:r>
      <w:r w:rsidRPr="00532476">
        <w:rPr>
          <w:szCs w:val="28"/>
        </w:rPr>
        <w:t xml:space="preserve"> – 71 1234567, выдан 10.10.2010 отделом ФМС 77708.</w:t>
      </w:r>
    </w:p>
    <w:p w:rsidR="00BD1476" w:rsidRPr="00532476" w:rsidRDefault="0087415B" w:rsidP="00BD1476">
      <w:pPr>
        <w:pStyle w:val="21"/>
        <w:spacing w:after="0"/>
        <w:rPr>
          <w:szCs w:val="28"/>
        </w:rPr>
      </w:pPr>
      <w:r>
        <w:rPr>
          <w:szCs w:val="28"/>
        </w:rPr>
        <w:t>4.2.5</w:t>
      </w:r>
      <w:r w:rsidR="00BD1476" w:rsidRPr="00532476">
        <w:rPr>
          <w:szCs w:val="28"/>
        </w:rPr>
        <w:t>. </w:t>
      </w:r>
      <w:r w:rsidR="00EE75E5">
        <w:rPr>
          <w:szCs w:val="28"/>
        </w:rPr>
        <w:t xml:space="preserve">Если указана справка </w:t>
      </w:r>
      <w:r w:rsidR="00EE75E5" w:rsidRPr="00144E50">
        <w:rPr>
          <w:szCs w:val="28"/>
        </w:rPr>
        <w:t>для участия в выборах или в</w:t>
      </w:r>
      <w:r w:rsidR="00EE75E5" w:rsidRPr="00EE75E5">
        <w:rPr>
          <w:szCs w:val="28"/>
        </w:rPr>
        <w:t xml:space="preserve"> </w:t>
      </w:r>
      <w:r w:rsidR="00EE75E5">
        <w:rPr>
          <w:szCs w:val="28"/>
        </w:rPr>
        <w:t xml:space="preserve">референдуме, </w:t>
      </w:r>
      <w:r w:rsidR="00EE75E5" w:rsidRPr="00572B36">
        <w:rPr>
          <w:szCs w:val="28"/>
        </w:rPr>
        <w:t>выдаваемая гражданам Российской Федерации, находящимся в местах содержания под стражей подозреваемых и обвиняемых</w:t>
      </w:r>
      <w:r w:rsidR="00EE75E5">
        <w:rPr>
          <w:szCs w:val="28"/>
        </w:rPr>
        <w:t>, не имеющим паспорта гражданина Российской Федерации или заменяющего его документа</w:t>
      </w:r>
      <w:r w:rsidR="00BD1476" w:rsidRPr="00532476">
        <w:rPr>
          <w:szCs w:val="28"/>
        </w:rPr>
        <w:t>, указывается дата ее выдачи</w:t>
      </w:r>
      <w:r w:rsidR="00EE75E5">
        <w:rPr>
          <w:szCs w:val="28"/>
        </w:rPr>
        <w:t xml:space="preserve"> и </w:t>
      </w:r>
      <w:r w:rsidR="00EE75E5" w:rsidRPr="00532476">
        <w:rPr>
          <w:szCs w:val="28"/>
        </w:rPr>
        <w:t xml:space="preserve">наименование </w:t>
      </w:r>
      <w:r w:rsidR="00EE75E5">
        <w:rPr>
          <w:szCs w:val="28"/>
        </w:rPr>
        <w:t xml:space="preserve">выдавшего ее </w:t>
      </w:r>
      <w:r w:rsidR="00EE75E5" w:rsidRPr="00532476">
        <w:rPr>
          <w:szCs w:val="28"/>
        </w:rPr>
        <w:t>органа</w:t>
      </w:r>
      <w:r w:rsidR="00BD1476" w:rsidRPr="00532476">
        <w:rPr>
          <w:szCs w:val="28"/>
        </w:rPr>
        <w:t>. Например:</w:t>
      </w:r>
    </w:p>
    <w:p w:rsidR="002C7A07" w:rsidRPr="00532476" w:rsidRDefault="00BD1476" w:rsidP="00697F31">
      <w:pPr>
        <w:pStyle w:val="21"/>
        <w:spacing w:after="0"/>
        <w:rPr>
          <w:szCs w:val="28"/>
        </w:rPr>
      </w:pPr>
      <w:r w:rsidRPr="00532476">
        <w:rPr>
          <w:szCs w:val="28"/>
        </w:rPr>
        <w:t>данные документа, удостоверяющего личность</w:t>
      </w:r>
      <w:r w:rsidR="00FC1B76" w:rsidRPr="00532476">
        <w:rPr>
          <w:szCs w:val="28"/>
        </w:rPr>
        <w:t>,</w:t>
      </w:r>
      <w:r w:rsidRPr="00532476">
        <w:rPr>
          <w:szCs w:val="28"/>
        </w:rPr>
        <w:t xml:space="preserve"> –</w:t>
      </w:r>
      <w:r w:rsidR="004C72A1">
        <w:rPr>
          <w:szCs w:val="28"/>
        </w:rPr>
        <w:t xml:space="preserve"> </w:t>
      </w:r>
      <w:r w:rsidRPr="00532476">
        <w:rPr>
          <w:szCs w:val="28"/>
        </w:rPr>
        <w:t>выдана 05.05.2013 ФКУ СИЗО-4 УФСИН России по г. Москве.</w:t>
      </w:r>
    </w:p>
    <w:p w:rsidR="00F03B33" w:rsidRPr="00532476" w:rsidRDefault="00141295" w:rsidP="00021C90">
      <w:pPr>
        <w:pStyle w:val="2"/>
        <w:spacing w:before="240" w:after="240"/>
        <w:rPr>
          <w:lang w:val="ru-RU"/>
        </w:rPr>
      </w:pPr>
      <w:bookmarkStart w:id="6" w:name="_Toc438583270"/>
      <w:bookmarkStart w:id="7" w:name="Par319"/>
      <w:bookmarkStart w:id="8" w:name="_Toc47837530"/>
      <w:r w:rsidRPr="00532476">
        <w:rPr>
          <w:lang w:val="ru-RU"/>
        </w:rPr>
        <w:lastRenderedPageBreak/>
        <w:t>5</w:t>
      </w:r>
      <w:r w:rsidR="00BD54E6" w:rsidRPr="00532476">
        <w:rPr>
          <w:lang w:val="ru-RU"/>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w:t>
      </w:r>
      <w:r w:rsidR="007A1B03" w:rsidRPr="00532476">
        <w:rPr>
          <w:lang w:val="ru-RU"/>
        </w:rPr>
        <w:br/>
      </w:r>
      <w:r w:rsidR="00BD54E6" w:rsidRPr="00532476">
        <w:rPr>
          <w:lang w:val="ru-RU"/>
        </w:rPr>
        <w:t>об образовании и о квалификации</w:t>
      </w:r>
      <w:bookmarkEnd w:id="6"/>
    </w:p>
    <w:bookmarkEnd w:id="7"/>
    <w:p w:rsidR="00811B9E" w:rsidRPr="00532476" w:rsidRDefault="00141295">
      <w:pPr>
        <w:spacing w:line="360" w:lineRule="auto"/>
        <w:ind w:firstLine="709"/>
        <w:jc w:val="both"/>
        <w:rPr>
          <w:sz w:val="28"/>
          <w:szCs w:val="28"/>
        </w:rPr>
      </w:pPr>
      <w:r w:rsidRPr="00532476">
        <w:rPr>
          <w:sz w:val="28"/>
          <w:szCs w:val="28"/>
        </w:rPr>
        <w:t>5.</w:t>
      </w:r>
      <w:r w:rsidR="008E7A84" w:rsidRPr="00532476">
        <w:rPr>
          <w:sz w:val="28"/>
          <w:szCs w:val="28"/>
        </w:rPr>
        <w:t>1. </w:t>
      </w:r>
      <w:r w:rsidR="00B106B5" w:rsidRPr="00532476">
        <w:rPr>
          <w:sz w:val="28"/>
          <w:szCs w:val="28"/>
        </w:rPr>
        <w:t>Указываются наименование организации, осуществляющей образовательную деятельность, год окончания, реквизиты документа об образовании и о квалификации</w:t>
      </w:r>
      <w:r w:rsidR="008E7A84" w:rsidRPr="00532476">
        <w:rPr>
          <w:sz w:val="28"/>
          <w:szCs w:val="28"/>
        </w:rPr>
        <w:t xml:space="preserve">. </w:t>
      </w:r>
      <w:r w:rsidR="005D1ED6" w:rsidRPr="00532476">
        <w:rPr>
          <w:sz w:val="28"/>
          <w:szCs w:val="28"/>
        </w:rPr>
        <w:t>Например:</w:t>
      </w:r>
    </w:p>
    <w:p w:rsidR="00A54FEE" w:rsidRPr="00834313" w:rsidRDefault="00D31E80">
      <w:pPr>
        <w:spacing w:line="360" w:lineRule="auto"/>
        <w:ind w:firstLine="709"/>
        <w:jc w:val="both"/>
        <w:rPr>
          <w:sz w:val="28"/>
          <w:szCs w:val="28"/>
        </w:rPr>
      </w:pPr>
      <w:r>
        <w:rPr>
          <w:sz w:val="28"/>
          <w:szCs w:val="28"/>
        </w:rPr>
        <w:t>Ф</w:t>
      </w:r>
      <w:r w:rsidR="009029FB" w:rsidRPr="00532476">
        <w:rPr>
          <w:sz w:val="28"/>
          <w:szCs w:val="28"/>
        </w:rPr>
        <w:t>едеральное государственное образовательное учреждение высшего профессионального образования «Московский государственный университет имени М.В. Ломоносова»</w:t>
      </w:r>
      <w:r w:rsidR="005D1ED6" w:rsidRPr="00532476">
        <w:rPr>
          <w:sz w:val="28"/>
          <w:szCs w:val="28"/>
        </w:rPr>
        <w:t>, 2000</w:t>
      </w:r>
      <w:r w:rsidR="00811B9E" w:rsidRPr="00532476">
        <w:rPr>
          <w:sz w:val="28"/>
          <w:szCs w:val="28"/>
        </w:rPr>
        <w:t> </w:t>
      </w:r>
      <w:r w:rsidR="005D1ED6" w:rsidRPr="00532476">
        <w:rPr>
          <w:sz w:val="28"/>
          <w:szCs w:val="28"/>
        </w:rPr>
        <w:t xml:space="preserve">г., </w:t>
      </w:r>
      <w:r w:rsidR="004F36A2" w:rsidRPr="00532476">
        <w:rPr>
          <w:sz w:val="28"/>
          <w:szCs w:val="28"/>
        </w:rPr>
        <w:t xml:space="preserve">диплом </w:t>
      </w:r>
      <w:r w:rsidR="005D1ED6" w:rsidRPr="00532476">
        <w:rPr>
          <w:sz w:val="28"/>
          <w:szCs w:val="28"/>
        </w:rPr>
        <w:t>АА 123456</w:t>
      </w:r>
      <w:r w:rsidR="00834313">
        <w:rPr>
          <w:sz w:val="28"/>
          <w:szCs w:val="28"/>
        </w:rPr>
        <w:t>;</w:t>
      </w:r>
    </w:p>
    <w:p w:rsidR="00475EBE" w:rsidRPr="00532476" w:rsidRDefault="00D31E80" w:rsidP="00A54FEE">
      <w:pPr>
        <w:spacing w:line="360" w:lineRule="auto"/>
        <w:ind w:firstLine="709"/>
        <w:jc w:val="both"/>
        <w:rPr>
          <w:sz w:val="28"/>
          <w:szCs w:val="28"/>
        </w:rPr>
      </w:pPr>
      <w:r>
        <w:rPr>
          <w:sz w:val="28"/>
          <w:szCs w:val="28"/>
        </w:rPr>
        <w:t>Ф</w:t>
      </w:r>
      <w:r w:rsidR="00220FAB" w:rsidRPr="00532476">
        <w:rPr>
          <w:sz w:val="28"/>
          <w:szCs w:val="28"/>
        </w:rPr>
        <w:t>едеральное государственное бюджетное образовательное учреждение высшего профессионального образования «</w:t>
      </w:r>
      <w:r w:rsidR="00A54FEE" w:rsidRPr="00532476">
        <w:rPr>
          <w:sz w:val="28"/>
          <w:szCs w:val="28"/>
        </w:rPr>
        <w:t>Российская Академия народного хозяйства и государственной службы при Президенте Российской Федерации</w:t>
      </w:r>
      <w:r w:rsidR="00220FAB" w:rsidRPr="00532476">
        <w:rPr>
          <w:sz w:val="28"/>
          <w:szCs w:val="28"/>
        </w:rPr>
        <w:t>»</w:t>
      </w:r>
      <w:r w:rsidR="00A54FEE" w:rsidRPr="00532476">
        <w:rPr>
          <w:sz w:val="28"/>
          <w:szCs w:val="28"/>
        </w:rPr>
        <w:t xml:space="preserve">, 2012 г., </w:t>
      </w:r>
      <w:r w:rsidR="004F36A2" w:rsidRPr="00532476">
        <w:rPr>
          <w:sz w:val="28"/>
          <w:szCs w:val="28"/>
        </w:rPr>
        <w:t xml:space="preserve">диплом </w:t>
      </w:r>
      <w:r w:rsidR="00A54FEE" w:rsidRPr="00532476">
        <w:rPr>
          <w:sz w:val="28"/>
          <w:szCs w:val="28"/>
        </w:rPr>
        <w:t>ББ</w:t>
      </w:r>
      <w:r w:rsidR="004F36A2" w:rsidRPr="00532476">
        <w:rPr>
          <w:sz w:val="28"/>
          <w:szCs w:val="28"/>
        </w:rPr>
        <w:t xml:space="preserve"> </w:t>
      </w:r>
      <w:r w:rsidR="00A54FEE" w:rsidRPr="00532476">
        <w:rPr>
          <w:sz w:val="28"/>
          <w:szCs w:val="28"/>
        </w:rPr>
        <w:t>654321</w:t>
      </w:r>
      <w:r w:rsidR="00834313">
        <w:rPr>
          <w:sz w:val="28"/>
          <w:szCs w:val="28"/>
        </w:rPr>
        <w:t>;</w:t>
      </w:r>
    </w:p>
    <w:p w:rsidR="00457129" w:rsidRPr="00532476" w:rsidRDefault="00457129" w:rsidP="00A54FEE">
      <w:pPr>
        <w:spacing w:line="360" w:lineRule="auto"/>
        <w:ind w:firstLine="709"/>
        <w:jc w:val="both"/>
        <w:rPr>
          <w:sz w:val="28"/>
          <w:szCs w:val="28"/>
        </w:rPr>
      </w:pPr>
      <w:r w:rsidRPr="00532476">
        <w:rPr>
          <w:sz w:val="28"/>
          <w:szCs w:val="28"/>
        </w:rPr>
        <w:t xml:space="preserve">Московский авиационный институт им. Серго Орджоникидзе, 1990 г., диплом </w:t>
      </w:r>
      <w:r w:rsidR="00890259" w:rsidRPr="00532476">
        <w:rPr>
          <w:sz w:val="28"/>
          <w:szCs w:val="28"/>
        </w:rPr>
        <w:t>В 12345</w:t>
      </w:r>
      <w:r w:rsidR="00834313">
        <w:rPr>
          <w:sz w:val="28"/>
          <w:szCs w:val="28"/>
        </w:rPr>
        <w:t>.</w:t>
      </w:r>
    </w:p>
    <w:p w:rsidR="00A54FEE" w:rsidRPr="00532476" w:rsidRDefault="00141295" w:rsidP="005D1ED6">
      <w:pPr>
        <w:spacing w:line="360" w:lineRule="auto"/>
        <w:ind w:firstLine="709"/>
        <w:jc w:val="both"/>
        <w:rPr>
          <w:sz w:val="28"/>
          <w:szCs w:val="28"/>
        </w:rPr>
      </w:pPr>
      <w:r w:rsidRPr="00532476">
        <w:rPr>
          <w:sz w:val="28"/>
          <w:szCs w:val="28"/>
        </w:rPr>
        <w:t>5.</w:t>
      </w:r>
      <w:r w:rsidR="008E7A84" w:rsidRPr="00532476">
        <w:rPr>
          <w:sz w:val="28"/>
          <w:szCs w:val="28"/>
        </w:rPr>
        <w:t>2. </w:t>
      </w:r>
      <w:r w:rsidR="00A54FEE" w:rsidRPr="00532476">
        <w:rPr>
          <w:sz w:val="28"/>
          <w:szCs w:val="28"/>
        </w:rPr>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w:t>
      </w:r>
    </w:p>
    <w:p w:rsidR="00A97F5F" w:rsidRPr="00532476" w:rsidRDefault="00141295" w:rsidP="00030BBD">
      <w:pPr>
        <w:spacing w:line="360" w:lineRule="auto"/>
        <w:ind w:firstLine="709"/>
        <w:jc w:val="both"/>
        <w:rPr>
          <w:b/>
          <w:sz w:val="28"/>
          <w:szCs w:val="28"/>
        </w:rPr>
      </w:pPr>
      <w:r w:rsidRPr="00532476">
        <w:rPr>
          <w:sz w:val="28"/>
          <w:szCs w:val="28"/>
        </w:rPr>
        <w:t>5.</w:t>
      </w:r>
      <w:r w:rsidR="00F9020C" w:rsidRPr="00532476">
        <w:rPr>
          <w:sz w:val="28"/>
          <w:szCs w:val="28"/>
        </w:rPr>
        <w:t>3</w:t>
      </w:r>
      <w:r w:rsidR="00F079A0" w:rsidRPr="00532476">
        <w:rPr>
          <w:sz w:val="28"/>
          <w:szCs w:val="28"/>
        </w:rPr>
        <w:t>.</w:t>
      </w:r>
      <w:r w:rsidR="008E7A84" w:rsidRPr="00532476">
        <w:rPr>
          <w:sz w:val="28"/>
          <w:szCs w:val="28"/>
        </w:rPr>
        <w:t> </w:t>
      </w:r>
      <w:r w:rsidR="008B143D" w:rsidRPr="00532476">
        <w:rPr>
          <w:sz w:val="28"/>
          <w:szCs w:val="28"/>
        </w:rPr>
        <w:t xml:space="preserve">В случае если у кандидата отсутствует профессиональное образование, то кандидат данные сведения не </w:t>
      </w:r>
      <w:r w:rsidR="00E213DB">
        <w:rPr>
          <w:sz w:val="28"/>
          <w:szCs w:val="28"/>
        </w:rPr>
        <w:t>представляет</w:t>
      </w:r>
      <w:r w:rsidR="008B143D" w:rsidRPr="00532476">
        <w:rPr>
          <w:sz w:val="28"/>
          <w:szCs w:val="28"/>
        </w:rPr>
        <w:t xml:space="preserve"> (какие-либо отметки «не имею», «средняя школа» и прочее не </w:t>
      </w:r>
      <w:r w:rsidR="00FC1B76" w:rsidRPr="00532476">
        <w:rPr>
          <w:sz w:val="28"/>
          <w:szCs w:val="28"/>
        </w:rPr>
        <w:t>проставляются</w:t>
      </w:r>
      <w:r w:rsidR="008B143D" w:rsidRPr="00532476">
        <w:rPr>
          <w:sz w:val="28"/>
          <w:szCs w:val="28"/>
        </w:rPr>
        <w:t>).</w:t>
      </w:r>
    </w:p>
    <w:p w:rsidR="00667E67" w:rsidRPr="00532476" w:rsidRDefault="00141295" w:rsidP="001A30CF">
      <w:pPr>
        <w:pStyle w:val="2"/>
        <w:spacing w:before="240" w:after="240"/>
        <w:rPr>
          <w:lang w:val="ru-RU"/>
        </w:rPr>
      </w:pPr>
      <w:bookmarkStart w:id="9" w:name="_Toc438583271"/>
      <w:r w:rsidRPr="00532476">
        <w:rPr>
          <w:lang w:val="ru-RU"/>
        </w:rPr>
        <w:t>6</w:t>
      </w:r>
      <w:r w:rsidR="00BD54E6" w:rsidRPr="00532476">
        <w:rPr>
          <w:lang w:val="ru-RU"/>
        </w:rPr>
        <w:t>. </w:t>
      </w:r>
      <w:r w:rsidR="00CD6157" w:rsidRPr="00532476">
        <w:rPr>
          <w:lang w:val="ru-RU"/>
        </w:rPr>
        <w:t>Основное м</w:t>
      </w:r>
      <w:r w:rsidR="00BD54E6" w:rsidRPr="00532476">
        <w:rPr>
          <w:lang w:val="ru-RU"/>
        </w:rPr>
        <w:t>есто работы</w:t>
      </w:r>
      <w:bookmarkEnd w:id="8"/>
      <w:r w:rsidR="00CD6157" w:rsidRPr="00532476">
        <w:rPr>
          <w:lang w:val="ru-RU"/>
        </w:rPr>
        <w:t xml:space="preserve"> </w:t>
      </w:r>
      <w:r w:rsidR="00631C72" w:rsidRPr="00532476">
        <w:rPr>
          <w:lang w:val="ru-RU"/>
        </w:rPr>
        <w:t>или службы</w:t>
      </w:r>
      <w:bookmarkEnd w:id="9"/>
    </w:p>
    <w:p w:rsidR="00460B6B" w:rsidRPr="00532476" w:rsidRDefault="00141295" w:rsidP="007A1B03">
      <w:pPr>
        <w:pStyle w:val="21"/>
        <w:spacing w:after="0"/>
        <w:rPr>
          <w:b/>
        </w:rPr>
      </w:pPr>
      <w:bookmarkStart w:id="10" w:name="OMR_obshiee"/>
      <w:bookmarkStart w:id="11" w:name="_Toc47837531"/>
      <w:r w:rsidRPr="00532476">
        <w:rPr>
          <w:b/>
        </w:rPr>
        <w:t>6</w:t>
      </w:r>
      <w:r w:rsidR="00512181" w:rsidRPr="00532476">
        <w:rPr>
          <w:b/>
        </w:rPr>
        <w:t>.</w:t>
      </w:r>
      <w:r w:rsidR="009657B3" w:rsidRPr="00532476">
        <w:rPr>
          <w:b/>
        </w:rPr>
        <w:t>1.</w:t>
      </w:r>
      <w:r w:rsidR="00512181" w:rsidRPr="00532476">
        <w:rPr>
          <w:b/>
        </w:rPr>
        <w:t> </w:t>
      </w:r>
      <w:r w:rsidR="00460B6B" w:rsidRPr="00532476">
        <w:rPr>
          <w:b/>
        </w:rPr>
        <w:t>Общие положения</w:t>
      </w:r>
      <w:r w:rsidR="00CC2297" w:rsidRPr="00532476">
        <w:rPr>
          <w:b/>
        </w:rPr>
        <w:t>.</w:t>
      </w:r>
    </w:p>
    <w:bookmarkEnd w:id="10"/>
    <w:p w:rsidR="00AD59DA" w:rsidRPr="00532476" w:rsidRDefault="00141295">
      <w:pPr>
        <w:pStyle w:val="21"/>
        <w:spacing w:after="0"/>
        <w:ind w:firstLine="720"/>
      </w:pPr>
      <w:r w:rsidRPr="00532476">
        <w:t>6</w:t>
      </w:r>
      <w:r w:rsidR="00460B6B" w:rsidRPr="00532476">
        <w:t>.1.1.</w:t>
      </w:r>
      <w:r w:rsidR="0033062C" w:rsidRPr="00532476">
        <w:t> </w:t>
      </w:r>
      <w:r w:rsidR="00AD59DA" w:rsidRPr="00532476">
        <w:t xml:space="preserve">При указании сведений об основном месте работы или службы </w:t>
      </w:r>
      <w:r w:rsidR="00460B6B" w:rsidRPr="00532476">
        <w:t>совместительство не указывается</w:t>
      </w:r>
      <w:r w:rsidR="00AD59DA" w:rsidRPr="00532476">
        <w:t>.</w:t>
      </w:r>
    </w:p>
    <w:p w:rsidR="00667E67" w:rsidRPr="00532476" w:rsidRDefault="0033062C">
      <w:pPr>
        <w:pStyle w:val="21"/>
        <w:spacing w:after="0"/>
        <w:ind w:firstLine="720"/>
      </w:pPr>
      <w:r w:rsidRPr="00532476">
        <w:t>6.1.2. </w:t>
      </w:r>
      <w:r w:rsidR="00512181" w:rsidRPr="00532476">
        <w:t xml:space="preserve">Основное место работы или службы указываются </w:t>
      </w:r>
      <w:r w:rsidR="00B92E29" w:rsidRPr="00532476">
        <w:t xml:space="preserve">на основании </w:t>
      </w:r>
      <w:r w:rsidR="00366F91" w:rsidRPr="00532476">
        <w:t xml:space="preserve">заключенного между работником и работодателем </w:t>
      </w:r>
      <w:r w:rsidR="00B92E29" w:rsidRPr="00532476">
        <w:t xml:space="preserve">трудового договора, </w:t>
      </w:r>
      <w:r w:rsidR="004515BB" w:rsidRPr="00532476">
        <w:t xml:space="preserve">для гражданских служащих – на основании акта о назначении на должность и </w:t>
      </w:r>
      <w:r w:rsidR="004515BB" w:rsidRPr="00532476">
        <w:lastRenderedPageBreak/>
        <w:t>служебного контракта</w:t>
      </w:r>
      <w:r w:rsidRPr="00532476">
        <w:t>.</w:t>
      </w:r>
    </w:p>
    <w:p w:rsidR="007F7F76" w:rsidRPr="00532476" w:rsidRDefault="00141295" w:rsidP="007A1B03">
      <w:pPr>
        <w:pStyle w:val="21"/>
        <w:spacing w:after="0"/>
        <w:rPr>
          <w:b/>
        </w:rPr>
      </w:pPr>
      <w:r w:rsidRPr="00532476">
        <w:rPr>
          <w:b/>
        </w:rPr>
        <w:t>6</w:t>
      </w:r>
      <w:r w:rsidR="00F079A0" w:rsidRPr="00532476">
        <w:rPr>
          <w:b/>
        </w:rPr>
        <w:t>.</w:t>
      </w:r>
      <w:r w:rsidR="00A541F2" w:rsidRPr="00532476">
        <w:rPr>
          <w:b/>
        </w:rPr>
        <w:t>2</w:t>
      </w:r>
      <w:r w:rsidR="007F7F76" w:rsidRPr="00532476">
        <w:rPr>
          <w:b/>
        </w:rPr>
        <w:t xml:space="preserve">. Использование прописной буквы в начале наименования </w:t>
      </w:r>
      <w:r w:rsidR="00A541F2" w:rsidRPr="00532476">
        <w:rPr>
          <w:b/>
        </w:rPr>
        <w:t xml:space="preserve">основного </w:t>
      </w:r>
      <w:r w:rsidR="007F7F76" w:rsidRPr="00532476">
        <w:rPr>
          <w:b/>
        </w:rPr>
        <w:t>места работы</w:t>
      </w:r>
      <w:bookmarkEnd w:id="11"/>
      <w:r w:rsidR="00CD6157" w:rsidRPr="00532476">
        <w:rPr>
          <w:b/>
        </w:rPr>
        <w:t xml:space="preserve"> </w:t>
      </w:r>
      <w:r w:rsidR="00631C72" w:rsidRPr="00532476">
        <w:rPr>
          <w:b/>
        </w:rPr>
        <w:t>или службы</w:t>
      </w:r>
      <w:r w:rsidR="00CC2297" w:rsidRPr="00532476">
        <w:rPr>
          <w:b/>
        </w:rPr>
        <w:t>.</w:t>
      </w:r>
    </w:p>
    <w:p w:rsidR="00667E67" w:rsidRPr="00532476" w:rsidRDefault="00141295">
      <w:pPr>
        <w:pStyle w:val="21"/>
        <w:spacing w:after="0"/>
        <w:ind w:firstLine="720"/>
      </w:pPr>
      <w:r w:rsidRPr="00532476">
        <w:t>6</w:t>
      </w:r>
      <w:r w:rsidR="00A541F2" w:rsidRPr="00532476">
        <w:t>.2.1. </w:t>
      </w:r>
      <w:r w:rsidR="003F1C50" w:rsidRPr="00532476">
        <w:t>Названия учреждений, организаций, являющиеся собственными именами</w:t>
      </w:r>
      <w:r w:rsidR="009F7645" w:rsidRPr="00532476">
        <w:t>, пишутся в соответствии с нормативно-правовыми актами и, как правило, с</w:t>
      </w:r>
      <w:r w:rsidR="00334206" w:rsidRPr="00532476">
        <w:t xml:space="preserve"> прописной</w:t>
      </w:r>
      <w:r w:rsidR="00522FC7" w:rsidRPr="00532476">
        <w:t xml:space="preserve"> буквы</w:t>
      </w:r>
      <w:r w:rsidR="003F1C50" w:rsidRPr="00532476">
        <w:t>:</w:t>
      </w:r>
    </w:p>
    <w:p w:rsidR="00667E67" w:rsidRPr="00532476" w:rsidRDefault="003F1C50">
      <w:pPr>
        <w:pStyle w:val="21"/>
        <w:spacing w:after="0"/>
        <w:ind w:firstLine="720"/>
      </w:pPr>
      <w:r w:rsidRPr="00532476">
        <w:t>Администрация города Видное</w:t>
      </w:r>
      <w:r w:rsidR="00834313">
        <w:t>;</w:t>
      </w:r>
    </w:p>
    <w:p w:rsidR="00667E67" w:rsidRPr="00532476" w:rsidRDefault="003F1C50">
      <w:pPr>
        <w:pStyle w:val="21"/>
        <w:spacing w:after="0"/>
        <w:ind w:firstLine="720"/>
      </w:pPr>
      <w:r w:rsidRPr="00532476">
        <w:t>Мэрия города Ярославля</w:t>
      </w:r>
      <w:r w:rsidR="00834313">
        <w:t>;</w:t>
      </w:r>
    </w:p>
    <w:p w:rsidR="00A3025A" w:rsidRPr="00532476" w:rsidRDefault="00A3025A">
      <w:pPr>
        <w:pStyle w:val="21"/>
        <w:spacing w:after="0"/>
        <w:ind w:firstLine="720"/>
      </w:pPr>
      <w:r w:rsidRPr="00532476">
        <w:t xml:space="preserve">Муниципальное бюджетное образовательное учреждение дополнительного образования детей городского округа Щербинка в городе Москве </w:t>
      </w:r>
      <w:r w:rsidR="00FC1B76" w:rsidRPr="00532476">
        <w:t>«</w:t>
      </w:r>
      <w:r w:rsidRPr="00532476">
        <w:t>Детско-юношеский центр</w:t>
      </w:r>
      <w:r w:rsidR="00FC1B76" w:rsidRPr="00532476">
        <w:t>»</w:t>
      </w:r>
      <w:r w:rsidR="00834313">
        <w:t>.</w:t>
      </w:r>
    </w:p>
    <w:p w:rsidR="007F7F76" w:rsidRPr="00532476" w:rsidRDefault="00141295" w:rsidP="009F461D">
      <w:pPr>
        <w:pStyle w:val="21"/>
        <w:spacing w:after="0"/>
      </w:pPr>
      <w:r w:rsidRPr="00532476">
        <w:t>6</w:t>
      </w:r>
      <w:r w:rsidR="00F079A0" w:rsidRPr="00532476">
        <w:t>.</w:t>
      </w:r>
      <w:r w:rsidR="003F1C50" w:rsidRPr="00532476">
        <w:t>2</w:t>
      </w:r>
      <w:r w:rsidR="007F7F76" w:rsidRPr="00532476">
        <w:t>.</w:t>
      </w:r>
      <w:r w:rsidR="00376E3F" w:rsidRPr="00532476">
        <w:t>2</w:t>
      </w:r>
      <w:r w:rsidR="007F7F76" w:rsidRPr="00532476">
        <w:t xml:space="preserve">. В официальных названиях органов власти, научных, </w:t>
      </w:r>
      <w:r w:rsidR="00FE7470" w:rsidRPr="00532476">
        <w:t>образовательных организаций</w:t>
      </w:r>
      <w:r w:rsidR="007F7F76" w:rsidRPr="00532476">
        <w:t>, общественных объединений и т.п.</w:t>
      </w:r>
      <w:r w:rsidR="009836E9" w:rsidRPr="00532476">
        <w:t>,</w:t>
      </w:r>
      <w:r w:rsidR="007F7F76" w:rsidRPr="00532476">
        <w:t xml:space="preserve"> </w:t>
      </w:r>
      <w:r w:rsidR="009836E9" w:rsidRPr="00532476">
        <w:t xml:space="preserve">как правило, </w:t>
      </w:r>
      <w:r w:rsidR="0087415B" w:rsidRPr="00532476">
        <w:t xml:space="preserve">с </w:t>
      </w:r>
      <w:r w:rsidR="007F7F76" w:rsidRPr="00532476">
        <w:t>прописной буквы пишется первое слово и входящие в состав названия имена собственные. Например:</w:t>
      </w:r>
    </w:p>
    <w:p w:rsidR="007F7F76" w:rsidRPr="00532476" w:rsidRDefault="00937254" w:rsidP="009F461D">
      <w:pPr>
        <w:pStyle w:val="21"/>
        <w:spacing w:after="0"/>
        <w:rPr>
          <w:b/>
        </w:rPr>
      </w:pPr>
      <w:r w:rsidRPr="00532476">
        <w:rPr>
          <w:szCs w:val="28"/>
        </w:rPr>
        <w:t>Ф</w:t>
      </w:r>
      <w:r w:rsidR="009802A9" w:rsidRPr="00532476">
        <w:rPr>
          <w:szCs w:val="28"/>
        </w:rPr>
        <w:t>едеральное государственное образовательное учреждение высшего профессионального образования «Московский государственный уни</w:t>
      </w:r>
      <w:r w:rsidR="00834313">
        <w:rPr>
          <w:szCs w:val="28"/>
        </w:rPr>
        <w:t>верситет имени М.В. Ломоносова».</w:t>
      </w:r>
    </w:p>
    <w:p w:rsidR="007F7F76" w:rsidRPr="00532476" w:rsidRDefault="00141295" w:rsidP="009F461D">
      <w:pPr>
        <w:pStyle w:val="21"/>
        <w:spacing w:after="0"/>
      </w:pPr>
      <w:r w:rsidRPr="00532476">
        <w:t>6</w:t>
      </w:r>
      <w:r w:rsidR="00F079A0" w:rsidRPr="00532476">
        <w:t>.</w:t>
      </w:r>
      <w:r w:rsidR="003F1C50" w:rsidRPr="00532476">
        <w:t>2</w:t>
      </w:r>
      <w:r w:rsidR="007F7F76" w:rsidRPr="00532476">
        <w:t>.</w:t>
      </w:r>
      <w:r w:rsidR="00376E3F" w:rsidRPr="00532476">
        <w:t>3</w:t>
      </w:r>
      <w:r w:rsidR="007F7F76" w:rsidRPr="00532476">
        <w:t>. </w:t>
      </w:r>
      <w:r w:rsidR="003F1C50" w:rsidRPr="00532476">
        <w:t>Н</w:t>
      </w:r>
      <w:r w:rsidR="007F7F76" w:rsidRPr="00532476">
        <w:t>аименовани</w:t>
      </w:r>
      <w:r w:rsidR="009626D0" w:rsidRPr="00532476">
        <w:t>я</w:t>
      </w:r>
      <w:r w:rsidR="007F7F76" w:rsidRPr="00532476">
        <w:t xml:space="preserve"> законодательн</w:t>
      </w:r>
      <w:r w:rsidR="003F1C50" w:rsidRPr="00532476">
        <w:t>ого</w:t>
      </w:r>
      <w:r w:rsidR="007F7F76" w:rsidRPr="00532476">
        <w:t xml:space="preserve"> (представительн</w:t>
      </w:r>
      <w:r w:rsidR="003F1C50" w:rsidRPr="00532476">
        <w:t>ого</w:t>
      </w:r>
      <w:r w:rsidR="007F7F76" w:rsidRPr="00532476">
        <w:t>) орган</w:t>
      </w:r>
      <w:r w:rsidR="003F1C50" w:rsidRPr="00532476">
        <w:t>а</w:t>
      </w:r>
      <w:r w:rsidR="007F7F76" w:rsidRPr="00532476">
        <w:t xml:space="preserve"> </w:t>
      </w:r>
      <w:r w:rsidR="003F1C50" w:rsidRPr="00532476">
        <w:t>государственной власти, представитель</w:t>
      </w:r>
      <w:r w:rsidR="00B63AC1" w:rsidRPr="00532476">
        <w:t>ного</w:t>
      </w:r>
      <w:r w:rsidR="003F1C50" w:rsidRPr="00532476">
        <w:t xml:space="preserve"> орга</w:t>
      </w:r>
      <w:r w:rsidR="00B63AC1" w:rsidRPr="00532476">
        <w:t>на</w:t>
      </w:r>
      <w:r w:rsidR="003F1C50" w:rsidRPr="00532476">
        <w:t xml:space="preserve"> </w:t>
      </w:r>
      <w:r w:rsidR="00E4236E" w:rsidRPr="00532476">
        <w:t>муниципального образования</w:t>
      </w:r>
      <w:r w:rsidR="007F7F76" w:rsidRPr="00532476">
        <w:t xml:space="preserve"> </w:t>
      </w:r>
      <w:r w:rsidR="003F1C50" w:rsidRPr="00532476">
        <w:t xml:space="preserve">пишутся в соответствии с </w:t>
      </w:r>
      <w:r w:rsidR="00FA4BAA" w:rsidRPr="00532476">
        <w:t xml:space="preserve">Конституцией Российской Федерации, </w:t>
      </w:r>
      <w:r w:rsidR="003F1C50" w:rsidRPr="00532476">
        <w:t>конституцией (уставом) субъекта Российской Федерации, уставом муниципального образования</w:t>
      </w:r>
      <w:r w:rsidR="00FA4BAA" w:rsidRPr="00532476">
        <w:t xml:space="preserve"> без указания номера созыва</w:t>
      </w:r>
      <w:r w:rsidR="007F7F76" w:rsidRPr="00532476">
        <w:t>. Например:</w:t>
      </w:r>
    </w:p>
    <w:p w:rsidR="00667E67" w:rsidRPr="00532476" w:rsidRDefault="003F1C50">
      <w:pPr>
        <w:pStyle w:val="21"/>
        <w:spacing w:after="0"/>
      </w:pPr>
      <w:r w:rsidRPr="00532476">
        <w:t>Государственное Собрание – Курултай Республики Башкортостан</w:t>
      </w:r>
      <w:r w:rsidR="00834313">
        <w:t>;</w:t>
      </w:r>
    </w:p>
    <w:p w:rsidR="00667E67" w:rsidRPr="00532476" w:rsidRDefault="003F1C50">
      <w:pPr>
        <w:pStyle w:val="21"/>
        <w:spacing w:after="0"/>
      </w:pPr>
      <w:r w:rsidRPr="00532476">
        <w:t>Народный Хурал Республики Бурятия</w:t>
      </w:r>
      <w:r w:rsidR="00834313">
        <w:t>;</w:t>
      </w:r>
    </w:p>
    <w:p w:rsidR="003F1C50" w:rsidRPr="00532476" w:rsidRDefault="003F1C50" w:rsidP="009F461D">
      <w:pPr>
        <w:pStyle w:val="21"/>
        <w:spacing w:after="0"/>
      </w:pPr>
      <w:r w:rsidRPr="00532476">
        <w:t>Государственное Собрание (Ил Тумэн) Республики Саха (Якутия)</w:t>
      </w:r>
      <w:r w:rsidR="00834313">
        <w:t>;</w:t>
      </w:r>
    </w:p>
    <w:p w:rsidR="003F1C50" w:rsidRPr="00532476" w:rsidRDefault="003F1C50" w:rsidP="009F461D">
      <w:pPr>
        <w:pStyle w:val="21"/>
        <w:spacing w:after="0"/>
        <w:rPr>
          <w:szCs w:val="28"/>
        </w:rPr>
      </w:pPr>
      <w:r w:rsidRPr="00532476">
        <w:rPr>
          <w:szCs w:val="28"/>
        </w:rPr>
        <w:t>городская Дума Краснодара</w:t>
      </w:r>
      <w:r w:rsidR="00834313">
        <w:rPr>
          <w:szCs w:val="28"/>
        </w:rPr>
        <w:t>;</w:t>
      </w:r>
    </w:p>
    <w:p w:rsidR="00CA785D" w:rsidRPr="00532476" w:rsidRDefault="00CA785D" w:rsidP="003F1C50">
      <w:pPr>
        <w:pStyle w:val="21"/>
        <w:spacing w:after="0"/>
        <w:rPr>
          <w:szCs w:val="28"/>
        </w:rPr>
      </w:pPr>
      <w:r w:rsidRPr="00532476">
        <w:rPr>
          <w:szCs w:val="28"/>
        </w:rPr>
        <w:t>Совет народных депутатов муниципаль</w:t>
      </w:r>
      <w:r w:rsidR="00834313">
        <w:rPr>
          <w:szCs w:val="28"/>
        </w:rPr>
        <w:t>ного образования «Город Майкоп»;</w:t>
      </w:r>
    </w:p>
    <w:p w:rsidR="00667E67" w:rsidRPr="00532476" w:rsidRDefault="00CA785D">
      <w:pPr>
        <w:pStyle w:val="21"/>
        <w:spacing w:after="0"/>
        <w:rPr>
          <w:szCs w:val="28"/>
        </w:rPr>
      </w:pPr>
      <w:r w:rsidRPr="00532476">
        <w:rPr>
          <w:szCs w:val="28"/>
        </w:rPr>
        <w:t>Хурал представителей города Кызыла</w:t>
      </w:r>
      <w:r w:rsidR="00834313">
        <w:rPr>
          <w:szCs w:val="28"/>
        </w:rPr>
        <w:t>;</w:t>
      </w:r>
    </w:p>
    <w:p w:rsidR="00667E67" w:rsidRPr="00532476" w:rsidRDefault="00A5463C">
      <w:pPr>
        <w:pStyle w:val="21"/>
        <w:spacing w:after="0"/>
        <w:rPr>
          <w:szCs w:val="28"/>
        </w:rPr>
      </w:pPr>
      <w:r w:rsidRPr="00532476">
        <w:rPr>
          <w:szCs w:val="28"/>
        </w:rPr>
        <w:lastRenderedPageBreak/>
        <w:t>Совет депутатов города Абакана</w:t>
      </w:r>
      <w:r w:rsidR="00834313">
        <w:rPr>
          <w:szCs w:val="28"/>
        </w:rPr>
        <w:t>;</w:t>
      </w:r>
    </w:p>
    <w:p w:rsidR="00667E67" w:rsidRPr="00532476" w:rsidRDefault="00A5463C">
      <w:pPr>
        <w:pStyle w:val="21"/>
        <w:spacing w:after="0"/>
        <w:rPr>
          <w:szCs w:val="28"/>
        </w:rPr>
      </w:pPr>
      <w:r w:rsidRPr="00532476">
        <w:rPr>
          <w:szCs w:val="28"/>
        </w:rPr>
        <w:t>Красноярский</w:t>
      </w:r>
      <w:r w:rsidR="00CA785D" w:rsidRPr="00532476">
        <w:rPr>
          <w:szCs w:val="28"/>
        </w:rPr>
        <w:t xml:space="preserve"> гор</w:t>
      </w:r>
      <w:r w:rsidRPr="00532476">
        <w:rPr>
          <w:szCs w:val="28"/>
        </w:rPr>
        <w:t>одской Совет депутатов</w:t>
      </w:r>
      <w:r w:rsidR="00834313">
        <w:rPr>
          <w:szCs w:val="28"/>
        </w:rPr>
        <w:t>;</w:t>
      </w:r>
    </w:p>
    <w:p w:rsidR="00667E67" w:rsidRPr="00532476" w:rsidRDefault="00A5463C">
      <w:pPr>
        <w:pStyle w:val="21"/>
        <w:spacing w:after="0"/>
        <w:rPr>
          <w:szCs w:val="28"/>
        </w:rPr>
      </w:pPr>
      <w:r w:rsidRPr="00532476">
        <w:rPr>
          <w:szCs w:val="28"/>
        </w:rPr>
        <w:t>Архангельская городская Дума</w:t>
      </w:r>
      <w:r w:rsidR="00834313">
        <w:rPr>
          <w:szCs w:val="28"/>
        </w:rPr>
        <w:t>;</w:t>
      </w:r>
    </w:p>
    <w:p w:rsidR="00667E67" w:rsidRPr="00532476" w:rsidRDefault="00A5463C">
      <w:pPr>
        <w:pStyle w:val="21"/>
        <w:spacing w:after="0"/>
        <w:rPr>
          <w:szCs w:val="28"/>
        </w:rPr>
      </w:pPr>
      <w:r w:rsidRPr="00532476">
        <w:rPr>
          <w:szCs w:val="28"/>
        </w:rPr>
        <w:t>Дума Великого Новгорода</w:t>
      </w:r>
      <w:r w:rsidR="00834313">
        <w:rPr>
          <w:szCs w:val="28"/>
        </w:rPr>
        <w:t>;</w:t>
      </w:r>
    </w:p>
    <w:p w:rsidR="00667E67" w:rsidRPr="00532476" w:rsidRDefault="00A5463C">
      <w:pPr>
        <w:pStyle w:val="21"/>
        <w:spacing w:after="0"/>
        <w:rPr>
          <w:szCs w:val="28"/>
        </w:rPr>
      </w:pPr>
      <w:r w:rsidRPr="00532476">
        <w:rPr>
          <w:szCs w:val="28"/>
        </w:rPr>
        <w:t>Екатеринбургская городская</w:t>
      </w:r>
      <w:r w:rsidR="00CA785D" w:rsidRPr="00532476">
        <w:rPr>
          <w:szCs w:val="28"/>
        </w:rPr>
        <w:t xml:space="preserve"> Дум</w:t>
      </w:r>
      <w:r w:rsidRPr="00532476">
        <w:rPr>
          <w:szCs w:val="28"/>
        </w:rPr>
        <w:t>а</w:t>
      </w:r>
      <w:r w:rsidR="00834313">
        <w:rPr>
          <w:szCs w:val="28"/>
        </w:rPr>
        <w:t>.</w:t>
      </w:r>
    </w:p>
    <w:p w:rsidR="007F7F76" w:rsidRPr="00532476" w:rsidRDefault="00141295" w:rsidP="009F461D">
      <w:pPr>
        <w:pStyle w:val="21"/>
        <w:spacing w:after="0"/>
      </w:pPr>
      <w:r w:rsidRPr="00532476">
        <w:t>6</w:t>
      </w:r>
      <w:r w:rsidR="00F079A0" w:rsidRPr="00532476">
        <w:t>.</w:t>
      </w:r>
      <w:r w:rsidR="00F94DD1" w:rsidRPr="00532476">
        <w:t>2</w:t>
      </w:r>
      <w:r w:rsidR="007F7F76" w:rsidRPr="00532476">
        <w:t>.</w:t>
      </w:r>
      <w:r w:rsidR="00376E3F" w:rsidRPr="00532476">
        <w:t>4</w:t>
      </w:r>
      <w:r w:rsidR="007F7F76" w:rsidRPr="00532476">
        <w:t>. Стоящие в начале наименования места работы слова «Государственный», «Российский», «Центральный», «Международный», «Всемирный» и т.п. пишутся, как правило, с прописной буквы. Например:</w:t>
      </w:r>
    </w:p>
    <w:p w:rsidR="007F7F76" w:rsidRPr="00532476" w:rsidRDefault="007F7F76" w:rsidP="009F461D">
      <w:pPr>
        <w:pStyle w:val="21"/>
        <w:spacing w:after="0"/>
      </w:pPr>
      <w:r w:rsidRPr="00532476">
        <w:t>Государственный научно-проектный институт приборостроения</w:t>
      </w:r>
      <w:r w:rsidR="00834313">
        <w:t>;</w:t>
      </w:r>
    </w:p>
    <w:p w:rsidR="007F7F76" w:rsidRPr="00532476" w:rsidRDefault="007F7F76" w:rsidP="009F461D">
      <w:pPr>
        <w:pStyle w:val="21"/>
        <w:spacing w:after="0"/>
      </w:pPr>
      <w:r w:rsidRPr="00532476">
        <w:t>Центральный выставочный зал «Манеж»</w:t>
      </w:r>
      <w:r w:rsidR="00834313">
        <w:t>;</w:t>
      </w:r>
    </w:p>
    <w:p w:rsidR="00376E3F" w:rsidRPr="00532476" w:rsidRDefault="00376E3F" w:rsidP="00376E3F">
      <w:pPr>
        <w:pStyle w:val="21"/>
        <w:spacing w:after="0"/>
        <w:ind w:firstLine="720"/>
      </w:pPr>
      <w:r w:rsidRPr="00532476">
        <w:t>Государственное бюджетное образовательное учреждение средняя общеобразовательная школа № 1464</w:t>
      </w:r>
      <w:r w:rsidR="00834313">
        <w:t>.</w:t>
      </w:r>
    </w:p>
    <w:p w:rsidR="007F7F76" w:rsidRPr="00532476" w:rsidRDefault="00141295" w:rsidP="009F461D">
      <w:pPr>
        <w:pStyle w:val="21"/>
        <w:spacing w:after="0"/>
      </w:pPr>
      <w:r w:rsidRPr="00532476">
        <w:t>6</w:t>
      </w:r>
      <w:r w:rsidR="00F079A0" w:rsidRPr="00532476">
        <w:t>.</w:t>
      </w:r>
      <w:r w:rsidR="00FD5B2F" w:rsidRPr="00532476">
        <w:t>2</w:t>
      </w:r>
      <w:r w:rsidR="007F7F76" w:rsidRPr="00532476">
        <w:t>.</w:t>
      </w:r>
      <w:r w:rsidR="00376E3F" w:rsidRPr="00532476">
        <w:t>5</w:t>
      </w:r>
      <w:r w:rsidR="007F7F76" w:rsidRPr="00532476">
        <w:t>. Если местом работы является общественн</w:t>
      </w:r>
      <w:r w:rsidR="00C10DD9" w:rsidRPr="00532476">
        <w:t>ое</w:t>
      </w:r>
      <w:r w:rsidR="007F7F76" w:rsidRPr="00532476">
        <w:t xml:space="preserve"> </w:t>
      </w:r>
      <w:r w:rsidR="00C10DD9" w:rsidRPr="00532476">
        <w:t>объединение</w:t>
      </w:r>
      <w:r w:rsidR="007F7F76" w:rsidRPr="00532476">
        <w:t>, то е</w:t>
      </w:r>
      <w:r w:rsidR="00FD5B2F" w:rsidRPr="00532476">
        <w:t>го</w:t>
      </w:r>
      <w:r w:rsidR="007F7F76" w:rsidRPr="00532476">
        <w:t xml:space="preserve"> наименование записывается полностью; наименование регионального отделения общественной организации записывается с прописной буквы. Например:</w:t>
      </w:r>
    </w:p>
    <w:p w:rsidR="007F7F76" w:rsidRPr="00532476" w:rsidRDefault="007F7F76" w:rsidP="009F461D">
      <w:pPr>
        <w:pStyle w:val="21"/>
        <w:spacing w:after="0"/>
      </w:pPr>
      <w:r w:rsidRPr="00532476">
        <w:t xml:space="preserve">Брянское </w:t>
      </w:r>
      <w:r w:rsidR="0087415B">
        <w:t xml:space="preserve">региональное </w:t>
      </w:r>
      <w:r w:rsidR="00C4536B">
        <w:t>отделение</w:t>
      </w:r>
      <w:r w:rsidRPr="00532476">
        <w:t xml:space="preserve"> Общеросс</w:t>
      </w:r>
      <w:r w:rsidR="00594224" w:rsidRPr="00532476">
        <w:t xml:space="preserve">ийского общественного движения </w:t>
      </w:r>
      <w:r w:rsidRPr="00532476">
        <w:t>«Новая сила»</w:t>
      </w:r>
      <w:r w:rsidR="00B258D1" w:rsidRPr="00532476">
        <w:t>.</w:t>
      </w:r>
    </w:p>
    <w:p w:rsidR="007F7F76" w:rsidRPr="00532476" w:rsidRDefault="00141295" w:rsidP="007A1B03">
      <w:pPr>
        <w:pStyle w:val="21"/>
        <w:spacing w:after="0"/>
        <w:rPr>
          <w:b/>
        </w:rPr>
      </w:pPr>
      <w:bookmarkStart w:id="12" w:name="_Toc47837532"/>
      <w:r w:rsidRPr="00532476">
        <w:rPr>
          <w:b/>
        </w:rPr>
        <w:t>6</w:t>
      </w:r>
      <w:r w:rsidR="00F079A0" w:rsidRPr="00532476">
        <w:rPr>
          <w:b/>
        </w:rPr>
        <w:t>.</w:t>
      </w:r>
      <w:r w:rsidR="00546FE8" w:rsidRPr="00532476">
        <w:rPr>
          <w:b/>
        </w:rPr>
        <w:t>3</w:t>
      </w:r>
      <w:r w:rsidR="007F7F76" w:rsidRPr="00532476">
        <w:rPr>
          <w:b/>
        </w:rPr>
        <w:t xml:space="preserve">. Использование числительных в наименовании </w:t>
      </w:r>
      <w:r w:rsidR="00ED50F6" w:rsidRPr="00532476">
        <w:rPr>
          <w:b/>
        </w:rPr>
        <w:t xml:space="preserve">основного </w:t>
      </w:r>
      <w:r w:rsidR="007F7F76" w:rsidRPr="00532476">
        <w:rPr>
          <w:b/>
        </w:rPr>
        <w:t>места работы</w:t>
      </w:r>
      <w:bookmarkEnd w:id="12"/>
      <w:r w:rsidR="00ED50F6" w:rsidRPr="00532476">
        <w:rPr>
          <w:b/>
        </w:rPr>
        <w:t xml:space="preserve"> или службы</w:t>
      </w:r>
      <w:r w:rsidR="00CC2297" w:rsidRPr="00532476">
        <w:rPr>
          <w:b/>
        </w:rPr>
        <w:t>.</w:t>
      </w:r>
    </w:p>
    <w:p w:rsidR="007F7F76" w:rsidRPr="00532476" w:rsidRDefault="00141295" w:rsidP="009F461D">
      <w:pPr>
        <w:pStyle w:val="21"/>
        <w:spacing w:after="0"/>
      </w:pPr>
      <w:r w:rsidRPr="00532476">
        <w:t>6</w:t>
      </w:r>
      <w:r w:rsidR="00F079A0" w:rsidRPr="00532476">
        <w:t>.</w:t>
      </w:r>
      <w:r w:rsidR="00546FE8" w:rsidRPr="00532476">
        <w:t>3</w:t>
      </w:r>
      <w:r w:rsidR="007F7F76" w:rsidRPr="00532476">
        <w:t>.1. Если наименование места работы содержит порядковые</w:t>
      </w:r>
      <w:r w:rsidR="00250F84">
        <w:t xml:space="preserve"> </w:t>
      </w:r>
      <w:r w:rsidR="007F7F76" w:rsidRPr="00532476">
        <w:t>числительные, можно использовать их цифровое обозначение с буквенным наращением. Например:</w:t>
      </w:r>
    </w:p>
    <w:p w:rsidR="0042722A" w:rsidRPr="00532476" w:rsidRDefault="00BF2644" w:rsidP="009F461D">
      <w:pPr>
        <w:pStyle w:val="21"/>
        <w:spacing w:after="0"/>
      </w:pPr>
      <w:r w:rsidRPr="00532476">
        <w:t>ФГУП «40-й универмаг»</w:t>
      </w:r>
      <w:r w:rsidR="007F7F76" w:rsidRPr="00532476">
        <w:t xml:space="preserve"> (но не </w:t>
      </w:r>
      <w:r w:rsidRPr="00532476">
        <w:t>40</w:t>
      </w:r>
      <w:r w:rsidR="007F7F76" w:rsidRPr="00532476">
        <w:t>-ой)</w:t>
      </w:r>
      <w:r w:rsidR="00834313">
        <w:t>;</w:t>
      </w:r>
    </w:p>
    <w:p w:rsidR="007F7F76" w:rsidRPr="00532476" w:rsidRDefault="00141295" w:rsidP="009F461D">
      <w:pPr>
        <w:pStyle w:val="21"/>
        <w:spacing w:after="0"/>
      </w:pPr>
      <w:r w:rsidRPr="00532476">
        <w:t>6</w:t>
      </w:r>
      <w:r w:rsidR="00F079A0" w:rsidRPr="00532476">
        <w:t>.</w:t>
      </w:r>
      <w:r w:rsidR="00546FE8" w:rsidRPr="00532476">
        <w:t>3</w:t>
      </w:r>
      <w:r w:rsidR="007F7F76" w:rsidRPr="00532476">
        <w:t>.2. Если местом работы является учреждение (организация), не имеющее собственного на</w:t>
      </w:r>
      <w:r w:rsidR="003F0A7D" w:rsidRPr="00532476">
        <w:t>именования</w:t>
      </w:r>
      <w:r w:rsidR="007F7F76" w:rsidRPr="00532476">
        <w:t xml:space="preserve"> и имеющее порядковый номер, в его наименовании указывается </w:t>
      </w:r>
      <w:r w:rsidR="00057C93" w:rsidRPr="00532476">
        <w:t xml:space="preserve">символ «№» и </w:t>
      </w:r>
      <w:r w:rsidR="007F7F76" w:rsidRPr="00532476">
        <w:t>этот порядковый номер (</w:t>
      </w:r>
      <w:r w:rsidR="0080419F" w:rsidRPr="00532476">
        <w:t>с</w:t>
      </w:r>
      <w:r w:rsidR="007F7F76" w:rsidRPr="00532476">
        <w:t xml:space="preserve"> пробел</w:t>
      </w:r>
      <w:r w:rsidR="0080419F" w:rsidRPr="00532476">
        <w:t>ом</w:t>
      </w:r>
      <w:r w:rsidR="007F7F76" w:rsidRPr="00532476">
        <w:t xml:space="preserve"> после символа «</w:t>
      </w:r>
      <w:r w:rsidR="00057C93" w:rsidRPr="00532476">
        <w:t>№</w:t>
      </w:r>
      <w:r w:rsidR="007F7F76" w:rsidRPr="00532476">
        <w:t xml:space="preserve">»). Исключение </w:t>
      </w:r>
      <w:r w:rsidR="00FC1B76" w:rsidRPr="00532476">
        <w:t>–</w:t>
      </w:r>
      <w:r w:rsidR="007F7F76" w:rsidRPr="00532476">
        <w:t xml:space="preserve"> номер воинской части</w:t>
      </w:r>
      <w:r w:rsidR="00FC1B76" w:rsidRPr="00532476">
        <w:t xml:space="preserve">, </w:t>
      </w:r>
      <w:r w:rsidR="007F7F76" w:rsidRPr="00532476">
        <w:t>записывается без символа «</w:t>
      </w:r>
      <w:r w:rsidR="00057C93" w:rsidRPr="00532476">
        <w:t>№</w:t>
      </w:r>
      <w:r w:rsidR="007F7F76" w:rsidRPr="00532476">
        <w:t>». Например:</w:t>
      </w:r>
    </w:p>
    <w:p w:rsidR="007F7F76" w:rsidRPr="00532476" w:rsidRDefault="00BF2644" w:rsidP="009F461D">
      <w:pPr>
        <w:pStyle w:val="21"/>
        <w:spacing w:after="0"/>
      </w:pPr>
      <w:r w:rsidRPr="00532476">
        <w:t>Г</w:t>
      </w:r>
      <w:r w:rsidR="00376E3F" w:rsidRPr="00532476">
        <w:t xml:space="preserve">БОУ </w:t>
      </w:r>
      <w:r w:rsidRPr="00532476">
        <w:t>города Москвы гимназия № 1464</w:t>
      </w:r>
      <w:r w:rsidR="00834313">
        <w:t>;</w:t>
      </w:r>
    </w:p>
    <w:p w:rsidR="0042722A" w:rsidRPr="00532476" w:rsidRDefault="0042722A" w:rsidP="0042722A">
      <w:pPr>
        <w:pStyle w:val="21"/>
        <w:spacing w:after="0"/>
      </w:pPr>
      <w:r w:rsidRPr="00532476">
        <w:lastRenderedPageBreak/>
        <w:t>Г</w:t>
      </w:r>
      <w:r w:rsidR="00376E3F" w:rsidRPr="00532476">
        <w:t xml:space="preserve">БУ </w:t>
      </w:r>
      <w:r w:rsidRPr="00532476">
        <w:t>«Комбинат питания № 1»</w:t>
      </w:r>
      <w:r w:rsidR="00834313">
        <w:t>;</w:t>
      </w:r>
    </w:p>
    <w:p w:rsidR="007F7F76" w:rsidRPr="00532476" w:rsidRDefault="007F7F76" w:rsidP="009F461D">
      <w:pPr>
        <w:pStyle w:val="21"/>
        <w:spacing w:after="0"/>
      </w:pPr>
      <w:r w:rsidRPr="00532476">
        <w:t>в/ч 556677</w:t>
      </w:r>
      <w:r w:rsidR="00834313">
        <w:t>.</w:t>
      </w:r>
    </w:p>
    <w:p w:rsidR="00F27FC7" w:rsidRPr="00532476" w:rsidRDefault="00141295" w:rsidP="007A1B03">
      <w:pPr>
        <w:pStyle w:val="21"/>
        <w:spacing w:after="0"/>
        <w:rPr>
          <w:b/>
        </w:rPr>
      </w:pPr>
      <w:bookmarkStart w:id="13" w:name="_Toc47837533"/>
      <w:r w:rsidRPr="00532476">
        <w:rPr>
          <w:b/>
        </w:rPr>
        <w:t>6</w:t>
      </w:r>
      <w:r w:rsidR="00F079A0" w:rsidRPr="00532476">
        <w:rPr>
          <w:b/>
        </w:rPr>
        <w:t>.</w:t>
      </w:r>
      <w:r w:rsidR="00546FE8" w:rsidRPr="00532476">
        <w:rPr>
          <w:b/>
        </w:rPr>
        <w:t>4</w:t>
      </w:r>
      <w:r w:rsidR="00F27FC7" w:rsidRPr="00532476">
        <w:rPr>
          <w:b/>
        </w:rPr>
        <w:t>. Указание в наименовании учреждения (организации)</w:t>
      </w:r>
      <w:r w:rsidR="00CC2297" w:rsidRPr="00532476" w:rsidDel="00CC2297">
        <w:rPr>
          <w:b/>
        </w:rPr>
        <w:t xml:space="preserve"> </w:t>
      </w:r>
      <w:r w:rsidR="00F27FC7" w:rsidRPr="00532476">
        <w:rPr>
          <w:b/>
        </w:rPr>
        <w:t>сведений о его местонахождении</w:t>
      </w:r>
      <w:bookmarkEnd w:id="13"/>
      <w:r w:rsidR="00CC2297" w:rsidRPr="00532476">
        <w:rPr>
          <w:b/>
        </w:rPr>
        <w:t>.</w:t>
      </w:r>
    </w:p>
    <w:p w:rsidR="00F27FC7" w:rsidRPr="00532476" w:rsidRDefault="00141295" w:rsidP="00F27FC7">
      <w:pPr>
        <w:spacing w:line="360" w:lineRule="auto"/>
        <w:ind w:firstLine="709"/>
        <w:jc w:val="both"/>
        <w:rPr>
          <w:sz w:val="28"/>
          <w:szCs w:val="28"/>
        </w:rPr>
      </w:pPr>
      <w:r w:rsidRPr="00532476">
        <w:rPr>
          <w:sz w:val="28"/>
          <w:szCs w:val="28"/>
        </w:rPr>
        <w:t>6</w:t>
      </w:r>
      <w:r w:rsidR="00F079A0" w:rsidRPr="00532476">
        <w:rPr>
          <w:sz w:val="28"/>
          <w:szCs w:val="28"/>
        </w:rPr>
        <w:t>.</w:t>
      </w:r>
      <w:r w:rsidR="00546FE8" w:rsidRPr="00532476">
        <w:rPr>
          <w:sz w:val="28"/>
          <w:szCs w:val="28"/>
        </w:rPr>
        <w:t>4</w:t>
      </w:r>
      <w:r w:rsidR="00F27FC7" w:rsidRPr="00532476">
        <w:rPr>
          <w:sz w:val="28"/>
          <w:szCs w:val="28"/>
        </w:rPr>
        <w:t>.</w:t>
      </w:r>
      <w:r w:rsidR="006F53C2" w:rsidRPr="00532476">
        <w:rPr>
          <w:sz w:val="28"/>
          <w:szCs w:val="28"/>
        </w:rPr>
        <w:t>1</w:t>
      </w:r>
      <w:r w:rsidR="00F27FC7" w:rsidRPr="00532476">
        <w:rPr>
          <w:sz w:val="28"/>
          <w:szCs w:val="28"/>
        </w:rPr>
        <w:t xml:space="preserve">. Если местом работы является учреждение, организация, не имеющие </w:t>
      </w:r>
      <w:r w:rsidR="00AC33FD" w:rsidRPr="00532476">
        <w:rPr>
          <w:sz w:val="28"/>
          <w:szCs w:val="28"/>
        </w:rPr>
        <w:t xml:space="preserve">собственного </w:t>
      </w:r>
      <w:r w:rsidR="00F27FC7" w:rsidRPr="00532476">
        <w:rPr>
          <w:sz w:val="28"/>
          <w:szCs w:val="28"/>
        </w:rPr>
        <w:t>на</w:t>
      </w:r>
      <w:r w:rsidR="004A727F" w:rsidRPr="00532476">
        <w:rPr>
          <w:sz w:val="28"/>
          <w:szCs w:val="28"/>
        </w:rPr>
        <w:t>именования</w:t>
      </w:r>
      <w:r w:rsidR="00F27FC7" w:rsidRPr="00532476">
        <w:rPr>
          <w:sz w:val="28"/>
          <w:szCs w:val="28"/>
        </w:rPr>
        <w:t>, то наряду с номером учреждения (если он есть) указывается местонахождение учреждения (за исключением случаев, когда местонахождение учреждения входит в название или перед названием стоит прилагательное «Государственный», «Всероссийский» и т.п.). Например:</w:t>
      </w:r>
    </w:p>
    <w:p w:rsidR="0042722A" w:rsidRPr="00532476" w:rsidRDefault="0042722A" w:rsidP="00F27FC7">
      <w:pPr>
        <w:spacing w:line="360" w:lineRule="auto"/>
        <w:ind w:firstLine="709"/>
        <w:jc w:val="both"/>
        <w:rPr>
          <w:sz w:val="28"/>
          <w:szCs w:val="28"/>
        </w:rPr>
      </w:pPr>
      <w:r w:rsidRPr="00532476">
        <w:rPr>
          <w:sz w:val="28"/>
          <w:szCs w:val="28"/>
        </w:rPr>
        <w:t xml:space="preserve">Московская </w:t>
      </w:r>
      <w:r w:rsidR="000329F1" w:rsidRPr="00532476">
        <w:rPr>
          <w:sz w:val="28"/>
          <w:szCs w:val="28"/>
        </w:rPr>
        <w:t xml:space="preserve">городская </w:t>
      </w:r>
      <w:r w:rsidRPr="00532476">
        <w:rPr>
          <w:sz w:val="28"/>
          <w:szCs w:val="28"/>
        </w:rPr>
        <w:t>коллегия адвокатов</w:t>
      </w:r>
      <w:r w:rsidR="00834313">
        <w:rPr>
          <w:sz w:val="28"/>
          <w:szCs w:val="28"/>
        </w:rPr>
        <w:t>;</w:t>
      </w:r>
    </w:p>
    <w:p w:rsidR="00376E3F" w:rsidRPr="00532476" w:rsidRDefault="00376E3F" w:rsidP="00F27FC7">
      <w:pPr>
        <w:spacing w:line="360" w:lineRule="auto"/>
        <w:ind w:firstLine="709"/>
        <w:jc w:val="both"/>
        <w:rPr>
          <w:sz w:val="28"/>
          <w:szCs w:val="28"/>
        </w:rPr>
      </w:pPr>
      <w:r w:rsidRPr="00532476">
        <w:rPr>
          <w:sz w:val="28"/>
          <w:szCs w:val="28"/>
        </w:rPr>
        <w:t>Московская городская нотариальная палата</w:t>
      </w:r>
      <w:r w:rsidR="00834313">
        <w:rPr>
          <w:sz w:val="28"/>
          <w:szCs w:val="28"/>
        </w:rPr>
        <w:t>;</w:t>
      </w:r>
    </w:p>
    <w:p w:rsidR="00E472BD" w:rsidRPr="00532476" w:rsidRDefault="00E472BD" w:rsidP="00F27FC7">
      <w:pPr>
        <w:spacing w:line="360" w:lineRule="auto"/>
        <w:ind w:firstLine="709"/>
        <w:jc w:val="both"/>
        <w:rPr>
          <w:sz w:val="28"/>
          <w:szCs w:val="28"/>
        </w:rPr>
      </w:pPr>
      <w:r w:rsidRPr="00532476">
        <w:rPr>
          <w:sz w:val="28"/>
          <w:szCs w:val="28"/>
        </w:rPr>
        <w:t>МОУ Видновская средняя школа № 7</w:t>
      </w:r>
      <w:r w:rsidR="00834313">
        <w:rPr>
          <w:sz w:val="28"/>
          <w:szCs w:val="28"/>
        </w:rPr>
        <w:t>.</w:t>
      </w:r>
    </w:p>
    <w:p w:rsidR="007F7F76" w:rsidRPr="00532476" w:rsidRDefault="00141295" w:rsidP="007A1B03">
      <w:pPr>
        <w:pStyle w:val="21"/>
        <w:spacing w:after="0"/>
        <w:rPr>
          <w:b/>
        </w:rPr>
      </w:pPr>
      <w:bookmarkStart w:id="14" w:name="_Toc47837534"/>
      <w:r w:rsidRPr="00532476">
        <w:rPr>
          <w:b/>
        </w:rPr>
        <w:t>6</w:t>
      </w:r>
      <w:r w:rsidR="00F079A0" w:rsidRPr="00532476">
        <w:rPr>
          <w:b/>
        </w:rPr>
        <w:t>.</w:t>
      </w:r>
      <w:r w:rsidR="00546FE8" w:rsidRPr="00532476">
        <w:rPr>
          <w:b/>
        </w:rPr>
        <w:t>5</w:t>
      </w:r>
      <w:r w:rsidR="007F7F76" w:rsidRPr="00532476">
        <w:rPr>
          <w:b/>
        </w:rPr>
        <w:t xml:space="preserve">. Использование аббревиатур и сокращений в наименовании </w:t>
      </w:r>
      <w:r w:rsidR="00F638D4" w:rsidRPr="00532476">
        <w:rPr>
          <w:b/>
        </w:rPr>
        <w:t xml:space="preserve">основного </w:t>
      </w:r>
      <w:r w:rsidR="007F7F76" w:rsidRPr="00532476">
        <w:rPr>
          <w:b/>
        </w:rPr>
        <w:t>места работы</w:t>
      </w:r>
      <w:bookmarkEnd w:id="14"/>
      <w:r w:rsidR="00F638D4" w:rsidRPr="00532476">
        <w:rPr>
          <w:b/>
        </w:rPr>
        <w:t xml:space="preserve"> или службы</w:t>
      </w:r>
      <w:r w:rsidR="00CC2297" w:rsidRPr="00532476">
        <w:rPr>
          <w:b/>
        </w:rPr>
        <w:t>.</w:t>
      </w:r>
    </w:p>
    <w:p w:rsidR="007F7F76" w:rsidRPr="00532476" w:rsidRDefault="00141295" w:rsidP="009F461D">
      <w:pPr>
        <w:pStyle w:val="21"/>
        <w:spacing w:after="0"/>
      </w:pPr>
      <w:r w:rsidRPr="00532476">
        <w:t>6</w:t>
      </w:r>
      <w:r w:rsidR="00F079A0" w:rsidRPr="00532476">
        <w:t>.</w:t>
      </w:r>
      <w:r w:rsidR="00546FE8" w:rsidRPr="00532476">
        <w:t>5</w:t>
      </w:r>
      <w:r w:rsidR="007F7F76" w:rsidRPr="00532476">
        <w:t xml:space="preserve">.1. В наименовании </w:t>
      </w:r>
      <w:r w:rsidR="00F638D4" w:rsidRPr="00532476">
        <w:t xml:space="preserve">основного </w:t>
      </w:r>
      <w:r w:rsidR="007F7F76" w:rsidRPr="00532476">
        <w:t xml:space="preserve">места работы </w:t>
      </w:r>
      <w:r w:rsidR="00F638D4" w:rsidRPr="00532476">
        <w:t xml:space="preserve">или службы </w:t>
      </w:r>
      <w:r w:rsidR="007F7F76" w:rsidRPr="00532476">
        <w:t>аббревиатуры и сложносокращенные слова используются в следующих случаях:</w:t>
      </w:r>
    </w:p>
    <w:p w:rsidR="007F7F76" w:rsidRPr="00532476" w:rsidRDefault="007F7F76" w:rsidP="009F461D">
      <w:pPr>
        <w:pStyle w:val="21"/>
        <w:spacing w:after="0"/>
      </w:pPr>
      <w:r w:rsidRPr="00532476">
        <w:t>а) когда указывается организационно-правовая форма юридического лица. Например:</w:t>
      </w:r>
    </w:p>
    <w:p w:rsidR="007F7F76" w:rsidRPr="00532476" w:rsidRDefault="00594224" w:rsidP="009F461D">
      <w:pPr>
        <w:pStyle w:val="21"/>
        <w:spacing w:after="0"/>
      </w:pPr>
      <w:r w:rsidRPr="00532476">
        <w:t>ПАО, ООО, ПИФ</w:t>
      </w:r>
      <w:r w:rsidR="00C7210C" w:rsidRPr="00532476">
        <w:t xml:space="preserve"> </w:t>
      </w:r>
      <w:r w:rsidR="007F7F76" w:rsidRPr="00532476">
        <w:t>и т.п.</w:t>
      </w:r>
    </w:p>
    <w:p w:rsidR="00F03B33" w:rsidRPr="00532476" w:rsidRDefault="007F7F76">
      <w:pPr>
        <w:pStyle w:val="21"/>
        <w:spacing w:after="0"/>
      </w:pPr>
      <w:r w:rsidRPr="00532476">
        <w:t>Эти сокращения в наименовании места работы не раскрываются;</w:t>
      </w:r>
    </w:p>
    <w:p w:rsidR="00F03B33" w:rsidRPr="00532476" w:rsidRDefault="007F7F76">
      <w:pPr>
        <w:pStyle w:val="21"/>
        <w:spacing w:after="0"/>
      </w:pPr>
      <w:r w:rsidRPr="00532476">
        <w:t>б) когда аббревиатурой или сложносокращенным словом обозначается учреждение, в состав которого входит основное место работы. Например:</w:t>
      </w:r>
    </w:p>
    <w:p w:rsidR="00F03B33" w:rsidRPr="00532476" w:rsidRDefault="007F7F76">
      <w:pPr>
        <w:pStyle w:val="21"/>
        <w:spacing w:after="0"/>
      </w:pPr>
      <w:r w:rsidRPr="00532476">
        <w:t>Отделение общей биологии РАН</w:t>
      </w:r>
      <w:r w:rsidR="00834313">
        <w:t>;</w:t>
      </w:r>
    </w:p>
    <w:p w:rsidR="00F03B33" w:rsidRPr="00532476" w:rsidRDefault="007F7F76">
      <w:pPr>
        <w:pStyle w:val="21"/>
        <w:spacing w:after="0"/>
      </w:pPr>
      <w:r w:rsidRPr="00532476">
        <w:t>Институт социальных наук при МГУ им.</w:t>
      </w:r>
      <w:r w:rsidR="00B22555" w:rsidRPr="00532476">
        <w:t xml:space="preserve"> </w:t>
      </w:r>
      <w:r w:rsidRPr="00532476">
        <w:t>М.В.</w:t>
      </w:r>
      <w:r w:rsidR="00B22555" w:rsidRPr="00532476">
        <w:t xml:space="preserve"> </w:t>
      </w:r>
      <w:r w:rsidRPr="00532476">
        <w:t>Ломоносова</w:t>
      </w:r>
      <w:r w:rsidR="00834313">
        <w:t>;</w:t>
      </w:r>
    </w:p>
    <w:p w:rsidR="00F03B33" w:rsidRPr="00532476" w:rsidRDefault="007F7F76">
      <w:pPr>
        <w:pStyle w:val="21"/>
        <w:spacing w:after="0"/>
      </w:pPr>
      <w:r w:rsidRPr="00532476">
        <w:t>Российская государственная пробирная палата Минфина России</w:t>
      </w:r>
      <w:r w:rsidR="00E213DB">
        <w:t>.</w:t>
      </w:r>
    </w:p>
    <w:p w:rsidR="00F03B33" w:rsidRPr="00532476" w:rsidRDefault="007F7F76">
      <w:pPr>
        <w:pStyle w:val="21"/>
        <w:spacing w:after="0"/>
      </w:pPr>
      <w:r w:rsidRPr="00532476">
        <w:t>При этом аббревиатура должна быть общеупотребительной.</w:t>
      </w:r>
    </w:p>
    <w:p w:rsidR="00F03B33" w:rsidRPr="00532476" w:rsidRDefault="007F7F76">
      <w:pPr>
        <w:pStyle w:val="21"/>
        <w:spacing w:after="0"/>
      </w:pPr>
      <w:r w:rsidRPr="00532476">
        <w:t>Однако если вышестоящая организация является основным местом работы, ее наименование нужно указывать полностью. Например:</w:t>
      </w:r>
    </w:p>
    <w:p w:rsidR="00F03B33" w:rsidRPr="00532476" w:rsidRDefault="007F7F76">
      <w:pPr>
        <w:pStyle w:val="21"/>
        <w:spacing w:after="0"/>
      </w:pPr>
      <w:r w:rsidRPr="00532476">
        <w:lastRenderedPageBreak/>
        <w:t>Российская академия наук</w:t>
      </w:r>
      <w:r w:rsidR="00834313">
        <w:t>;</w:t>
      </w:r>
    </w:p>
    <w:p w:rsidR="00F03B33" w:rsidRPr="00532476" w:rsidRDefault="007F7F76">
      <w:pPr>
        <w:pStyle w:val="21"/>
        <w:spacing w:after="0"/>
      </w:pPr>
      <w:r w:rsidRPr="00532476">
        <w:t>Министерство юстиции Российской Федерации</w:t>
      </w:r>
      <w:r w:rsidR="00B258D1" w:rsidRPr="00532476">
        <w:t>.</w:t>
      </w:r>
    </w:p>
    <w:p w:rsidR="00F03B33" w:rsidRPr="00532476" w:rsidRDefault="00141295">
      <w:pPr>
        <w:pStyle w:val="21"/>
        <w:spacing w:after="0"/>
      </w:pPr>
      <w:r w:rsidRPr="00532476">
        <w:t>6</w:t>
      </w:r>
      <w:r w:rsidR="00F079A0" w:rsidRPr="00532476">
        <w:t>.</w:t>
      </w:r>
      <w:r w:rsidR="00546FE8" w:rsidRPr="00532476">
        <w:t>5</w:t>
      </w:r>
      <w:r w:rsidR="007F7F76" w:rsidRPr="00532476">
        <w:t>.2.</w:t>
      </w:r>
      <w:r w:rsidR="00B6769A" w:rsidRPr="00532476">
        <w:t> </w:t>
      </w:r>
      <w:r w:rsidR="007F7F76" w:rsidRPr="00532476">
        <w:t xml:space="preserve">В наименовании </w:t>
      </w:r>
      <w:r w:rsidR="0032410E" w:rsidRPr="00532476">
        <w:t xml:space="preserve">основного </w:t>
      </w:r>
      <w:r w:rsidR="007F7F76" w:rsidRPr="00532476">
        <w:t xml:space="preserve">места работы </w:t>
      </w:r>
      <w:r w:rsidR="0032410E" w:rsidRPr="00532476">
        <w:t xml:space="preserve">или службы </w:t>
      </w:r>
      <w:r w:rsidR="007F7F76" w:rsidRPr="00532476">
        <w:t>слова «город», «посел</w:t>
      </w:r>
      <w:r w:rsidR="00B834DA" w:rsidRPr="00532476">
        <w:t>о</w:t>
      </w:r>
      <w:r w:rsidR="007F7F76" w:rsidRPr="00532476">
        <w:t>к»</w:t>
      </w:r>
      <w:r w:rsidR="00B834DA" w:rsidRPr="00532476">
        <w:t>, «село»</w:t>
      </w:r>
      <w:r w:rsidR="00594224" w:rsidRPr="00532476">
        <w:t>, «аул»</w:t>
      </w:r>
      <w:r w:rsidR="007F7F76" w:rsidRPr="00532476">
        <w:t xml:space="preserve"> и т.п. нужно писать полностью (нельзя использовать сокращения типа «г.», «</w:t>
      </w:r>
      <w:r w:rsidR="0042722A" w:rsidRPr="00532476">
        <w:t>п</w:t>
      </w:r>
      <w:r w:rsidR="00FC1B76" w:rsidRPr="00532476">
        <w:t>ос</w:t>
      </w:r>
      <w:r w:rsidR="0042722A" w:rsidRPr="00532476">
        <w:t>.</w:t>
      </w:r>
      <w:r w:rsidR="007F7F76" w:rsidRPr="00532476">
        <w:t>»</w:t>
      </w:r>
      <w:r w:rsidR="00B834DA" w:rsidRPr="00532476">
        <w:t>, «с.»</w:t>
      </w:r>
      <w:r w:rsidR="007F7F76" w:rsidRPr="00532476">
        <w:t xml:space="preserve"> и т.п.). Например:</w:t>
      </w:r>
    </w:p>
    <w:p w:rsidR="00F03B33" w:rsidRPr="00532476" w:rsidRDefault="00B22555" w:rsidP="00E472BD">
      <w:pPr>
        <w:pStyle w:val="21"/>
        <w:spacing w:after="0"/>
      </w:pPr>
      <w:r w:rsidRPr="00532476">
        <w:t>А</w:t>
      </w:r>
      <w:r w:rsidR="007F7F76" w:rsidRPr="00532476">
        <w:t>дминистрация города Омска</w:t>
      </w:r>
      <w:r w:rsidR="00B258D1" w:rsidRPr="00532476">
        <w:t>.</w:t>
      </w:r>
    </w:p>
    <w:p w:rsidR="007F7F76" w:rsidRPr="00532476" w:rsidRDefault="00141295">
      <w:pPr>
        <w:pStyle w:val="2"/>
        <w:spacing w:before="240" w:after="240"/>
        <w:rPr>
          <w:lang w:val="ru-RU"/>
        </w:rPr>
      </w:pPr>
      <w:bookmarkStart w:id="15" w:name="_Toc47837535"/>
      <w:bookmarkStart w:id="16" w:name="_Toc438583272"/>
      <w:r w:rsidRPr="00532476">
        <w:rPr>
          <w:lang w:val="ru-RU"/>
        </w:rPr>
        <w:t>7</w:t>
      </w:r>
      <w:r w:rsidR="007F7F76" w:rsidRPr="00532476">
        <w:rPr>
          <w:lang w:val="ru-RU"/>
        </w:rPr>
        <w:t>. Должность, род занятий</w:t>
      </w:r>
      <w:bookmarkEnd w:id="15"/>
      <w:bookmarkEnd w:id="16"/>
    </w:p>
    <w:p w:rsidR="007F7F76" w:rsidRPr="00532476" w:rsidRDefault="00141295" w:rsidP="009F461D">
      <w:pPr>
        <w:pStyle w:val="21"/>
        <w:spacing w:after="0"/>
        <w:rPr>
          <w:rFonts w:ascii="Times New Roman CYR" w:hAnsi="Times New Roman CYR"/>
        </w:rPr>
      </w:pPr>
      <w:r w:rsidRPr="00532476">
        <w:t>7</w:t>
      </w:r>
      <w:r w:rsidR="00F079A0" w:rsidRPr="00532476">
        <w:t>.</w:t>
      </w:r>
      <w:r w:rsidR="007F7F76" w:rsidRPr="00532476">
        <w:t>1. </w:t>
      </w:r>
      <w:r w:rsidR="0080419F" w:rsidRPr="00532476" w:rsidDel="0080419F">
        <w:t xml:space="preserve"> </w:t>
      </w:r>
      <w:r w:rsidR="007F7F76" w:rsidRPr="00532476">
        <w:t xml:space="preserve">Если указано место работы </w:t>
      </w:r>
      <w:r w:rsidR="0080419F" w:rsidRPr="00532476">
        <w:t xml:space="preserve">или службы </w:t>
      </w:r>
      <w:r w:rsidR="007F7F76" w:rsidRPr="00532476">
        <w:t xml:space="preserve">кандидата, обязательно нужно указать </w:t>
      </w:r>
      <w:r w:rsidR="007F7F76" w:rsidRPr="00532476">
        <w:rPr>
          <w:rFonts w:ascii="Times New Roman CYR" w:hAnsi="Times New Roman CYR"/>
        </w:rPr>
        <w:t>занимаемую должность.</w:t>
      </w:r>
    </w:p>
    <w:p w:rsidR="0007130E" w:rsidRPr="00532476" w:rsidRDefault="007F7F76" w:rsidP="0007130E">
      <w:pPr>
        <w:pStyle w:val="21"/>
        <w:spacing w:after="0"/>
      </w:pPr>
      <w:r w:rsidRPr="00532476">
        <w:rPr>
          <w:rFonts w:ascii="Times New Roman CYR" w:hAnsi="Times New Roman CYR"/>
        </w:rPr>
        <w:t xml:space="preserve">Если кандидат не имеет места работы </w:t>
      </w:r>
      <w:r w:rsidR="0080419F" w:rsidRPr="00532476">
        <w:rPr>
          <w:rFonts w:ascii="Times New Roman CYR" w:hAnsi="Times New Roman CYR"/>
        </w:rPr>
        <w:t xml:space="preserve">или службы </w:t>
      </w:r>
      <w:r w:rsidRPr="00532476">
        <w:rPr>
          <w:rFonts w:ascii="Times New Roman CYR" w:hAnsi="Times New Roman CYR"/>
        </w:rPr>
        <w:t>(и соответственно занимаемой должности), указывается его род занятий (</w:t>
      </w:r>
      <w:r w:rsidRPr="00532476">
        <w:t xml:space="preserve">документально подтвержденная деятельность кандидата, приносящая ему доход) </w:t>
      </w:r>
      <w:r w:rsidRPr="00532476">
        <w:rPr>
          <w:rFonts w:ascii="Times New Roman CYR" w:hAnsi="Times New Roman CYR"/>
        </w:rPr>
        <w:t xml:space="preserve">или </w:t>
      </w:r>
      <w:r w:rsidRPr="00532476">
        <w:t xml:space="preserve">статус неработающего кандидата: пенсионер, </w:t>
      </w:r>
      <w:r w:rsidR="007903B5" w:rsidRPr="00532476">
        <w:t xml:space="preserve">безработный, </w:t>
      </w:r>
      <w:r w:rsidRPr="00532476">
        <w:t xml:space="preserve">учащийся (с указанием наименования </w:t>
      </w:r>
      <w:r w:rsidR="009F7645" w:rsidRPr="00532476">
        <w:t>образовательной организации</w:t>
      </w:r>
      <w:r w:rsidRPr="00532476">
        <w:t>), домохозяйка</w:t>
      </w:r>
      <w:r w:rsidR="007903B5" w:rsidRPr="00532476">
        <w:t xml:space="preserve"> (домохозяин)</w:t>
      </w:r>
      <w:r w:rsidRPr="00532476">
        <w:t>, временно неработа</w:t>
      </w:r>
      <w:r w:rsidR="007903B5" w:rsidRPr="00532476">
        <w:t>ющий</w:t>
      </w:r>
      <w:r w:rsidR="0007130E" w:rsidRPr="00532476">
        <w:t>.</w:t>
      </w:r>
    </w:p>
    <w:p w:rsidR="0007130E" w:rsidRPr="00532476" w:rsidRDefault="00157C9B" w:rsidP="0007130E">
      <w:pPr>
        <w:pStyle w:val="21"/>
        <w:spacing w:after="0"/>
      </w:pPr>
      <w:r w:rsidRPr="00532476">
        <w:t>При указании статуса неработающего кандидата «пенсионер» не следует писать «пенсионер Министерства обороны», с</w:t>
      </w:r>
      <w:r w:rsidR="0007130E" w:rsidRPr="00532476">
        <w:t>лово «пенсионер» должно стоять в мужском роде (не следует писать «пенсионерка»).</w:t>
      </w:r>
    </w:p>
    <w:p w:rsidR="0032410E" w:rsidRPr="00532476" w:rsidRDefault="00141295" w:rsidP="009F461D">
      <w:pPr>
        <w:pStyle w:val="21"/>
        <w:spacing w:after="0"/>
        <w:rPr>
          <w:rFonts w:ascii="Times New Roman CYR" w:hAnsi="Times New Roman CYR"/>
        </w:rPr>
      </w:pPr>
      <w:r w:rsidRPr="00532476">
        <w:rPr>
          <w:rFonts w:ascii="Times New Roman CYR" w:hAnsi="Times New Roman CYR"/>
        </w:rPr>
        <w:t>7</w:t>
      </w:r>
      <w:r w:rsidR="00F079A0" w:rsidRPr="00532476">
        <w:rPr>
          <w:rFonts w:ascii="Times New Roman CYR" w:hAnsi="Times New Roman CYR"/>
        </w:rPr>
        <w:t>.</w:t>
      </w:r>
      <w:r w:rsidR="007F7F76" w:rsidRPr="00532476">
        <w:rPr>
          <w:rFonts w:ascii="Times New Roman CYR" w:hAnsi="Times New Roman CYR"/>
        </w:rPr>
        <w:t>2. </w:t>
      </w:r>
      <w:r w:rsidR="0032410E" w:rsidRPr="00532476">
        <w:rPr>
          <w:rFonts w:ascii="Times New Roman CYR" w:hAnsi="Times New Roman CYR"/>
        </w:rPr>
        <w:t xml:space="preserve">Наименование должности указывается в соответствии с трудовым договором, </w:t>
      </w:r>
      <w:r w:rsidR="009F7645" w:rsidRPr="00532476">
        <w:rPr>
          <w:rFonts w:ascii="Times New Roman CYR" w:hAnsi="Times New Roman CYR"/>
        </w:rPr>
        <w:t xml:space="preserve">служебным </w:t>
      </w:r>
      <w:r w:rsidR="0032410E" w:rsidRPr="00532476">
        <w:rPr>
          <w:rFonts w:ascii="Times New Roman CYR" w:hAnsi="Times New Roman CYR"/>
        </w:rPr>
        <w:t>контрактом</w:t>
      </w:r>
      <w:r w:rsidR="00C913E3" w:rsidRPr="00532476">
        <w:rPr>
          <w:rFonts w:ascii="Times New Roman CYR" w:hAnsi="Times New Roman CYR"/>
        </w:rPr>
        <w:t xml:space="preserve"> или штатным расписанием</w:t>
      </w:r>
      <w:r w:rsidR="0032410E" w:rsidRPr="00532476">
        <w:rPr>
          <w:rFonts w:ascii="Times New Roman CYR" w:hAnsi="Times New Roman CYR"/>
        </w:rPr>
        <w:t>.</w:t>
      </w:r>
    </w:p>
    <w:p w:rsidR="007F7F76" w:rsidRPr="00532476" w:rsidRDefault="00DA045B" w:rsidP="009F461D">
      <w:pPr>
        <w:pStyle w:val="21"/>
        <w:spacing w:after="0"/>
        <w:rPr>
          <w:rFonts w:ascii="Times New Roman CYR" w:hAnsi="Times New Roman CYR"/>
        </w:rPr>
      </w:pPr>
      <w:r w:rsidRPr="00532476">
        <w:rPr>
          <w:rFonts w:ascii="Times New Roman CYR" w:hAnsi="Times New Roman CYR"/>
        </w:rPr>
        <w:t>П</w:t>
      </w:r>
      <w:r w:rsidR="0086307A" w:rsidRPr="00532476">
        <w:rPr>
          <w:rFonts w:ascii="Times New Roman CYR" w:hAnsi="Times New Roman CYR"/>
        </w:rPr>
        <w:t xml:space="preserve">ри указании должности </w:t>
      </w:r>
      <w:r w:rsidR="005B46B6" w:rsidRPr="00532476">
        <w:rPr>
          <w:rFonts w:ascii="Times New Roman CYR" w:hAnsi="Times New Roman CYR"/>
        </w:rPr>
        <w:t xml:space="preserve">рекомендуется не </w:t>
      </w:r>
      <w:r w:rsidR="007F7F76" w:rsidRPr="00532476">
        <w:rPr>
          <w:rFonts w:ascii="Times New Roman CYR" w:hAnsi="Times New Roman CYR"/>
        </w:rPr>
        <w:t xml:space="preserve">повторять наименование органа власти, организации или учреждения, записанное в качестве места работы (исключение составляют должности «глава администрации», «член Совета Федерации», но в этих случаях следует писать не полное наименование места работы, а только слова «администрации» и «Совета Федерации»). Если кандидат является руководителем структурного подразделения учреждения (организации), то в наименовании должности не уточняется конкретное наименование этого подразделения. </w:t>
      </w:r>
      <w:r w:rsidR="002969A4" w:rsidRPr="00532476">
        <w:rPr>
          <w:rFonts w:ascii="Times New Roman CYR" w:hAnsi="Times New Roman CYR"/>
        </w:rPr>
        <w:t>Пример указания места работы и должности</w:t>
      </w:r>
      <w:r w:rsidR="007F7F76" w:rsidRPr="00532476">
        <w:rPr>
          <w:rFonts w:ascii="Times New Roman CYR" w:hAnsi="Times New Roman CYR"/>
        </w:rPr>
        <w:t>:</w:t>
      </w:r>
    </w:p>
    <w:p w:rsidR="007F7F76" w:rsidRPr="00532476" w:rsidRDefault="00005065" w:rsidP="009F461D">
      <w:pPr>
        <w:pStyle w:val="21"/>
        <w:spacing w:after="0"/>
        <w:rPr>
          <w:rFonts w:ascii="Times New Roman CYR" w:hAnsi="Times New Roman CYR"/>
        </w:rPr>
      </w:pPr>
      <w:r w:rsidRPr="00532476">
        <w:rPr>
          <w:lang w:val="en-US"/>
        </w:rPr>
        <w:lastRenderedPageBreak/>
        <w:t>N</w:t>
      </w:r>
      <w:r w:rsidRPr="00532476">
        <w:t>-</w:t>
      </w:r>
      <w:r w:rsidR="007F7F76" w:rsidRPr="00532476">
        <w:t xml:space="preserve">ская областная Дума, </w:t>
      </w:r>
      <w:r w:rsidR="002969A4" w:rsidRPr="00532476">
        <w:t xml:space="preserve">депутат, </w:t>
      </w:r>
      <w:r w:rsidR="007F7F76" w:rsidRPr="00532476">
        <w:rPr>
          <w:rFonts w:ascii="Times New Roman CYR" w:hAnsi="Times New Roman CYR"/>
        </w:rPr>
        <w:t>председатель</w:t>
      </w:r>
      <w:r w:rsidR="00834313">
        <w:rPr>
          <w:rFonts w:ascii="Times New Roman CYR" w:hAnsi="Times New Roman CYR"/>
        </w:rPr>
        <w:t>;</w:t>
      </w:r>
    </w:p>
    <w:p w:rsidR="007F7F76" w:rsidRPr="00532476" w:rsidRDefault="007F7F76" w:rsidP="009F461D">
      <w:pPr>
        <w:pStyle w:val="21"/>
        <w:spacing w:after="0"/>
        <w:rPr>
          <w:rFonts w:ascii="Times New Roman CYR" w:hAnsi="Times New Roman CYR"/>
        </w:rPr>
      </w:pPr>
      <w:r w:rsidRPr="00532476">
        <w:rPr>
          <w:rFonts w:ascii="Times New Roman CYR" w:hAnsi="Times New Roman CYR"/>
        </w:rPr>
        <w:t>фермерское хозяйство, глава</w:t>
      </w:r>
      <w:r w:rsidR="00834313">
        <w:rPr>
          <w:rFonts w:ascii="Times New Roman CYR" w:hAnsi="Times New Roman CYR"/>
        </w:rPr>
        <w:t>;</w:t>
      </w:r>
    </w:p>
    <w:p w:rsidR="007F7F76" w:rsidRPr="00532476" w:rsidRDefault="007F7F76" w:rsidP="009F461D">
      <w:pPr>
        <w:pStyle w:val="21"/>
        <w:spacing w:after="0"/>
        <w:rPr>
          <w:rFonts w:ascii="Times New Roman CYR" w:hAnsi="Times New Roman CYR"/>
        </w:rPr>
      </w:pPr>
      <w:r w:rsidRPr="00532476">
        <w:rPr>
          <w:rFonts w:ascii="Times New Roman CYR" w:hAnsi="Times New Roman CYR"/>
        </w:rPr>
        <w:t xml:space="preserve">администрация </w:t>
      </w:r>
      <w:r w:rsidR="00005065" w:rsidRPr="00532476">
        <w:rPr>
          <w:rFonts w:ascii="Times New Roman CYR" w:hAnsi="Times New Roman CYR"/>
          <w:lang w:val="en-US"/>
        </w:rPr>
        <w:t>N</w:t>
      </w:r>
      <w:r w:rsidR="00005065" w:rsidRPr="00532476">
        <w:rPr>
          <w:rFonts w:ascii="Times New Roman CYR" w:hAnsi="Times New Roman CYR"/>
        </w:rPr>
        <w:t>-</w:t>
      </w:r>
      <w:r w:rsidRPr="00532476">
        <w:rPr>
          <w:rFonts w:ascii="Times New Roman CYR" w:hAnsi="Times New Roman CYR"/>
        </w:rPr>
        <w:t xml:space="preserve">ского </w:t>
      </w:r>
      <w:r w:rsidR="0086307A" w:rsidRPr="00532476">
        <w:rPr>
          <w:rFonts w:ascii="Times New Roman CYR" w:hAnsi="Times New Roman CYR"/>
        </w:rPr>
        <w:t xml:space="preserve">муниципального </w:t>
      </w:r>
      <w:r w:rsidRPr="00532476">
        <w:rPr>
          <w:rFonts w:ascii="Times New Roman CYR" w:hAnsi="Times New Roman CYR"/>
        </w:rPr>
        <w:t>района, глава администрации</w:t>
      </w:r>
      <w:r w:rsidR="00834313">
        <w:rPr>
          <w:rFonts w:ascii="Times New Roman CYR" w:hAnsi="Times New Roman CYR"/>
        </w:rPr>
        <w:t>;</w:t>
      </w:r>
    </w:p>
    <w:p w:rsidR="007F7F76" w:rsidRPr="00532476" w:rsidRDefault="007F7F76" w:rsidP="009F461D">
      <w:pPr>
        <w:pStyle w:val="21"/>
        <w:spacing w:after="0"/>
        <w:rPr>
          <w:rFonts w:ascii="Times New Roman CYR" w:hAnsi="Times New Roman CYR"/>
        </w:rPr>
      </w:pPr>
      <w:r w:rsidRPr="00532476">
        <w:rPr>
          <w:rFonts w:ascii="Times New Roman CYR" w:hAnsi="Times New Roman CYR"/>
        </w:rPr>
        <w:t xml:space="preserve">Министерство </w:t>
      </w:r>
      <w:r w:rsidR="00890259" w:rsidRPr="00532476">
        <w:rPr>
          <w:rFonts w:ascii="Times New Roman CYR" w:hAnsi="Times New Roman CYR"/>
        </w:rPr>
        <w:t xml:space="preserve">сельского хозяйства </w:t>
      </w:r>
      <w:r w:rsidRPr="00532476">
        <w:rPr>
          <w:rFonts w:ascii="Times New Roman CYR" w:hAnsi="Times New Roman CYR"/>
        </w:rPr>
        <w:t>Российской Федерации, начальник управления</w:t>
      </w:r>
      <w:r w:rsidR="00834313">
        <w:rPr>
          <w:rFonts w:ascii="Times New Roman CYR" w:hAnsi="Times New Roman CYR"/>
        </w:rPr>
        <w:t>;</w:t>
      </w:r>
    </w:p>
    <w:p w:rsidR="007F7F76" w:rsidRPr="00532476" w:rsidRDefault="00005065" w:rsidP="009F461D">
      <w:pPr>
        <w:pStyle w:val="21"/>
        <w:spacing w:after="0"/>
        <w:rPr>
          <w:rFonts w:ascii="Times New Roman CYR" w:hAnsi="Times New Roman CYR"/>
        </w:rPr>
      </w:pPr>
      <w:r w:rsidRPr="00532476">
        <w:rPr>
          <w:rFonts w:ascii="Times New Roman CYR" w:hAnsi="Times New Roman CYR"/>
          <w:lang w:val="en-US"/>
        </w:rPr>
        <w:t>N</w:t>
      </w:r>
      <w:r w:rsidRPr="00532476">
        <w:rPr>
          <w:rFonts w:ascii="Times New Roman CYR" w:hAnsi="Times New Roman CYR"/>
        </w:rPr>
        <w:t>-</w:t>
      </w:r>
      <w:r w:rsidR="007F7F76" w:rsidRPr="00532476">
        <w:rPr>
          <w:rFonts w:ascii="Times New Roman CYR" w:hAnsi="Times New Roman CYR"/>
        </w:rPr>
        <w:t>ское управление магистральных газопроводов предприятия «</w:t>
      </w:r>
      <w:r w:rsidRPr="00532476">
        <w:rPr>
          <w:rFonts w:ascii="Times New Roman CYR" w:hAnsi="Times New Roman CYR"/>
        </w:rPr>
        <w:t>Строймонтаж</w:t>
      </w:r>
      <w:r w:rsidR="007F7F76" w:rsidRPr="00532476">
        <w:rPr>
          <w:rFonts w:ascii="Times New Roman CYR" w:hAnsi="Times New Roman CYR"/>
        </w:rPr>
        <w:t>», начальник отдела</w:t>
      </w:r>
      <w:r w:rsidR="00834313">
        <w:rPr>
          <w:rFonts w:ascii="Times New Roman CYR" w:hAnsi="Times New Roman CYR"/>
        </w:rPr>
        <w:t>;</w:t>
      </w:r>
    </w:p>
    <w:p w:rsidR="007F7F76" w:rsidRPr="00532476" w:rsidRDefault="007F7F76" w:rsidP="009F461D">
      <w:pPr>
        <w:pStyle w:val="21"/>
        <w:spacing w:after="0"/>
        <w:rPr>
          <w:rFonts w:ascii="Times New Roman CYR" w:hAnsi="Times New Roman CYR"/>
        </w:rPr>
      </w:pPr>
      <w:r w:rsidRPr="00532476">
        <w:rPr>
          <w:rFonts w:ascii="Times New Roman CYR" w:hAnsi="Times New Roman CYR"/>
        </w:rPr>
        <w:t xml:space="preserve">Управление </w:t>
      </w:r>
      <w:r w:rsidR="00B22555" w:rsidRPr="00532476">
        <w:rPr>
          <w:rFonts w:ascii="Times New Roman CYR" w:hAnsi="Times New Roman CYR"/>
        </w:rPr>
        <w:t>Ф</w:t>
      </w:r>
      <w:r w:rsidRPr="00532476">
        <w:rPr>
          <w:rFonts w:ascii="Times New Roman CYR" w:hAnsi="Times New Roman CYR"/>
        </w:rPr>
        <w:t>едерального казначейства</w:t>
      </w:r>
      <w:r w:rsidR="00DA045B" w:rsidRPr="00532476">
        <w:rPr>
          <w:rFonts w:ascii="Times New Roman CYR" w:hAnsi="Times New Roman CYR"/>
        </w:rPr>
        <w:t xml:space="preserve"> по </w:t>
      </w:r>
      <w:r w:rsidR="00005065" w:rsidRPr="00532476">
        <w:rPr>
          <w:rFonts w:ascii="Times New Roman CYR" w:hAnsi="Times New Roman CYR"/>
          <w:lang w:val="en-US"/>
        </w:rPr>
        <w:t>N</w:t>
      </w:r>
      <w:r w:rsidR="00005065" w:rsidRPr="00532476">
        <w:rPr>
          <w:rFonts w:ascii="Times New Roman CYR" w:hAnsi="Times New Roman CYR"/>
        </w:rPr>
        <w:t>-</w:t>
      </w:r>
      <w:r w:rsidR="00DA045B" w:rsidRPr="00532476">
        <w:rPr>
          <w:rFonts w:ascii="Times New Roman CYR" w:hAnsi="Times New Roman CYR"/>
        </w:rPr>
        <w:t>ской области</w:t>
      </w:r>
      <w:r w:rsidRPr="00532476">
        <w:rPr>
          <w:rFonts w:ascii="Times New Roman CYR" w:hAnsi="Times New Roman CYR"/>
        </w:rPr>
        <w:t>, руководитель</w:t>
      </w:r>
      <w:r w:rsidR="00EF44B5" w:rsidRPr="00532476">
        <w:rPr>
          <w:rFonts w:ascii="Times New Roman CYR" w:hAnsi="Times New Roman CYR"/>
        </w:rPr>
        <w:t>.</w:t>
      </w:r>
    </w:p>
    <w:p w:rsidR="007F7F76" w:rsidRPr="00532476" w:rsidRDefault="00141295" w:rsidP="009F461D">
      <w:pPr>
        <w:pStyle w:val="21"/>
        <w:spacing w:after="0"/>
        <w:rPr>
          <w:rFonts w:ascii="Times New Roman CYR" w:hAnsi="Times New Roman CYR"/>
        </w:rPr>
      </w:pPr>
      <w:r w:rsidRPr="00532476">
        <w:rPr>
          <w:rFonts w:ascii="Times New Roman CYR" w:hAnsi="Times New Roman CYR"/>
        </w:rPr>
        <w:t>7</w:t>
      </w:r>
      <w:r w:rsidR="00F079A0" w:rsidRPr="00532476">
        <w:rPr>
          <w:rFonts w:ascii="Times New Roman CYR" w:hAnsi="Times New Roman CYR"/>
        </w:rPr>
        <w:t>.</w:t>
      </w:r>
      <w:r w:rsidR="007F7F76" w:rsidRPr="00532476">
        <w:rPr>
          <w:rFonts w:ascii="Times New Roman CYR" w:hAnsi="Times New Roman CYR"/>
        </w:rPr>
        <w:t>3. В наименовании должности не указыва</w:t>
      </w:r>
      <w:r w:rsidR="00EE5E72" w:rsidRPr="00532476">
        <w:rPr>
          <w:rFonts w:ascii="Times New Roman CYR" w:hAnsi="Times New Roman CYR"/>
        </w:rPr>
        <w:t xml:space="preserve">ется </w:t>
      </w:r>
      <w:r w:rsidR="007F7F76" w:rsidRPr="00532476">
        <w:rPr>
          <w:rFonts w:ascii="Times New Roman CYR" w:hAnsi="Times New Roman CYR"/>
        </w:rPr>
        <w:t>учен</w:t>
      </w:r>
      <w:r w:rsidR="00EE5E72" w:rsidRPr="00532476">
        <w:rPr>
          <w:rFonts w:ascii="Times New Roman CYR" w:hAnsi="Times New Roman CYR"/>
        </w:rPr>
        <w:t xml:space="preserve">ая </w:t>
      </w:r>
      <w:r w:rsidR="007F7F76" w:rsidRPr="00532476">
        <w:rPr>
          <w:rFonts w:ascii="Times New Roman CYR" w:hAnsi="Times New Roman CYR"/>
        </w:rPr>
        <w:t>степень, ученое звание. Например:</w:t>
      </w:r>
    </w:p>
    <w:p w:rsidR="007F7F76" w:rsidRPr="00532476" w:rsidRDefault="007F7F76" w:rsidP="009F461D">
      <w:pPr>
        <w:pStyle w:val="21"/>
        <w:spacing w:after="0"/>
        <w:rPr>
          <w:rFonts w:ascii="Times New Roman CYR" w:hAnsi="Times New Roman CYR"/>
        </w:rPr>
      </w:pPr>
      <w:r w:rsidRPr="00532476">
        <w:rPr>
          <w:rFonts w:ascii="Times New Roman CYR" w:hAnsi="Times New Roman CYR"/>
        </w:rPr>
        <w:t>заведующий кафедрой (но не «заведующий кафедрой, профессор»)</w:t>
      </w:r>
      <w:r w:rsidR="00834313">
        <w:rPr>
          <w:rFonts w:ascii="Times New Roman CYR" w:hAnsi="Times New Roman CYR"/>
        </w:rPr>
        <w:t>.</w:t>
      </w:r>
    </w:p>
    <w:p w:rsidR="007F7F76" w:rsidRPr="00532476" w:rsidRDefault="007F7F76" w:rsidP="009F461D">
      <w:pPr>
        <w:pStyle w:val="21"/>
        <w:spacing w:after="0"/>
        <w:rPr>
          <w:rFonts w:ascii="Times New Roman CYR" w:hAnsi="Times New Roman CYR"/>
        </w:rPr>
      </w:pPr>
      <w:r w:rsidRPr="00532476">
        <w:rPr>
          <w:rFonts w:ascii="Times New Roman CYR" w:hAnsi="Times New Roman CYR"/>
        </w:rPr>
        <w:t>«Профессор», «доцент» и т.п. указываются только в том случае, если это занимаемая должность, а не ученое звание. Например:</w:t>
      </w:r>
    </w:p>
    <w:p w:rsidR="007F7F76" w:rsidRPr="00532476" w:rsidRDefault="007F7F76" w:rsidP="009F461D">
      <w:pPr>
        <w:pStyle w:val="21"/>
        <w:spacing w:after="0"/>
        <w:rPr>
          <w:rFonts w:ascii="Times New Roman CYR" w:hAnsi="Times New Roman CYR"/>
        </w:rPr>
      </w:pPr>
      <w:r w:rsidRPr="00532476">
        <w:rPr>
          <w:rFonts w:ascii="Times New Roman CYR" w:hAnsi="Times New Roman CYR"/>
        </w:rPr>
        <w:t>Московская академия экологии, профессор</w:t>
      </w:r>
      <w:r w:rsidR="00834313">
        <w:rPr>
          <w:rFonts w:ascii="Times New Roman CYR" w:hAnsi="Times New Roman CYR"/>
        </w:rPr>
        <w:t>.</w:t>
      </w:r>
    </w:p>
    <w:p w:rsidR="007F7F76" w:rsidRPr="00532476" w:rsidRDefault="00141295" w:rsidP="009F461D">
      <w:pPr>
        <w:pStyle w:val="21"/>
        <w:spacing w:after="0"/>
      </w:pPr>
      <w:r w:rsidRPr="00532476">
        <w:t>7</w:t>
      </w:r>
      <w:r w:rsidR="00F079A0" w:rsidRPr="00532476">
        <w:t>.</w:t>
      </w:r>
      <w:r w:rsidR="00C913E3" w:rsidRPr="00532476">
        <w:t>4</w:t>
      </w:r>
      <w:r w:rsidR="007F7F76" w:rsidRPr="00532476">
        <w:t>. Должность или род занятий записываются полностью, без сокращений (например, не следует писать «зам. главного инженера»</w:t>
      </w:r>
      <w:r w:rsidR="00FC1B76" w:rsidRPr="00532476">
        <w:t xml:space="preserve">, </w:t>
      </w:r>
      <w:r w:rsidR="007F7F76" w:rsidRPr="00532476">
        <w:t>должно быть написано «заместитель главного инженера»).</w:t>
      </w:r>
    </w:p>
    <w:p w:rsidR="007F7F76" w:rsidRPr="00532476" w:rsidRDefault="00141295" w:rsidP="009F461D">
      <w:pPr>
        <w:pStyle w:val="21"/>
        <w:spacing w:after="0"/>
      </w:pPr>
      <w:r w:rsidRPr="00532476">
        <w:t>7</w:t>
      </w:r>
      <w:r w:rsidR="00F079A0" w:rsidRPr="00532476">
        <w:t>.</w:t>
      </w:r>
      <w:r w:rsidR="00C913E3" w:rsidRPr="00532476">
        <w:t>5</w:t>
      </w:r>
      <w:r w:rsidR="007F7F76" w:rsidRPr="00532476">
        <w:t>. Должность (род занятий) записывается со строчной буквы, если наименование этой должности является именем нарицательным. Например:</w:t>
      </w:r>
    </w:p>
    <w:p w:rsidR="007F7F76" w:rsidRPr="00532476" w:rsidRDefault="007F7F76" w:rsidP="009F461D">
      <w:pPr>
        <w:pStyle w:val="21"/>
        <w:spacing w:after="0"/>
      </w:pPr>
      <w:r w:rsidRPr="00532476">
        <w:t>генеральный директор</w:t>
      </w:r>
      <w:r w:rsidR="00834313">
        <w:t>;</w:t>
      </w:r>
    </w:p>
    <w:p w:rsidR="007F7F76" w:rsidRPr="00532476" w:rsidRDefault="007F7F76" w:rsidP="009F461D">
      <w:pPr>
        <w:pStyle w:val="21"/>
        <w:spacing w:after="0"/>
      </w:pPr>
      <w:r w:rsidRPr="00532476">
        <w:t>депутат, председатель Комитета по экономике</w:t>
      </w:r>
      <w:r w:rsidR="00834313">
        <w:t>;</w:t>
      </w:r>
    </w:p>
    <w:p w:rsidR="00D1786A" w:rsidRPr="00532476" w:rsidRDefault="007F7F76" w:rsidP="009F461D">
      <w:pPr>
        <w:pStyle w:val="21"/>
        <w:spacing w:after="0"/>
      </w:pPr>
      <w:r w:rsidRPr="00532476">
        <w:t>помощник депутата Государственной Думы Федерального Собрания Российской Федерации</w:t>
      </w:r>
      <w:r w:rsidR="00834313">
        <w:t>;</w:t>
      </w:r>
    </w:p>
    <w:p w:rsidR="00D1786A" w:rsidRPr="00532476" w:rsidRDefault="00D1786A" w:rsidP="009F461D">
      <w:pPr>
        <w:pStyle w:val="21"/>
        <w:spacing w:after="0"/>
      </w:pPr>
      <w:r w:rsidRPr="00532476">
        <w:t>художник</w:t>
      </w:r>
      <w:r w:rsidR="00834313">
        <w:t>;</w:t>
      </w:r>
    </w:p>
    <w:p w:rsidR="00D1786A" w:rsidRPr="00532476" w:rsidRDefault="00D1786A" w:rsidP="009F461D">
      <w:pPr>
        <w:pStyle w:val="21"/>
        <w:spacing w:after="0"/>
      </w:pPr>
      <w:r w:rsidRPr="00532476">
        <w:t>писатель</w:t>
      </w:r>
      <w:r w:rsidR="00834313">
        <w:t>;</w:t>
      </w:r>
    </w:p>
    <w:p w:rsidR="00D1786A" w:rsidRPr="00532476" w:rsidRDefault="00D1786A" w:rsidP="009F461D">
      <w:pPr>
        <w:pStyle w:val="21"/>
        <w:spacing w:after="0"/>
      </w:pPr>
      <w:r w:rsidRPr="00532476">
        <w:t>безработный</w:t>
      </w:r>
      <w:r w:rsidR="00834313">
        <w:t>;</w:t>
      </w:r>
    </w:p>
    <w:p w:rsidR="00890259" w:rsidRPr="00532476" w:rsidRDefault="00D1786A" w:rsidP="009F461D">
      <w:pPr>
        <w:pStyle w:val="21"/>
        <w:spacing w:after="0"/>
      </w:pPr>
      <w:r w:rsidRPr="00532476">
        <w:t>пенсионер</w:t>
      </w:r>
      <w:r w:rsidR="00834313">
        <w:t>;</w:t>
      </w:r>
    </w:p>
    <w:p w:rsidR="007F7F76" w:rsidRPr="00532476" w:rsidRDefault="00890259" w:rsidP="003421C9">
      <w:pPr>
        <w:pStyle w:val="21"/>
        <w:spacing w:after="0"/>
      </w:pPr>
      <w:r w:rsidRPr="00532476">
        <w:t>домохозяйка</w:t>
      </w:r>
      <w:r w:rsidR="00EF44B5" w:rsidRPr="00532476">
        <w:t>.</w:t>
      </w:r>
    </w:p>
    <w:p w:rsidR="00CD00B2" w:rsidRPr="00532476" w:rsidRDefault="00141295" w:rsidP="00724E51">
      <w:pPr>
        <w:pStyle w:val="21"/>
        <w:spacing w:after="0"/>
      </w:pPr>
      <w:r w:rsidRPr="00532476">
        <w:t>7</w:t>
      </w:r>
      <w:r w:rsidR="00F079A0" w:rsidRPr="00532476">
        <w:t>.</w:t>
      </w:r>
      <w:r w:rsidR="000C2409" w:rsidRPr="00532476">
        <w:t>6</w:t>
      </w:r>
      <w:r w:rsidR="007F7F76" w:rsidRPr="00532476">
        <w:t xml:space="preserve">. Наименования </w:t>
      </w:r>
      <w:r w:rsidR="00724E51" w:rsidRPr="00532476">
        <w:t xml:space="preserve">государственных должностей Российской </w:t>
      </w:r>
      <w:r w:rsidR="00724E51" w:rsidRPr="00532476">
        <w:lastRenderedPageBreak/>
        <w:t>Федерации, государственных должностей субъектов Российской Федерации</w:t>
      </w:r>
      <w:r w:rsidR="00A462EE" w:rsidRPr="00532476">
        <w:t xml:space="preserve">, должностей </w:t>
      </w:r>
      <w:r w:rsidR="00D74887" w:rsidRPr="00532476">
        <w:t>федеральной государственной гражданской службы</w:t>
      </w:r>
      <w:r w:rsidR="00484B98" w:rsidRPr="00532476">
        <w:t xml:space="preserve">, </w:t>
      </w:r>
      <w:r w:rsidR="006563A9" w:rsidRPr="00532476">
        <w:t xml:space="preserve">должностей государственной гражданской службы субъектов Российской Федерации </w:t>
      </w:r>
      <w:r w:rsidR="00484B98" w:rsidRPr="00532476">
        <w:t xml:space="preserve">пишутся </w:t>
      </w:r>
      <w:r w:rsidR="00DA045B" w:rsidRPr="00532476">
        <w:t xml:space="preserve">в </w:t>
      </w:r>
      <w:r w:rsidR="00484B98" w:rsidRPr="00532476">
        <w:t>с</w:t>
      </w:r>
      <w:r w:rsidR="00DA045B" w:rsidRPr="00532476">
        <w:t>оответствии с законодательством</w:t>
      </w:r>
      <w:r w:rsidR="00484B98" w:rsidRPr="00532476">
        <w:t xml:space="preserve">. </w:t>
      </w:r>
      <w:r w:rsidR="00A462EE" w:rsidRPr="00532476">
        <w:t>Например:</w:t>
      </w:r>
    </w:p>
    <w:p w:rsidR="00E213DB" w:rsidRDefault="007F7F76" w:rsidP="009F461D">
      <w:pPr>
        <w:pStyle w:val="21"/>
        <w:spacing w:after="0"/>
      </w:pPr>
      <w:r w:rsidRPr="00532476">
        <w:t>Глава Республики Мордовия</w:t>
      </w:r>
      <w:r w:rsidR="00E213DB">
        <w:t>;</w:t>
      </w:r>
    </w:p>
    <w:p w:rsidR="00FD45C0" w:rsidRPr="00532476" w:rsidRDefault="00E213DB" w:rsidP="009F461D">
      <w:pPr>
        <w:pStyle w:val="21"/>
        <w:spacing w:after="0"/>
      </w:pPr>
      <w:r>
        <w:t>губернатор</w:t>
      </w:r>
      <w:r w:rsidR="00580879">
        <w:t xml:space="preserve"> Магадан</w:t>
      </w:r>
      <w:r>
        <w:t>ской области</w:t>
      </w:r>
      <w:r w:rsidR="00EF44B5" w:rsidRPr="00532476">
        <w:t>.</w:t>
      </w:r>
    </w:p>
    <w:p w:rsidR="007F7F76" w:rsidRPr="00532476" w:rsidRDefault="00141295">
      <w:pPr>
        <w:pStyle w:val="2"/>
        <w:spacing w:before="240" w:after="240"/>
        <w:rPr>
          <w:lang w:val="ru-RU"/>
        </w:rPr>
      </w:pPr>
      <w:bookmarkStart w:id="17" w:name="_Toc47837536"/>
      <w:bookmarkStart w:id="18" w:name="_Toc438583273"/>
      <w:r w:rsidRPr="00532476">
        <w:rPr>
          <w:lang w:val="ru-RU"/>
        </w:rPr>
        <w:t>8</w:t>
      </w:r>
      <w:r w:rsidR="007F7F76" w:rsidRPr="00532476">
        <w:rPr>
          <w:lang w:val="ru-RU"/>
        </w:rPr>
        <w:t>.</w:t>
      </w:r>
      <w:r w:rsidR="00F079A0" w:rsidRPr="00532476">
        <w:rPr>
          <w:lang w:val="ru-RU"/>
        </w:rPr>
        <w:t> </w:t>
      </w:r>
      <w:r w:rsidR="007F7F76" w:rsidRPr="00532476">
        <w:rPr>
          <w:lang w:val="ru-RU"/>
        </w:rPr>
        <w:t xml:space="preserve">Особенности оформления сведений о </w:t>
      </w:r>
      <w:r w:rsidR="00BF08CF">
        <w:rPr>
          <w:lang w:val="ru-RU"/>
        </w:rPr>
        <w:t>месте работы</w:t>
      </w:r>
      <w:r w:rsidR="00BF08CF">
        <w:rPr>
          <w:lang w:val="ru-RU"/>
        </w:rPr>
        <w:br/>
        <w:t>и о должности/</w:t>
      </w:r>
      <w:r w:rsidR="007F7F76" w:rsidRPr="00532476">
        <w:rPr>
          <w:lang w:val="ru-RU"/>
        </w:rPr>
        <w:t>роде занятий</w:t>
      </w:r>
      <w:bookmarkEnd w:id="17"/>
      <w:bookmarkEnd w:id="18"/>
      <w:r w:rsidR="007F7F76" w:rsidRPr="00532476">
        <w:rPr>
          <w:lang w:val="ru-RU"/>
        </w:rPr>
        <w:t xml:space="preserve"> </w:t>
      </w:r>
    </w:p>
    <w:p w:rsidR="007F7F76" w:rsidRPr="00532476" w:rsidRDefault="00141295" w:rsidP="00EE5E72">
      <w:pPr>
        <w:pStyle w:val="21"/>
        <w:spacing w:after="0"/>
        <w:rPr>
          <w:b/>
        </w:rPr>
      </w:pPr>
      <w:bookmarkStart w:id="19" w:name="_Toc47837537"/>
      <w:r w:rsidRPr="00532476">
        <w:rPr>
          <w:b/>
        </w:rPr>
        <w:t>8</w:t>
      </w:r>
      <w:r w:rsidR="00F079A0" w:rsidRPr="00532476">
        <w:rPr>
          <w:b/>
        </w:rPr>
        <w:t>.</w:t>
      </w:r>
      <w:r w:rsidR="007F7F76" w:rsidRPr="00532476">
        <w:rPr>
          <w:b/>
        </w:rPr>
        <w:t>1.</w:t>
      </w:r>
      <w:r w:rsidR="00EE5E72" w:rsidRPr="00532476">
        <w:rPr>
          <w:b/>
        </w:rPr>
        <w:t> </w:t>
      </w:r>
      <w:r w:rsidR="007F7F76" w:rsidRPr="00532476">
        <w:rPr>
          <w:b/>
        </w:rPr>
        <w:t>Место работы</w:t>
      </w:r>
      <w:r w:rsidR="00B57C45" w:rsidRPr="00532476">
        <w:rPr>
          <w:b/>
        </w:rPr>
        <w:t xml:space="preserve"> – </w:t>
      </w:r>
      <w:r w:rsidR="007F7F76" w:rsidRPr="00532476">
        <w:rPr>
          <w:b/>
        </w:rPr>
        <w:t>законодательный (представительный) орган</w:t>
      </w:r>
      <w:bookmarkEnd w:id="19"/>
      <w:r w:rsidR="007A1B03" w:rsidRPr="00532476">
        <w:rPr>
          <w:b/>
        </w:rPr>
        <w:t>.</w:t>
      </w:r>
    </w:p>
    <w:p w:rsidR="007F7F76" w:rsidRPr="00532476" w:rsidRDefault="00141295" w:rsidP="009F461D">
      <w:pPr>
        <w:pStyle w:val="21"/>
        <w:spacing w:after="0"/>
      </w:pPr>
      <w:r w:rsidRPr="00532476">
        <w:t>8</w:t>
      </w:r>
      <w:r w:rsidR="00F079A0" w:rsidRPr="00532476">
        <w:t>.</w:t>
      </w:r>
      <w:r w:rsidR="007F7F76" w:rsidRPr="00532476">
        <w:t>1.1. Если кандидат является депутатом законодательного (представительного) органа государственной власти или представительного органа м</w:t>
      </w:r>
      <w:r w:rsidR="00603312" w:rsidRPr="00532476">
        <w:t>униципального образования</w:t>
      </w:r>
      <w:r w:rsidR="007F7F76" w:rsidRPr="00532476">
        <w:t>, то в наименовании его должности обязательно должно быть записано «депутат».</w:t>
      </w:r>
    </w:p>
    <w:p w:rsidR="007F7F76" w:rsidRPr="00532476" w:rsidRDefault="00141295" w:rsidP="009F461D">
      <w:pPr>
        <w:pStyle w:val="21"/>
        <w:spacing w:after="0"/>
      </w:pPr>
      <w:r w:rsidRPr="00532476">
        <w:t>8</w:t>
      </w:r>
      <w:r w:rsidR="00F079A0" w:rsidRPr="00532476">
        <w:t>.</w:t>
      </w:r>
      <w:r w:rsidR="007F7F76" w:rsidRPr="00532476">
        <w:t>1.2.</w:t>
      </w:r>
      <w:r w:rsidR="00C11335" w:rsidRPr="00532476">
        <w:t> </w:t>
      </w:r>
      <w:r w:rsidR="009503B3" w:rsidRPr="00532476">
        <w:t xml:space="preserve">В </w:t>
      </w:r>
      <w:r w:rsidR="007F7F76" w:rsidRPr="00532476">
        <w:t xml:space="preserve">качестве места работы указывается полное наименование соответствующего законодательного (представительного) органа, а в качестве должности либо записывается «депутат», либо после слова «депутат» через запятую указываются дополнительные сведения о работе депутата в этом органе (в комиссии, в комитете и т.п.). </w:t>
      </w:r>
      <w:r w:rsidR="00683307" w:rsidRPr="00532476">
        <w:t xml:space="preserve">Наименование органа законодательной (представительной) власти, представительного органа муниципального образования указывается в соответствии с </w:t>
      </w:r>
      <w:r w:rsidRPr="00532476">
        <w:t xml:space="preserve">Конституцией Российской Федерации, </w:t>
      </w:r>
      <w:r w:rsidR="00683307" w:rsidRPr="00532476">
        <w:t xml:space="preserve">конституцией </w:t>
      </w:r>
      <w:r w:rsidR="000A4AB4" w:rsidRPr="00532476">
        <w:t>(</w:t>
      </w:r>
      <w:r w:rsidRPr="00532476">
        <w:t>уставом</w:t>
      </w:r>
      <w:r w:rsidR="000A4AB4" w:rsidRPr="00532476">
        <w:t xml:space="preserve">) </w:t>
      </w:r>
      <w:r w:rsidR="00683307" w:rsidRPr="00532476">
        <w:t xml:space="preserve">субъекта Российской Федерации, уставом муниципального образования. </w:t>
      </w:r>
      <w:r w:rsidR="007F7F76" w:rsidRPr="00532476">
        <w:t>Например:</w:t>
      </w:r>
    </w:p>
    <w:p w:rsidR="00A61E2E" w:rsidRPr="00532476" w:rsidRDefault="00A61E2E" w:rsidP="00A61E2E">
      <w:pPr>
        <w:pStyle w:val="21"/>
        <w:spacing w:after="0"/>
      </w:pPr>
      <w:r w:rsidRPr="00532476">
        <w:t>Совет Федерации Федерального Собрания Российской Федерации, член Совета Федерации, член Комитета по социальной политике</w:t>
      </w:r>
      <w:r w:rsidR="00834313">
        <w:t>;</w:t>
      </w:r>
    </w:p>
    <w:p w:rsidR="007F7F76" w:rsidRPr="00532476" w:rsidRDefault="007F7F76" w:rsidP="009F461D">
      <w:pPr>
        <w:pStyle w:val="21"/>
        <w:spacing w:after="0"/>
      </w:pPr>
      <w:r w:rsidRPr="00532476">
        <w:t>Государственная Дума Федерального Собрания Российской Федерации, депутат</w:t>
      </w:r>
      <w:r w:rsidR="00834313">
        <w:t>;</w:t>
      </w:r>
    </w:p>
    <w:p w:rsidR="007F7F76" w:rsidRPr="00532476" w:rsidRDefault="007F7F76" w:rsidP="009F461D">
      <w:pPr>
        <w:pStyle w:val="21"/>
        <w:spacing w:after="0"/>
      </w:pPr>
      <w:r w:rsidRPr="00532476">
        <w:t>Государственная Дума Федерального Собрания Российской Федерации, депутат</w:t>
      </w:r>
      <w:r w:rsidR="00D03C6F" w:rsidRPr="00532476">
        <w:t>, член Комитета по транспорту</w:t>
      </w:r>
      <w:r w:rsidR="00834313">
        <w:t>;</w:t>
      </w:r>
    </w:p>
    <w:p w:rsidR="007F7F76" w:rsidRPr="00532476" w:rsidRDefault="007F7F76" w:rsidP="009F461D">
      <w:pPr>
        <w:pStyle w:val="21"/>
        <w:spacing w:after="0"/>
      </w:pPr>
      <w:r w:rsidRPr="00532476">
        <w:t xml:space="preserve">Государственная Дума Федерального Собрания Российской </w:t>
      </w:r>
      <w:r w:rsidRPr="00532476">
        <w:lastRenderedPageBreak/>
        <w:t>Федерации, депутат, председатель Комитета по международным делам</w:t>
      </w:r>
      <w:r w:rsidR="00834313">
        <w:t>;</w:t>
      </w:r>
    </w:p>
    <w:p w:rsidR="007F7F76" w:rsidRPr="00532476" w:rsidRDefault="00005065" w:rsidP="009F461D">
      <w:pPr>
        <w:pStyle w:val="21"/>
        <w:spacing w:after="0"/>
      </w:pPr>
      <w:r w:rsidRPr="00532476">
        <w:rPr>
          <w:lang w:val="en-US"/>
        </w:rPr>
        <w:t>N</w:t>
      </w:r>
      <w:r w:rsidRPr="00532476">
        <w:t>-</w:t>
      </w:r>
      <w:r w:rsidR="007F7F76" w:rsidRPr="00532476">
        <w:t>ская областная Дума, депутат, председатель</w:t>
      </w:r>
      <w:r w:rsidR="00834313">
        <w:t>;</w:t>
      </w:r>
    </w:p>
    <w:p w:rsidR="000A4AB4" w:rsidRPr="00532476" w:rsidRDefault="000A4AB4" w:rsidP="000A4AB4">
      <w:pPr>
        <w:pStyle w:val="21"/>
        <w:spacing w:after="0"/>
      </w:pPr>
      <w:r w:rsidRPr="00532476">
        <w:t xml:space="preserve">Собрание депутатов муниципального образования «Плесецкий муниципальный район», </w:t>
      </w:r>
      <w:r w:rsidR="007F7F76" w:rsidRPr="00532476">
        <w:t>депутат, заместитель председателя</w:t>
      </w:r>
      <w:r w:rsidR="00834313">
        <w:t>;</w:t>
      </w:r>
    </w:p>
    <w:p w:rsidR="006926E7" w:rsidRPr="00834313" w:rsidRDefault="000A4AB4" w:rsidP="00834313">
      <w:pPr>
        <w:pStyle w:val="21"/>
        <w:spacing w:after="0"/>
      </w:pPr>
      <w:r w:rsidRPr="00532476">
        <w:t>Совет муниципального образования «З</w:t>
      </w:r>
      <w:r w:rsidR="001B0804" w:rsidRPr="00532476">
        <w:t xml:space="preserve">акрытое административно-территориальное образование </w:t>
      </w:r>
      <w:r w:rsidRPr="00532476">
        <w:t xml:space="preserve">Знаменск </w:t>
      </w:r>
      <w:r w:rsidR="00005065" w:rsidRPr="00532476">
        <w:rPr>
          <w:lang w:val="en-US"/>
        </w:rPr>
        <w:t>N</w:t>
      </w:r>
      <w:r w:rsidR="00005065" w:rsidRPr="00532476">
        <w:t>-</w:t>
      </w:r>
      <w:r w:rsidRPr="00532476">
        <w:t>ской области», депутат</w:t>
      </w:r>
      <w:r w:rsidR="00834313">
        <w:t>.</w:t>
      </w:r>
      <w:bookmarkStart w:id="20" w:name="_Toc47837538"/>
    </w:p>
    <w:p w:rsidR="007F7F76" w:rsidRPr="00532476" w:rsidRDefault="00141295" w:rsidP="00EE5E72">
      <w:pPr>
        <w:pStyle w:val="21"/>
        <w:spacing w:after="0"/>
        <w:rPr>
          <w:b/>
        </w:rPr>
      </w:pPr>
      <w:r w:rsidRPr="00532476">
        <w:rPr>
          <w:b/>
        </w:rPr>
        <w:t>8</w:t>
      </w:r>
      <w:r w:rsidR="00F079A0" w:rsidRPr="00532476">
        <w:rPr>
          <w:b/>
        </w:rPr>
        <w:t>.</w:t>
      </w:r>
      <w:r w:rsidR="007F7F76" w:rsidRPr="00532476">
        <w:rPr>
          <w:b/>
        </w:rPr>
        <w:t>2. </w:t>
      </w:r>
      <w:r w:rsidR="00D36B88" w:rsidRPr="00532476">
        <w:rPr>
          <w:b/>
        </w:rPr>
        <w:t>Основное м</w:t>
      </w:r>
      <w:r w:rsidR="007F7F76" w:rsidRPr="00532476">
        <w:rPr>
          <w:b/>
        </w:rPr>
        <w:t>есто работы</w:t>
      </w:r>
      <w:r w:rsidR="00C068E9" w:rsidRPr="00532476">
        <w:rPr>
          <w:b/>
        </w:rPr>
        <w:t xml:space="preserve"> </w:t>
      </w:r>
      <w:r w:rsidR="00B57C45" w:rsidRPr="00532476">
        <w:rPr>
          <w:b/>
        </w:rPr>
        <w:t xml:space="preserve">– </w:t>
      </w:r>
      <w:r w:rsidR="007F7F76" w:rsidRPr="00532476">
        <w:rPr>
          <w:b/>
        </w:rPr>
        <w:t>орган исполнительной власти</w:t>
      </w:r>
      <w:bookmarkEnd w:id="20"/>
      <w:r w:rsidR="007A1B03" w:rsidRPr="00532476">
        <w:rPr>
          <w:b/>
        </w:rPr>
        <w:t>.</w:t>
      </w:r>
    </w:p>
    <w:p w:rsidR="00894CED" w:rsidRPr="00532476" w:rsidRDefault="00894CED" w:rsidP="009F461D">
      <w:pPr>
        <w:pStyle w:val="21"/>
        <w:spacing w:after="0"/>
      </w:pPr>
      <w:r w:rsidRPr="00532476">
        <w:t xml:space="preserve">Если местом работы или службы является орган исполнительной власти, то наименование должности указывается </w:t>
      </w:r>
      <w:r w:rsidR="00250F84" w:rsidRPr="00532476">
        <w:t xml:space="preserve">в соответствии с законом, иным нормативным актом </w:t>
      </w:r>
      <w:r w:rsidRPr="00532476">
        <w:t>либо</w:t>
      </w:r>
      <w:r w:rsidR="00250F84" w:rsidRPr="00250F84">
        <w:t xml:space="preserve"> </w:t>
      </w:r>
      <w:r w:rsidR="00250F84" w:rsidRPr="00532476">
        <w:t>в соответствии</w:t>
      </w:r>
      <w:r w:rsidR="00250F84" w:rsidRPr="00250F84">
        <w:t xml:space="preserve"> </w:t>
      </w:r>
      <w:r w:rsidR="00250F84" w:rsidRPr="00532476">
        <w:t>с трудовым договором (служебным контрактом)</w:t>
      </w:r>
      <w:r w:rsidR="00250F84">
        <w:t>.</w:t>
      </w:r>
    </w:p>
    <w:p w:rsidR="00FA2955" w:rsidRPr="00532476" w:rsidRDefault="00141295" w:rsidP="007A1B03">
      <w:pPr>
        <w:pStyle w:val="21"/>
        <w:spacing w:after="0"/>
        <w:rPr>
          <w:b/>
        </w:rPr>
      </w:pPr>
      <w:bookmarkStart w:id="21" w:name="_Toc280805117"/>
      <w:bookmarkStart w:id="22" w:name="_Toc47837541"/>
      <w:r w:rsidRPr="00532476">
        <w:rPr>
          <w:b/>
        </w:rPr>
        <w:t>8</w:t>
      </w:r>
      <w:r w:rsidR="00FA2955" w:rsidRPr="00532476">
        <w:rPr>
          <w:b/>
        </w:rPr>
        <w:t>.3. Основное место работы – политическая партия, общественная организация</w:t>
      </w:r>
      <w:r w:rsidR="007A1B03" w:rsidRPr="00532476">
        <w:rPr>
          <w:b/>
        </w:rPr>
        <w:t>.</w:t>
      </w:r>
    </w:p>
    <w:p w:rsidR="00FA2955" w:rsidRPr="00532476" w:rsidRDefault="00546FE8" w:rsidP="00546FE8">
      <w:pPr>
        <w:pStyle w:val="21"/>
        <w:spacing w:after="0"/>
      </w:pPr>
      <w:r w:rsidRPr="00532476">
        <w:t>Наименование должностей в политической партии</w:t>
      </w:r>
      <w:r w:rsidR="00C9288F">
        <w:t>,</w:t>
      </w:r>
      <w:r w:rsidRPr="00532476">
        <w:t xml:space="preserve"> </w:t>
      </w:r>
      <w:r w:rsidR="00C9288F" w:rsidRPr="00532476">
        <w:t xml:space="preserve">общественной организации </w:t>
      </w:r>
      <w:r w:rsidRPr="00532476">
        <w:t xml:space="preserve">(ее региональном или </w:t>
      </w:r>
      <w:r w:rsidR="00B16BD0">
        <w:t>ином структурном подразделении)</w:t>
      </w:r>
      <w:r w:rsidRPr="00532476">
        <w:t xml:space="preserve"> указывается в </w:t>
      </w:r>
      <w:r w:rsidR="00A958E9" w:rsidRPr="00532476">
        <w:t>соответствии с</w:t>
      </w:r>
      <w:r w:rsidR="00A61E2E" w:rsidRPr="00532476">
        <w:t xml:space="preserve"> записью в трудовой книжке</w:t>
      </w:r>
      <w:r w:rsidR="009503B3" w:rsidRPr="00532476">
        <w:t xml:space="preserve"> </w:t>
      </w:r>
      <w:r w:rsidR="007466A7" w:rsidRPr="00532476">
        <w:t xml:space="preserve">или </w:t>
      </w:r>
      <w:r w:rsidR="009503B3" w:rsidRPr="00532476">
        <w:t>документом, подтверждающим указанные сведения и подписанным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532476">
        <w:t>.</w:t>
      </w:r>
      <w:r w:rsidR="00426A97" w:rsidRPr="00532476">
        <w:t xml:space="preserve"> Например:</w:t>
      </w:r>
    </w:p>
    <w:p w:rsidR="00C9288F" w:rsidRDefault="00C30367" w:rsidP="00546FE8">
      <w:pPr>
        <w:pStyle w:val="21"/>
        <w:spacing w:after="0"/>
        <w:rPr>
          <w:szCs w:val="28"/>
        </w:rPr>
      </w:pPr>
      <w:r w:rsidRPr="00532476">
        <w:rPr>
          <w:szCs w:val="28"/>
        </w:rPr>
        <w:t xml:space="preserve">Руководитель Центрального исполнительного комитета </w:t>
      </w:r>
      <w:r w:rsidR="00ED53E2" w:rsidRPr="00532476">
        <w:rPr>
          <w:szCs w:val="28"/>
        </w:rPr>
        <w:t>Всероссийской политической п</w:t>
      </w:r>
      <w:r w:rsidRPr="00532476">
        <w:rPr>
          <w:szCs w:val="28"/>
        </w:rPr>
        <w:t>артии «</w:t>
      </w:r>
      <w:r w:rsidR="00A61E2E" w:rsidRPr="00532476">
        <w:rPr>
          <w:szCs w:val="28"/>
          <w:lang w:val="en-US"/>
        </w:rPr>
        <w:t>N</w:t>
      </w:r>
      <w:r w:rsidR="00C9288F">
        <w:rPr>
          <w:szCs w:val="28"/>
        </w:rPr>
        <w:t>»;</w:t>
      </w:r>
    </w:p>
    <w:p w:rsidR="00C30367" w:rsidRPr="00532476" w:rsidRDefault="00C30367" w:rsidP="00546FE8">
      <w:pPr>
        <w:pStyle w:val="21"/>
        <w:spacing w:after="0"/>
        <w:rPr>
          <w:szCs w:val="28"/>
        </w:rPr>
      </w:pPr>
      <w:r w:rsidRPr="00532476">
        <w:rPr>
          <w:szCs w:val="28"/>
        </w:rPr>
        <w:t>заместитель</w:t>
      </w:r>
      <w:r w:rsidR="00330BDC">
        <w:rPr>
          <w:szCs w:val="28"/>
        </w:rPr>
        <w:t xml:space="preserve"> Секретаря Генерального совета п</w:t>
      </w:r>
      <w:r w:rsidRPr="00532476">
        <w:rPr>
          <w:szCs w:val="28"/>
        </w:rPr>
        <w:t>артии</w:t>
      </w:r>
      <w:r w:rsidR="00834313">
        <w:rPr>
          <w:szCs w:val="28"/>
        </w:rPr>
        <w:t>;</w:t>
      </w:r>
    </w:p>
    <w:p w:rsidR="009A13F0" w:rsidRPr="00532476" w:rsidRDefault="002B4D1C" w:rsidP="00C30367">
      <w:pPr>
        <w:pStyle w:val="21"/>
        <w:spacing w:after="0"/>
        <w:rPr>
          <w:szCs w:val="28"/>
        </w:rPr>
      </w:pPr>
      <w:r w:rsidRPr="00532476">
        <w:rPr>
          <w:bCs/>
          <w:szCs w:val="28"/>
        </w:rPr>
        <w:t xml:space="preserve">Секретарь Рескома </w:t>
      </w:r>
      <w:r w:rsidR="00005065" w:rsidRPr="00532476">
        <w:rPr>
          <w:bCs/>
          <w:szCs w:val="28"/>
          <w:lang w:val="en-US"/>
        </w:rPr>
        <w:t>N</w:t>
      </w:r>
      <w:r w:rsidR="00005065" w:rsidRPr="00532476">
        <w:rPr>
          <w:bCs/>
          <w:szCs w:val="28"/>
        </w:rPr>
        <w:t>-</w:t>
      </w:r>
      <w:r w:rsidRPr="00532476">
        <w:rPr>
          <w:bCs/>
          <w:szCs w:val="28"/>
        </w:rPr>
        <w:t>ского республиканского отделения</w:t>
      </w:r>
      <w:r w:rsidR="009A13F0" w:rsidRPr="00532476">
        <w:rPr>
          <w:bCs/>
          <w:szCs w:val="28"/>
        </w:rPr>
        <w:t xml:space="preserve"> политической партии «</w:t>
      </w:r>
      <w:r w:rsidR="00A61E2E" w:rsidRPr="00532476">
        <w:rPr>
          <w:bCs/>
          <w:szCs w:val="28"/>
          <w:lang w:val="en-US"/>
        </w:rPr>
        <w:t>M</w:t>
      </w:r>
      <w:r w:rsidR="009A13F0" w:rsidRPr="00532476">
        <w:rPr>
          <w:bCs/>
          <w:szCs w:val="28"/>
        </w:rPr>
        <w:t>»</w:t>
      </w:r>
      <w:r w:rsidR="00834313">
        <w:rPr>
          <w:bCs/>
          <w:szCs w:val="28"/>
        </w:rPr>
        <w:t>;</w:t>
      </w:r>
    </w:p>
    <w:p w:rsidR="006D1B0E" w:rsidRPr="00532476" w:rsidRDefault="001B0804" w:rsidP="00C30367">
      <w:pPr>
        <w:pStyle w:val="21"/>
        <w:spacing w:after="0"/>
        <w:rPr>
          <w:bCs/>
          <w:szCs w:val="28"/>
        </w:rPr>
      </w:pPr>
      <w:r w:rsidRPr="00532476">
        <w:rPr>
          <w:szCs w:val="28"/>
        </w:rPr>
        <w:t>ч</w:t>
      </w:r>
      <w:r w:rsidR="006D1B0E" w:rsidRPr="00532476">
        <w:rPr>
          <w:szCs w:val="28"/>
        </w:rPr>
        <w:t xml:space="preserve">лен Правления местного </w:t>
      </w:r>
      <w:r w:rsidR="00DC306F" w:rsidRPr="00532476">
        <w:rPr>
          <w:bCs/>
          <w:szCs w:val="28"/>
        </w:rPr>
        <w:t xml:space="preserve">Новоселковского </w:t>
      </w:r>
      <w:r w:rsidR="006D1B0E" w:rsidRPr="00532476">
        <w:rPr>
          <w:szCs w:val="28"/>
        </w:rPr>
        <w:t xml:space="preserve">отделения </w:t>
      </w:r>
      <w:r w:rsidR="006D1B0E" w:rsidRPr="00532476">
        <w:rPr>
          <w:bCs/>
          <w:szCs w:val="28"/>
        </w:rPr>
        <w:t>Политической партии «</w:t>
      </w:r>
      <w:r w:rsidR="00A61E2E" w:rsidRPr="00532476">
        <w:rPr>
          <w:bCs/>
          <w:szCs w:val="28"/>
          <w:lang w:val="en-US"/>
        </w:rPr>
        <w:t>K</w:t>
      </w:r>
      <w:r w:rsidR="006D1B0E" w:rsidRPr="00532476">
        <w:rPr>
          <w:bCs/>
          <w:szCs w:val="28"/>
        </w:rPr>
        <w:t>»</w:t>
      </w:r>
      <w:r w:rsidR="00DC306F" w:rsidRPr="00532476">
        <w:rPr>
          <w:bCs/>
          <w:szCs w:val="28"/>
        </w:rPr>
        <w:t xml:space="preserve"> в </w:t>
      </w:r>
      <w:r w:rsidR="00005065" w:rsidRPr="00532476">
        <w:rPr>
          <w:bCs/>
          <w:szCs w:val="28"/>
          <w:lang w:val="en-US"/>
        </w:rPr>
        <w:t>N</w:t>
      </w:r>
      <w:r w:rsidR="00005065" w:rsidRPr="00532476">
        <w:rPr>
          <w:bCs/>
          <w:szCs w:val="28"/>
        </w:rPr>
        <w:t>-</w:t>
      </w:r>
      <w:r w:rsidR="00DC306F" w:rsidRPr="00532476">
        <w:rPr>
          <w:bCs/>
          <w:szCs w:val="28"/>
        </w:rPr>
        <w:t>ской области</w:t>
      </w:r>
      <w:r w:rsidR="00834313">
        <w:rPr>
          <w:bCs/>
          <w:szCs w:val="28"/>
        </w:rPr>
        <w:t>;</w:t>
      </w:r>
    </w:p>
    <w:p w:rsidR="006D1B0E" w:rsidRPr="00532476" w:rsidRDefault="00C76770" w:rsidP="00C30367">
      <w:pPr>
        <w:pStyle w:val="21"/>
        <w:spacing w:after="0"/>
        <w:rPr>
          <w:bCs/>
          <w:szCs w:val="28"/>
        </w:rPr>
      </w:pPr>
      <w:r w:rsidRPr="00532476">
        <w:rPr>
          <w:szCs w:val="28"/>
        </w:rPr>
        <w:t xml:space="preserve">руководитель аппарата </w:t>
      </w:r>
      <w:r w:rsidR="006D1B0E" w:rsidRPr="00532476">
        <w:rPr>
          <w:szCs w:val="28"/>
        </w:rPr>
        <w:t>регионального отделения политической партии</w:t>
      </w:r>
      <w:r w:rsidR="00EE60A8" w:rsidRPr="00532476">
        <w:rPr>
          <w:szCs w:val="28"/>
        </w:rPr>
        <w:t xml:space="preserve"> </w:t>
      </w:r>
      <w:r w:rsidR="00A61E2E" w:rsidRPr="00532476">
        <w:rPr>
          <w:szCs w:val="28"/>
        </w:rPr>
        <w:t>«</w:t>
      </w:r>
      <w:r w:rsidR="00A61E2E" w:rsidRPr="00532476">
        <w:rPr>
          <w:bCs/>
          <w:szCs w:val="28"/>
          <w:lang w:val="en-US"/>
        </w:rPr>
        <w:t>A</w:t>
      </w:r>
      <w:r w:rsidR="00A61E2E" w:rsidRPr="00532476">
        <w:rPr>
          <w:bCs/>
          <w:szCs w:val="28"/>
        </w:rPr>
        <w:t>»</w:t>
      </w:r>
      <w:r w:rsidR="00FF6887" w:rsidRPr="00532476">
        <w:rPr>
          <w:szCs w:val="28"/>
        </w:rPr>
        <w:t xml:space="preserve"> </w:t>
      </w:r>
      <w:r w:rsidR="006D1B0E" w:rsidRPr="00532476">
        <w:rPr>
          <w:szCs w:val="28"/>
        </w:rPr>
        <w:t>в Удмуртской Республике</w:t>
      </w:r>
      <w:r w:rsidR="00834313">
        <w:rPr>
          <w:szCs w:val="28"/>
        </w:rPr>
        <w:t>.</w:t>
      </w:r>
    </w:p>
    <w:p w:rsidR="00F03B33" w:rsidRPr="00532476" w:rsidRDefault="00EE60A8">
      <w:pPr>
        <w:pStyle w:val="2"/>
        <w:spacing w:after="240"/>
        <w:rPr>
          <w:lang w:val="ru-RU"/>
        </w:rPr>
      </w:pPr>
      <w:bookmarkStart w:id="23" w:name="_Toc438583274"/>
      <w:r w:rsidRPr="00532476">
        <w:rPr>
          <w:lang w:val="ru-RU"/>
        </w:rPr>
        <w:lastRenderedPageBreak/>
        <w:t>9</w:t>
      </w:r>
      <w:r w:rsidR="00BD54E6" w:rsidRPr="00532476">
        <w:rPr>
          <w:lang w:val="ru-RU"/>
        </w:rPr>
        <w:t xml:space="preserve">. Принадлежность к политической партии, </w:t>
      </w:r>
      <w:r w:rsidR="00BD54E6" w:rsidRPr="00532476">
        <w:rPr>
          <w:lang w:val="ru-RU"/>
        </w:rPr>
        <w:br/>
        <w:t>иному общественному объединению</w:t>
      </w:r>
      <w:bookmarkEnd w:id="23"/>
    </w:p>
    <w:bookmarkEnd w:id="21"/>
    <w:bookmarkEnd w:id="22"/>
    <w:p w:rsidR="003D5EFC" w:rsidRPr="00532476" w:rsidRDefault="00EE60A8">
      <w:pPr>
        <w:pStyle w:val="21"/>
        <w:spacing w:after="0"/>
      </w:pPr>
      <w:r w:rsidRPr="00532476">
        <w:t>9</w:t>
      </w:r>
      <w:r w:rsidR="00F079A0" w:rsidRPr="00532476">
        <w:t>.</w:t>
      </w:r>
      <w:r w:rsidR="007F7F76" w:rsidRPr="00532476">
        <w:t xml:space="preserve">1. При указании принадлежности кандидата к </w:t>
      </w:r>
      <w:r w:rsidR="00BD54E6" w:rsidRPr="00532476">
        <w:t>политической партии,</w:t>
      </w:r>
      <w:r w:rsidR="00686CF9" w:rsidRPr="00532476">
        <w:t xml:space="preserve"> </w:t>
      </w:r>
      <w:r w:rsidR="00A07E7E" w:rsidRPr="00532476">
        <w:t xml:space="preserve">иному </w:t>
      </w:r>
      <w:r w:rsidR="007F7F76" w:rsidRPr="00532476">
        <w:t xml:space="preserve">общественному объединению сначала указывается статус кандидата в </w:t>
      </w:r>
      <w:r w:rsidR="00A07E7E" w:rsidRPr="00532476">
        <w:t xml:space="preserve">политической партии, ином </w:t>
      </w:r>
      <w:r w:rsidR="007F7F76" w:rsidRPr="00532476">
        <w:t xml:space="preserve">общественном объединении, а затем наименование </w:t>
      </w:r>
      <w:r w:rsidR="00E33A37" w:rsidRPr="00532476">
        <w:t xml:space="preserve">политической партии, иного </w:t>
      </w:r>
      <w:r w:rsidR="007F7F76" w:rsidRPr="00532476">
        <w:t xml:space="preserve">общественного объединения. </w:t>
      </w:r>
    </w:p>
    <w:p w:rsidR="00AB0838" w:rsidRPr="00532476" w:rsidRDefault="00AB0838" w:rsidP="00AB0838">
      <w:pPr>
        <w:pStyle w:val="21"/>
        <w:spacing w:after="0"/>
        <w:rPr>
          <w:u w:val="single"/>
        </w:rPr>
      </w:pPr>
      <w:r w:rsidRPr="00532476">
        <w:t xml:space="preserve">9.2. Если в </w:t>
      </w:r>
      <w:r w:rsidR="00C9288F">
        <w:t>наименовании</w:t>
      </w:r>
      <w:r w:rsidRPr="00532476">
        <w:t xml:space="preserve"> политической партии как </w:t>
      </w:r>
      <w:r w:rsidR="00FC1B76" w:rsidRPr="00532476">
        <w:t>смыслов</w:t>
      </w:r>
      <w:r w:rsidRPr="00532476">
        <w:t>ая составляющая часть входит слово «партия» («Кооператорская партия России»), то при указании принадлежности кандидата к политической партии кавычки не ставятся. Например:</w:t>
      </w:r>
    </w:p>
    <w:p w:rsidR="00AB0838" w:rsidRPr="00532476" w:rsidRDefault="00AB0838" w:rsidP="00AB0838">
      <w:pPr>
        <w:pStyle w:val="24"/>
        <w:keepNext w:val="0"/>
        <w:spacing w:line="360" w:lineRule="auto"/>
        <w:ind w:firstLine="709"/>
        <w:rPr>
          <w:i w:val="0"/>
        </w:rPr>
      </w:pPr>
      <w:r w:rsidRPr="00532476">
        <w:rPr>
          <w:i w:val="0"/>
        </w:rPr>
        <w:t>член Народной партии «</w:t>
      </w:r>
      <w:r w:rsidR="00A61E2E" w:rsidRPr="00532476">
        <w:rPr>
          <w:i w:val="0"/>
        </w:rPr>
        <w:t>Первая</w:t>
      </w:r>
      <w:r w:rsidRPr="00532476">
        <w:rPr>
          <w:i w:val="0"/>
        </w:rPr>
        <w:t>»</w:t>
      </w:r>
      <w:r w:rsidR="00834313">
        <w:rPr>
          <w:i w:val="0"/>
        </w:rPr>
        <w:t>;</w:t>
      </w:r>
    </w:p>
    <w:p w:rsidR="00AF6229" w:rsidRPr="00532476" w:rsidRDefault="00AB0838" w:rsidP="005D772E">
      <w:pPr>
        <w:pStyle w:val="24"/>
        <w:keepNext w:val="0"/>
        <w:spacing w:line="360" w:lineRule="auto"/>
        <w:ind w:firstLine="709"/>
        <w:rPr>
          <w:i w:val="0"/>
        </w:rPr>
      </w:pPr>
      <w:r w:rsidRPr="00532476">
        <w:rPr>
          <w:i w:val="0"/>
        </w:rPr>
        <w:t xml:space="preserve">член </w:t>
      </w:r>
      <w:r w:rsidR="00A61E2E" w:rsidRPr="00532476">
        <w:rPr>
          <w:i w:val="0"/>
        </w:rPr>
        <w:t xml:space="preserve">Промышленной </w:t>
      </w:r>
      <w:r w:rsidRPr="00532476">
        <w:rPr>
          <w:i w:val="0"/>
        </w:rPr>
        <w:t>партии России.</w:t>
      </w:r>
    </w:p>
    <w:p w:rsidR="003D5EFC" w:rsidRPr="00532476" w:rsidRDefault="00AB0838" w:rsidP="00AF6229">
      <w:pPr>
        <w:pStyle w:val="21"/>
        <w:spacing w:after="0"/>
      </w:pPr>
      <w:r w:rsidRPr="00532476">
        <w:t>9.</w:t>
      </w:r>
      <w:r w:rsidR="009940F1" w:rsidRPr="00532476">
        <w:t>3</w:t>
      </w:r>
      <w:r w:rsidR="00BD54E6" w:rsidRPr="00532476">
        <w:t>. Если в наименовании общественного объединения слово «союз» или «движение» стоит перед заключенным в кавычки оригинальным наименованием («Движение «Новое время», «</w:t>
      </w:r>
      <w:r w:rsidR="008B4EAA" w:rsidRPr="00532476">
        <w:t>Союз</w:t>
      </w:r>
      <w:r w:rsidR="00BD54E6" w:rsidRPr="00532476">
        <w:t xml:space="preserve"> «Социалистическое будущее России»), то при указании принадлежности кандидата к общественному объединению первое слово записывается со строчной буквы, а затем в кавычках указывается оригинальное наименование. Например:</w:t>
      </w:r>
    </w:p>
    <w:p w:rsidR="003D5EFC" w:rsidRPr="00532476" w:rsidRDefault="00CC0D9B">
      <w:pPr>
        <w:spacing w:line="360" w:lineRule="auto"/>
        <w:ind w:firstLine="709"/>
        <w:jc w:val="both"/>
        <w:rPr>
          <w:sz w:val="28"/>
        </w:rPr>
      </w:pPr>
      <w:r w:rsidRPr="00532476">
        <w:rPr>
          <w:sz w:val="28"/>
        </w:rPr>
        <w:t xml:space="preserve">Председатель Общероссийского общественного </w:t>
      </w:r>
      <w:r w:rsidR="00BD54E6" w:rsidRPr="00532476">
        <w:rPr>
          <w:sz w:val="28"/>
        </w:rPr>
        <w:t>движения «Новое время»</w:t>
      </w:r>
      <w:r w:rsidR="00834313">
        <w:rPr>
          <w:sz w:val="28"/>
        </w:rPr>
        <w:t>;</w:t>
      </w:r>
    </w:p>
    <w:p w:rsidR="003D5EFC" w:rsidRPr="00532476" w:rsidRDefault="00BD54E6">
      <w:pPr>
        <w:spacing w:line="360" w:lineRule="auto"/>
        <w:ind w:firstLine="709"/>
        <w:jc w:val="both"/>
        <w:rPr>
          <w:sz w:val="28"/>
        </w:rPr>
      </w:pPr>
      <w:r w:rsidRPr="00532476">
        <w:rPr>
          <w:sz w:val="28"/>
        </w:rPr>
        <w:t xml:space="preserve">член </w:t>
      </w:r>
      <w:r w:rsidR="00C9288F">
        <w:rPr>
          <w:sz w:val="28"/>
        </w:rPr>
        <w:t>С</w:t>
      </w:r>
      <w:r w:rsidR="006E4C33" w:rsidRPr="00532476">
        <w:rPr>
          <w:sz w:val="28"/>
        </w:rPr>
        <w:t xml:space="preserve">оюза </w:t>
      </w:r>
      <w:r w:rsidRPr="00532476">
        <w:rPr>
          <w:sz w:val="28"/>
        </w:rPr>
        <w:t>«Социалистическое будущее России»</w:t>
      </w:r>
      <w:r w:rsidR="000479BF" w:rsidRPr="00532476">
        <w:rPr>
          <w:sz w:val="28"/>
        </w:rPr>
        <w:t>.</w:t>
      </w:r>
    </w:p>
    <w:p w:rsidR="00475EBE" w:rsidRPr="00532476" w:rsidRDefault="00B167F8" w:rsidP="00B167F8">
      <w:pPr>
        <w:pStyle w:val="21"/>
        <w:spacing w:after="0"/>
      </w:pPr>
      <w:r w:rsidRPr="00532476">
        <w:t>9.</w:t>
      </w:r>
      <w:r w:rsidR="00C9288F">
        <w:t>4</w:t>
      </w:r>
      <w:r w:rsidR="00BD54E6" w:rsidRPr="00532476">
        <w:t>. Для указания статуса кандидата используются термины «член» (организации, партии, союза и т.п.), «участник» (движения)</w:t>
      </w:r>
      <w:r w:rsidR="00683904" w:rsidRPr="00532476">
        <w:t>.</w:t>
      </w:r>
      <w:r w:rsidR="00A958E9" w:rsidRPr="00532476">
        <w:t xml:space="preserve"> </w:t>
      </w:r>
      <w:r w:rsidR="00B16BD0">
        <w:t xml:space="preserve">Наименование </w:t>
      </w:r>
      <w:r w:rsidR="00BD54E6" w:rsidRPr="00532476">
        <w:t xml:space="preserve">руководящих должностей кандидата в </w:t>
      </w:r>
      <w:r w:rsidR="00F87403" w:rsidRPr="00532476">
        <w:t xml:space="preserve">политической партии, </w:t>
      </w:r>
      <w:r w:rsidR="00BD54E6" w:rsidRPr="00532476">
        <w:t>общ</w:t>
      </w:r>
      <w:r w:rsidR="009836E9" w:rsidRPr="00532476">
        <w:t>ественном объединении</w:t>
      </w:r>
      <w:r w:rsidR="003971E6" w:rsidRPr="00532476">
        <w:t xml:space="preserve"> </w:t>
      </w:r>
      <w:r w:rsidR="00683904" w:rsidRPr="00532476">
        <w:t xml:space="preserve">указывается </w:t>
      </w:r>
      <w:r w:rsidR="003971E6" w:rsidRPr="00532476">
        <w:t>в соответствии с уставом политической партии, общественного объединения</w:t>
      </w:r>
      <w:r w:rsidR="009836E9" w:rsidRPr="00532476">
        <w:t>, например</w:t>
      </w:r>
      <w:r w:rsidR="00BD54E6" w:rsidRPr="00532476">
        <w:t xml:space="preserve"> «председатель», «координатор» и т.п.</w:t>
      </w:r>
    </w:p>
    <w:p w:rsidR="005117FE" w:rsidRPr="00532476" w:rsidRDefault="00BD54E6" w:rsidP="00B167F8">
      <w:pPr>
        <w:pStyle w:val="21"/>
        <w:spacing w:after="0"/>
      </w:pPr>
      <w:r w:rsidRPr="00532476">
        <w:t>Термины для указания статуса кандидата нельзя использовать в женском роде. Например:</w:t>
      </w:r>
    </w:p>
    <w:p w:rsidR="005117FE" w:rsidRPr="00532476" w:rsidRDefault="00BD54E6">
      <w:pPr>
        <w:pStyle w:val="21"/>
        <w:spacing w:after="0"/>
      </w:pPr>
      <w:r w:rsidRPr="00532476">
        <w:t>Председатель Партии свободы и равенства</w:t>
      </w:r>
      <w:r w:rsidR="00834313">
        <w:t>;</w:t>
      </w:r>
    </w:p>
    <w:p w:rsidR="005117FE" w:rsidRPr="00532476" w:rsidRDefault="00BD54E6">
      <w:pPr>
        <w:pStyle w:val="21"/>
        <w:spacing w:after="0"/>
      </w:pPr>
      <w:r w:rsidRPr="00532476">
        <w:t xml:space="preserve">член Центрального Комитета </w:t>
      </w:r>
      <w:r w:rsidR="00F472DD">
        <w:t xml:space="preserve">Политической </w:t>
      </w:r>
      <w:r w:rsidRPr="00532476">
        <w:t xml:space="preserve">партии </w:t>
      </w:r>
      <w:r w:rsidR="00F472DD">
        <w:t xml:space="preserve">самоотверженного </w:t>
      </w:r>
      <w:r w:rsidRPr="00532476">
        <w:lastRenderedPageBreak/>
        <w:t xml:space="preserve">труда, председатель </w:t>
      </w:r>
      <w:r w:rsidR="00005065" w:rsidRPr="00532476">
        <w:rPr>
          <w:lang w:val="en-US"/>
        </w:rPr>
        <w:t>N</w:t>
      </w:r>
      <w:r w:rsidR="00005065" w:rsidRPr="00532476">
        <w:t>-</w:t>
      </w:r>
      <w:r w:rsidRPr="00532476">
        <w:t>ской областной организации</w:t>
      </w:r>
      <w:r w:rsidR="00834313">
        <w:t>;</w:t>
      </w:r>
    </w:p>
    <w:p w:rsidR="005117FE" w:rsidRPr="00532476" w:rsidRDefault="00EF44B5">
      <w:pPr>
        <w:pStyle w:val="21"/>
        <w:spacing w:after="0"/>
      </w:pPr>
      <w:r w:rsidRPr="00532476">
        <w:t xml:space="preserve">участник Общероссийской </w:t>
      </w:r>
      <w:r w:rsidR="00F92EC6" w:rsidRPr="00532476">
        <w:t>общественной организации «Молодежь России»</w:t>
      </w:r>
      <w:r w:rsidR="00834313">
        <w:t>;</w:t>
      </w:r>
    </w:p>
    <w:p w:rsidR="005117FE" w:rsidRPr="00532476" w:rsidRDefault="0051463C">
      <w:pPr>
        <w:pStyle w:val="21"/>
        <w:spacing w:after="0"/>
      </w:pPr>
      <w:r>
        <w:t>член Н</w:t>
      </w:r>
      <w:r w:rsidR="00EF44B5" w:rsidRPr="00532476">
        <w:t>екоммерческого партнерства «Созидание»</w:t>
      </w:r>
      <w:r w:rsidR="00834313">
        <w:t>;</w:t>
      </w:r>
    </w:p>
    <w:p w:rsidR="005117FE" w:rsidRPr="00532476" w:rsidRDefault="00F92EC6">
      <w:pPr>
        <w:pStyle w:val="21"/>
        <w:spacing w:after="0"/>
      </w:pPr>
      <w:r w:rsidRPr="00532476">
        <w:t xml:space="preserve">участник </w:t>
      </w:r>
      <w:r w:rsidR="00284F82" w:rsidRPr="00532476">
        <w:t>Московского областного отделения Общероссийского д</w:t>
      </w:r>
      <w:r w:rsidRPr="00532476">
        <w:t>вижения «Союз «Общая цель»</w:t>
      </w:r>
      <w:r w:rsidR="00EF44B5" w:rsidRPr="00532476">
        <w:t>.</w:t>
      </w:r>
    </w:p>
    <w:p w:rsidR="00FA2955" w:rsidRPr="00532476" w:rsidRDefault="00EE60A8" w:rsidP="00FA2955">
      <w:pPr>
        <w:pStyle w:val="2"/>
        <w:spacing w:before="240" w:after="240"/>
        <w:rPr>
          <w:lang w:val="ru-RU"/>
        </w:rPr>
      </w:pPr>
      <w:bookmarkStart w:id="24" w:name="_Toc438583275"/>
      <w:bookmarkStart w:id="25" w:name="Deputat"/>
      <w:r w:rsidRPr="00532476">
        <w:rPr>
          <w:lang w:val="ru-RU"/>
        </w:rPr>
        <w:t>10</w:t>
      </w:r>
      <w:r w:rsidR="00FA2955" w:rsidRPr="00532476">
        <w:rPr>
          <w:lang w:val="ru-RU"/>
        </w:rPr>
        <w:t>. 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bookmarkEnd w:id="24"/>
    </w:p>
    <w:bookmarkEnd w:id="25"/>
    <w:p w:rsidR="00FA2955" w:rsidRPr="00532476" w:rsidRDefault="00FA2955" w:rsidP="00FA2955">
      <w:pPr>
        <w:pStyle w:val="21"/>
        <w:spacing w:after="0"/>
      </w:pPr>
      <w:r w:rsidRPr="00532476">
        <w:t xml:space="preserve">Если кандидат является депутатом и осуществляет свои полномочия на непостоянной основе, то после сведений об основном месте работы или службы, должности, роде занятий приводятся сведения об исполнении обязанностей депутата на непостоянной основе, причем сначала </w:t>
      </w:r>
      <w:r w:rsidR="0006791B" w:rsidRPr="00532476">
        <w:t xml:space="preserve">указываются сведения о том, что кандидат является </w:t>
      </w:r>
      <w:r w:rsidRPr="00532476">
        <w:t>депутат</w:t>
      </w:r>
      <w:r w:rsidR="0006791B" w:rsidRPr="00532476">
        <w:t xml:space="preserve">ом, </w:t>
      </w:r>
      <w:r w:rsidRPr="00532476">
        <w:t>затем пишется наименование соответствующего законодательного (представительного) органа в родительном падеже и слова «на непостоянной основе». Например:</w:t>
      </w:r>
    </w:p>
    <w:p w:rsidR="00FA2955" w:rsidRPr="00532476" w:rsidRDefault="00FA2955" w:rsidP="00FA2955">
      <w:pPr>
        <w:pStyle w:val="21"/>
        <w:spacing w:after="0"/>
      </w:pPr>
      <w:r w:rsidRPr="00532476">
        <w:t xml:space="preserve">депутат </w:t>
      </w:r>
      <w:r w:rsidR="00B16BD0">
        <w:rPr>
          <w:lang w:val="en-US"/>
        </w:rPr>
        <w:t>N</w:t>
      </w:r>
      <w:r w:rsidR="00B16BD0" w:rsidRPr="00B16BD0">
        <w:t>-ско</w:t>
      </w:r>
      <w:r w:rsidRPr="00532476">
        <w:t>го городского Совета народных депутатов на непостоянной основе</w:t>
      </w:r>
      <w:r w:rsidR="00834313">
        <w:t>;</w:t>
      </w:r>
    </w:p>
    <w:p w:rsidR="00FA2955" w:rsidRPr="00532476" w:rsidRDefault="00FA2955" w:rsidP="00FA2955">
      <w:pPr>
        <w:pStyle w:val="21"/>
        <w:spacing w:after="0"/>
      </w:pPr>
      <w:r w:rsidRPr="00532476">
        <w:t xml:space="preserve">депутат </w:t>
      </w:r>
      <w:r w:rsidR="003971E6" w:rsidRPr="00532476">
        <w:rPr>
          <w:lang w:val="en-US"/>
        </w:rPr>
        <w:t>M</w:t>
      </w:r>
      <w:r w:rsidR="003971E6" w:rsidRPr="00532476">
        <w:t>-</w:t>
      </w:r>
      <w:r w:rsidR="00B16BD0">
        <w:t>с</w:t>
      </w:r>
      <w:r w:rsidRPr="00532476">
        <w:t>кого сельского Совета народных депутатов на непостоянной основе</w:t>
      </w:r>
      <w:r w:rsidR="00834313">
        <w:t>;</w:t>
      </w:r>
    </w:p>
    <w:p w:rsidR="00C30367" w:rsidRPr="00532476" w:rsidRDefault="00FA2955" w:rsidP="00FA2955">
      <w:pPr>
        <w:pStyle w:val="21"/>
        <w:spacing w:after="0"/>
      </w:pPr>
      <w:r w:rsidRPr="00532476">
        <w:t>депутат Законодательного Собрания Республики Карелия на непостоянной основе</w:t>
      </w:r>
      <w:r w:rsidR="0006791B" w:rsidRPr="00532476">
        <w:t>.</w:t>
      </w:r>
    </w:p>
    <w:p w:rsidR="008346B3" w:rsidRPr="00532476" w:rsidRDefault="00FD2E8F" w:rsidP="009B2CC8">
      <w:pPr>
        <w:pStyle w:val="2"/>
        <w:spacing w:before="240" w:after="240"/>
        <w:rPr>
          <w:lang w:val="ru-RU"/>
        </w:rPr>
      </w:pPr>
      <w:bookmarkStart w:id="26" w:name="_Toc438583276"/>
      <w:r w:rsidRPr="00532476">
        <w:rPr>
          <w:lang w:val="ru-RU"/>
        </w:rPr>
        <w:t>1</w:t>
      </w:r>
      <w:r w:rsidR="00032BC4" w:rsidRPr="00532476">
        <w:rPr>
          <w:lang w:val="ru-RU"/>
        </w:rPr>
        <w:t>1</w:t>
      </w:r>
      <w:r w:rsidR="009B2CC8" w:rsidRPr="00532476">
        <w:rPr>
          <w:lang w:val="ru-RU"/>
        </w:rPr>
        <w:t xml:space="preserve">. Сведения о </w:t>
      </w:r>
      <w:r w:rsidR="008346B3" w:rsidRPr="00532476">
        <w:rPr>
          <w:lang w:val="ru-RU"/>
        </w:rPr>
        <w:t>судимости</w:t>
      </w:r>
      <w:bookmarkEnd w:id="26"/>
    </w:p>
    <w:p w:rsidR="003D5EFC" w:rsidRPr="00532476" w:rsidRDefault="006023F8" w:rsidP="0006791B">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11.1. </w:t>
      </w:r>
      <w:r w:rsidR="00BD54E6" w:rsidRPr="00532476">
        <w:rPr>
          <w:rFonts w:ascii="Times New Roman" w:hAnsi="Times New Roman" w:cs="Times New Roman"/>
          <w:sz w:val="28"/>
          <w:szCs w:val="28"/>
        </w:rPr>
        <w:t>При указании сведений о судимости указываются сведения о когда-либо имевш</w:t>
      </w:r>
      <w:r w:rsidR="00DC3297" w:rsidRPr="00532476">
        <w:rPr>
          <w:rFonts w:ascii="Times New Roman" w:hAnsi="Times New Roman" w:cs="Times New Roman"/>
          <w:sz w:val="28"/>
          <w:szCs w:val="28"/>
        </w:rPr>
        <w:t xml:space="preserve">ихся </w:t>
      </w:r>
      <w:r w:rsidR="00BD54E6" w:rsidRPr="00532476">
        <w:rPr>
          <w:rFonts w:ascii="Times New Roman" w:hAnsi="Times New Roman" w:cs="Times New Roman"/>
          <w:sz w:val="28"/>
          <w:szCs w:val="28"/>
        </w:rPr>
        <w:t>судимост</w:t>
      </w:r>
      <w:r w:rsidR="00DC3297" w:rsidRPr="00532476">
        <w:rPr>
          <w:rFonts w:ascii="Times New Roman" w:hAnsi="Times New Roman" w:cs="Times New Roman"/>
          <w:sz w:val="28"/>
          <w:szCs w:val="28"/>
        </w:rPr>
        <w:t>ях</w:t>
      </w:r>
      <w:r w:rsidR="00BD54E6" w:rsidRPr="00532476">
        <w:rPr>
          <w:rFonts w:ascii="Times New Roman" w:hAnsi="Times New Roman" w:cs="Times New Roman"/>
          <w:sz w:val="28"/>
          <w:szCs w:val="28"/>
        </w:rPr>
        <w:t xml:space="preserve"> </w:t>
      </w:r>
      <w:r w:rsidR="00C344DC" w:rsidRPr="00532476">
        <w:rPr>
          <w:rFonts w:ascii="Times New Roman" w:hAnsi="Times New Roman" w:cs="Times New Roman"/>
          <w:sz w:val="28"/>
          <w:szCs w:val="28"/>
        </w:rPr>
        <w:t xml:space="preserve">(о каждой) </w:t>
      </w:r>
      <w:r w:rsidR="00C5528B" w:rsidRPr="00532476">
        <w:rPr>
          <w:rFonts w:ascii="Times New Roman" w:hAnsi="Times New Roman" w:cs="Times New Roman"/>
          <w:sz w:val="28"/>
          <w:szCs w:val="28"/>
        </w:rPr>
        <w:t>с указанием номера (номеров)</w:t>
      </w:r>
      <w:r w:rsidR="00C9288F">
        <w:rPr>
          <w:rFonts w:ascii="Times New Roman" w:hAnsi="Times New Roman" w:cs="Times New Roman"/>
          <w:sz w:val="28"/>
          <w:szCs w:val="28"/>
        </w:rPr>
        <w:t xml:space="preserve">, </w:t>
      </w:r>
      <w:r w:rsidR="006B5134" w:rsidRPr="00532476">
        <w:rPr>
          <w:rFonts w:ascii="Times New Roman" w:hAnsi="Times New Roman" w:cs="Times New Roman"/>
          <w:sz w:val="28"/>
          <w:szCs w:val="28"/>
        </w:rPr>
        <w:t>части (частей), пункта (пунктов), а также</w:t>
      </w:r>
      <w:r w:rsidR="006B5134" w:rsidRPr="00532476">
        <w:rPr>
          <w:sz w:val="28"/>
          <w:szCs w:val="28"/>
        </w:rPr>
        <w:t xml:space="preserve"> </w:t>
      </w:r>
      <w:r w:rsidR="00C5528B" w:rsidRPr="00532476">
        <w:rPr>
          <w:rFonts w:ascii="Times New Roman" w:hAnsi="Times New Roman" w:cs="Times New Roman"/>
          <w:sz w:val="28"/>
          <w:szCs w:val="28"/>
        </w:rPr>
        <w:t xml:space="preserve">наименования (наименований) статьи (статей) Уголовного </w:t>
      </w:r>
      <w:hyperlink r:id="rId21" w:history="1">
        <w:r w:rsidR="00C5528B" w:rsidRPr="00532476">
          <w:rPr>
            <w:rFonts w:ascii="Times New Roman" w:hAnsi="Times New Roman" w:cs="Times New Roman"/>
            <w:sz w:val="28"/>
            <w:szCs w:val="28"/>
          </w:rPr>
          <w:t>кодекса</w:t>
        </w:r>
      </w:hyperlink>
      <w:r w:rsidR="00C5528B" w:rsidRPr="00532476">
        <w:rPr>
          <w:rFonts w:ascii="Times New Roman" w:hAnsi="Times New Roman" w:cs="Times New Roman"/>
          <w:sz w:val="28"/>
          <w:szCs w:val="28"/>
        </w:rPr>
        <w:t xml:space="preserve"> Российской Федерации, на основании которой (которых) был осу</w:t>
      </w:r>
      <w:r w:rsidR="002C292E" w:rsidRPr="00532476">
        <w:rPr>
          <w:rFonts w:ascii="Times New Roman" w:hAnsi="Times New Roman" w:cs="Times New Roman"/>
          <w:sz w:val="28"/>
          <w:szCs w:val="28"/>
        </w:rPr>
        <w:t>жден кандидат, статьи (статей) У</w:t>
      </w:r>
      <w:r w:rsidR="00C5528B" w:rsidRPr="00532476">
        <w:rPr>
          <w:rFonts w:ascii="Times New Roman" w:hAnsi="Times New Roman" w:cs="Times New Roman"/>
          <w:sz w:val="28"/>
          <w:szCs w:val="28"/>
        </w:rPr>
        <w:t xml:space="preserve">головного </w:t>
      </w:r>
      <w:hyperlink r:id="rId22" w:history="1">
        <w:r w:rsidR="00C5528B" w:rsidRPr="00532476">
          <w:rPr>
            <w:rFonts w:ascii="Times New Roman" w:hAnsi="Times New Roman" w:cs="Times New Roman"/>
            <w:sz w:val="28"/>
            <w:szCs w:val="28"/>
          </w:rPr>
          <w:t>кодекса</w:t>
        </w:r>
      </w:hyperlink>
      <w:r w:rsidR="00C5528B" w:rsidRPr="00532476">
        <w:rPr>
          <w:rFonts w:ascii="Times New Roman" w:hAnsi="Times New Roman" w:cs="Times New Roman"/>
          <w:sz w:val="28"/>
          <w:szCs w:val="28"/>
        </w:rPr>
        <w:t xml:space="preserve">, принятого в соответствии с Основами уголовного законодательства </w:t>
      </w:r>
      <w:r w:rsidR="00C5528B" w:rsidRPr="00532476">
        <w:rPr>
          <w:rFonts w:ascii="Times New Roman" w:hAnsi="Times New Roman" w:cs="Times New Roman"/>
          <w:sz w:val="28"/>
          <w:szCs w:val="28"/>
        </w:rPr>
        <w:lastRenderedPageBreak/>
        <w:t>Союза ССР и союзных республик, статьи (статей) закона иностранного государства</w:t>
      </w:r>
      <w:r w:rsidR="00DA045B" w:rsidRPr="00532476">
        <w:rPr>
          <w:rFonts w:ascii="Times New Roman" w:hAnsi="Times New Roman" w:cs="Times New Roman"/>
          <w:sz w:val="28"/>
          <w:szCs w:val="28"/>
        </w:rPr>
        <w:t>, если кандидат</w:t>
      </w:r>
      <w:r w:rsidR="004F3ECC" w:rsidRPr="00532476">
        <w:rPr>
          <w:rFonts w:ascii="Times New Roman" w:hAnsi="Times New Roman" w:cs="Times New Roman"/>
          <w:sz w:val="28"/>
          <w:szCs w:val="28"/>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r w:rsidR="0006791B" w:rsidRPr="00532476">
        <w:rPr>
          <w:rFonts w:ascii="Times New Roman" w:hAnsi="Times New Roman" w:cs="Times New Roman"/>
          <w:sz w:val="28"/>
          <w:szCs w:val="28"/>
        </w:rPr>
        <w:t xml:space="preserve">. </w:t>
      </w:r>
      <w:r w:rsidR="00EB1D34" w:rsidRPr="00532476">
        <w:rPr>
          <w:rFonts w:ascii="Times New Roman" w:hAnsi="Times New Roman" w:cs="Times New Roman"/>
          <w:sz w:val="28"/>
          <w:szCs w:val="28"/>
        </w:rPr>
        <w:t>Например:</w:t>
      </w:r>
    </w:p>
    <w:p w:rsidR="00D179AB" w:rsidRPr="00532476" w:rsidRDefault="00BC42DD" w:rsidP="00BC42DD">
      <w:pPr>
        <w:spacing w:line="360" w:lineRule="auto"/>
        <w:ind w:firstLine="709"/>
        <w:jc w:val="both"/>
        <w:rPr>
          <w:sz w:val="28"/>
          <w:szCs w:val="28"/>
        </w:rPr>
      </w:pPr>
      <w:r w:rsidRPr="00532476">
        <w:rPr>
          <w:sz w:val="28"/>
          <w:szCs w:val="28"/>
        </w:rPr>
        <w:t xml:space="preserve">пункт «а» части 2 </w:t>
      </w:r>
      <w:r w:rsidR="00D179AB" w:rsidRPr="00532476">
        <w:rPr>
          <w:sz w:val="28"/>
          <w:szCs w:val="28"/>
        </w:rPr>
        <w:t>стать</w:t>
      </w:r>
      <w:r w:rsidRPr="00532476">
        <w:rPr>
          <w:sz w:val="28"/>
          <w:szCs w:val="28"/>
        </w:rPr>
        <w:t>и</w:t>
      </w:r>
      <w:r w:rsidR="00D179AB" w:rsidRPr="00532476">
        <w:rPr>
          <w:sz w:val="28"/>
          <w:szCs w:val="28"/>
        </w:rPr>
        <w:t xml:space="preserve"> 105 «Убийство» Уголовного кодекса Российской Федерации</w:t>
      </w:r>
      <w:r w:rsidR="00834313">
        <w:rPr>
          <w:sz w:val="28"/>
          <w:szCs w:val="28"/>
        </w:rPr>
        <w:t>;</w:t>
      </w:r>
    </w:p>
    <w:p w:rsidR="00D179AB" w:rsidRPr="00532476" w:rsidRDefault="007A1C6A" w:rsidP="00D179AB">
      <w:pPr>
        <w:spacing w:line="360" w:lineRule="auto"/>
        <w:ind w:firstLine="709"/>
        <w:jc w:val="both"/>
        <w:rPr>
          <w:sz w:val="28"/>
          <w:szCs w:val="28"/>
        </w:rPr>
      </w:pPr>
      <w:r w:rsidRPr="00532476">
        <w:rPr>
          <w:sz w:val="28"/>
          <w:szCs w:val="28"/>
        </w:rPr>
        <w:t xml:space="preserve">часть 1 </w:t>
      </w:r>
      <w:r w:rsidR="00D179AB" w:rsidRPr="00532476">
        <w:rPr>
          <w:sz w:val="28"/>
          <w:szCs w:val="28"/>
        </w:rPr>
        <w:t>стать</w:t>
      </w:r>
      <w:r w:rsidRPr="00532476">
        <w:rPr>
          <w:sz w:val="28"/>
          <w:szCs w:val="28"/>
        </w:rPr>
        <w:t>и</w:t>
      </w:r>
      <w:r w:rsidR="00D179AB" w:rsidRPr="00532476">
        <w:rPr>
          <w:sz w:val="28"/>
          <w:szCs w:val="28"/>
        </w:rPr>
        <w:t xml:space="preserve"> 330 «Самоуправство»</w:t>
      </w:r>
      <w:r w:rsidR="00FC1B76" w:rsidRPr="00532476">
        <w:rPr>
          <w:sz w:val="28"/>
          <w:szCs w:val="28"/>
        </w:rPr>
        <w:t xml:space="preserve">; </w:t>
      </w:r>
      <w:r w:rsidRPr="00532476">
        <w:rPr>
          <w:sz w:val="28"/>
          <w:szCs w:val="28"/>
        </w:rPr>
        <w:t xml:space="preserve">пункт «в» части 2 </w:t>
      </w:r>
      <w:r w:rsidR="00FC1B76" w:rsidRPr="00532476">
        <w:rPr>
          <w:sz w:val="28"/>
          <w:szCs w:val="28"/>
        </w:rPr>
        <w:t>статьи</w:t>
      </w:r>
      <w:r w:rsidR="00D179AB" w:rsidRPr="00532476">
        <w:rPr>
          <w:sz w:val="28"/>
          <w:szCs w:val="28"/>
        </w:rPr>
        <w:t xml:space="preserve"> 161 «Грабеж», </w:t>
      </w:r>
      <w:r w:rsidRPr="00532476">
        <w:rPr>
          <w:sz w:val="28"/>
          <w:szCs w:val="28"/>
        </w:rPr>
        <w:t xml:space="preserve">часть 1 статьи </w:t>
      </w:r>
      <w:r w:rsidR="00D179AB" w:rsidRPr="00532476">
        <w:rPr>
          <w:sz w:val="28"/>
          <w:szCs w:val="28"/>
        </w:rPr>
        <w:t>162 «Разбой» Уголовного кодекса Российской Федерации.</w:t>
      </w:r>
    </w:p>
    <w:p w:rsidR="003D5EFC" w:rsidRPr="00532476" w:rsidRDefault="00EB1D34">
      <w:pPr>
        <w:spacing w:line="360" w:lineRule="auto"/>
        <w:ind w:firstLine="709"/>
        <w:jc w:val="both"/>
        <w:rPr>
          <w:sz w:val="28"/>
          <w:szCs w:val="28"/>
        </w:rPr>
      </w:pPr>
      <w:r w:rsidRPr="00532476">
        <w:rPr>
          <w:sz w:val="28"/>
          <w:szCs w:val="28"/>
        </w:rPr>
        <w:t>В</w:t>
      </w:r>
      <w:r w:rsidR="00DA69C1" w:rsidRPr="00532476">
        <w:rPr>
          <w:sz w:val="28"/>
          <w:szCs w:val="28"/>
        </w:rPr>
        <w:t xml:space="preserve"> случае, когда</w:t>
      </w:r>
      <w:r w:rsidR="00B16BD0">
        <w:rPr>
          <w:sz w:val="28"/>
          <w:szCs w:val="28"/>
        </w:rPr>
        <w:t xml:space="preserve"> судимость снята или погашена,</w:t>
      </w:r>
      <w:r w:rsidR="00DA69C1" w:rsidRPr="00532476">
        <w:rPr>
          <w:sz w:val="28"/>
          <w:szCs w:val="28"/>
        </w:rPr>
        <w:t xml:space="preserve"> </w:t>
      </w:r>
      <w:r w:rsidR="009836E9" w:rsidRPr="00532476">
        <w:rPr>
          <w:sz w:val="28"/>
          <w:szCs w:val="28"/>
        </w:rPr>
        <w:t xml:space="preserve">в заявлении </w:t>
      </w:r>
      <w:r w:rsidR="00174E85" w:rsidRPr="00532476">
        <w:rPr>
          <w:sz w:val="28"/>
          <w:szCs w:val="28"/>
        </w:rPr>
        <w:t xml:space="preserve">гражданина о его согласии баллотироваться по соответствующему избирательному округу </w:t>
      </w:r>
      <w:r w:rsidR="00DA69C1" w:rsidRPr="00532476">
        <w:rPr>
          <w:sz w:val="28"/>
          <w:szCs w:val="28"/>
        </w:rPr>
        <w:t xml:space="preserve">также </w:t>
      </w:r>
      <w:r w:rsidR="009836E9" w:rsidRPr="00532476">
        <w:rPr>
          <w:sz w:val="28"/>
          <w:szCs w:val="28"/>
        </w:rPr>
        <w:t xml:space="preserve">указываются </w:t>
      </w:r>
      <w:r w:rsidR="00DA69C1" w:rsidRPr="00532476">
        <w:rPr>
          <w:sz w:val="28"/>
          <w:szCs w:val="28"/>
        </w:rPr>
        <w:t xml:space="preserve">сведения о дате </w:t>
      </w:r>
      <w:r w:rsidRPr="00532476">
        <w:rPr>
          <w:sz w:val="28"/>
          <w:szCs w:val="28"/>
        </w:rPr>
        <w:t>снятия или погашения судимости. Например:</w:t>
      </w:r>
    </w:p>
    <w:p w:rsidR="00D179AB" w:rsidRPr="00532476" w:rsidRDefault="004B3AC3" w:rsidP="00DC3297">
      <w:pPr>
        <w:spacing w:line="360" w:lineRule="auto"/>
        <w:ind w:firstLine="709"/>
        <w:jc w:val="both"/>
        <w:rPr>
          <w:sz w:val="28"/>
          <w:szCs w:val="28"/>
        </w:rPr>
      </w:pPr>
      <w:r w:rsidRPr="00532476">
        <w:rPr>
          <w:sz w:val="28"/>
          <w:szCs w:val="28"/>
        </w:rPr>
        <w:t>пункт «а» статьи</w:t>
      </w:r>
      <w:r w:rsidR="00D179AB" w:rsidRPr="00532476">
        <w:rPr>
          <w:sz w:val="28"/>
          <w:szCs w:val="28"/>
        </w:rPr>
        <w:t xml:space="preserve"> 246 «Самовольное оставление части или места службы» Уголовного кодекса РСФСР, снята 01.01.1975</w:t>
      </w:r>
      <w:r w:rsidR="00834313">
        <w:rPr>
          <w:sz w:val="28"/>
          <w:szCs w:val="28"/>
        </w:rPr>
        <w:t>;</w:t>
      </w:r>
    </w:p>
    <w:p w:rsidR="00D179AB" w:rsidRPr="00532476" w:rsidRDefault="007A1C6A" w:rsidP="00DC3297">
      <w:pPr>
        <w:spacing w:line="360" w:lineRule="auto"/>
        <w:ind w:firstLine="709"/>
        <w:jc w:val="both"/>
        <w:rPr>
          <w:sz w:val="28"/>
          <w:szCs w:val="28"/>
        </w:rPr>
      </w:pPr>
      <w:r w:rsidRPr="00532476">
        <w:rPr>
          <w:sz w:val="28"/>
          <w:szCs w:val="28"/>
        </w:rPr>
        <w:t xml:space="preserve">пункт «а» части 2 </w:t>
      </w:r>
      <w:r w:rsidR="00D179AB" w:rsidRPr="00532476">
        <w:rPr>
          <w:sz w:val="28"/>
          <w:szCs w:val="28"/>
        </w:rPr>
        <w:t xml:space="preserve">статьи 161 «Грабеж», </w:t>
      </w:r>
      <w:r w:rsidRPr="00532476">
        <w:rPr>
          <w:sz w:val="28"/>
          <w:szCs w:val="28"/>
        </w:rPr>
        <w:t xml:space="preserve">часть 2 статьи </w:t>
      </w:r>
      <w:r w:rsidR="00D179AB" w:rsidRPr="00532476">
        <w:rPr>
          <w:sz w:val="28"/>
          <w:szCs w:val="28"/>
        </w:rPr>
        <w:t xml:space="preserve">162 «Разбой» Уголовного кодекса Российской Федерации, погашена 01.01.2012; </w:t>
      </w:r>
      <w:r w:rsidR="004B3AC3" w:rsidRPr="00532476">
        <w:rPr>
          <w:sz w:val="28"/>
          <w:szCs w:val="28"/>
        </w:rPr>
        <w:t>пункт</w:t>
      </w:r>
      <w:r w:rsidR="00966BC0" w:rsidRPr="00532476">
        <w:rPr>
          <w:sz w:val="28"/>
          <w:szCs w:val="28"/>
        </w:rPr>
        <w:t xml:space="preserve"> «а» </w:t>
      </w:r>
      <w:r w:rsidR="00D179AB" w:rsidRPr="00532476">
        <w:rPr>
          <w:sz w:val="28"/>
          <w:szCs w:val="28"/>
        </w:rPr>
        <w:t>стать</w:t>
      </w:r>
      <w:r w:rsidR="00966BC0" w:rsidRPr="00532476">
        <w:rPr>
          <w:sz w:val="28"/>
          <w:szCs w:val="28"/>
        </w:rPr>
        <w:t>и</w:t>
      </w:r>
      <w:r w:rsidR="00D179AB" w:rsidRPr="00532476">
        <w:rPr>
          <w:sz w:val="28"/>
          <w:szCs w:val="28"/>
        </w:rPr>
        <w:t xml:space="preserve"> 246 «Самовольное оставление части или места службы» Уголовного кодекса РСФСР, снята 01.01.1975</w:t>
      </w:r>
      <w:r w:rsidR="00834313">
        <w:rPr>
          <w:sz w:val="28"/>
          <w:szCs w:val="28"/>
        </w:rPr>
        <w:t>;</w:t>
      </w:r>
    </w:p>
    <w:p w:rsidR="003D5EFC" w:rsidRPr="00532476" w:rsidRDefault="004B3AC3" w:rsidP="00D179AB">
      <w:pPr>
        <w:spacing w:line="360" w:lineRule="auto"/>
        <w:ind w:firstLine="709"/>
        <w:jc w:val="both"/>
        <w:rPr>
          <w:sz w:val="28"/>
          <w:szCs w:val="28"/>
        </w:rPr>
      </w:pPr>
      <w:r w:rsidRPr="00532476">
        <w:rPr>
          <w:sz w:val="28"/>
          <w:szCs w:val="28"/>
        </w:rPr>
        <w:t xml:space="preserve">часть 1 </w:t>
      </w:r>
      <w:r w:rsidR="006A7D0B" w:rsidRPr="00532476">
        <w:rPr>
          <w:sz w:val="28"/>
          <w:szCs w:val="28"/>
        </w:rPr>
        <w:t>стать</w:t>
      </w:r>
      <w:r w:rsidRPr="00532476">
        <w:rPr>
          <w:sz w:val="28"/>
          <w:szCs w:val="28"/>
        </w:rPr>
        <w:t>и</w:t>
      </w:r>
      <w:r w:rsidR="006A7D0B" w:rsidRPr="00532476">
        <w:rPr>
          <w:sz w:val="28"/>
          <w:szCs w:val="28"/>
        </w:rPr>
        <w:t xml:space="preserve"> 190 </w:t>
      </w:r>
      <w:r w:rsidR="00ED53E2" w:rsidRPr="00532476">
        <w:rPr>
          <w:sz w:val="28"/>
          <w:szCs w:val="28"/>
        </w:rPr>
        <w:t xml:space="preserve">«Мошенничество» </w:t>
      </w:r>
      <w:r w:rsidR="006A7D0B" w:rsidRPr="00532476">
        <w:rPr>
          <w:sz w:val="28"/>
          <w:szCs w:val="28"/>
        </w:rPr>
        <w:t>Уголовного кодекса Украины, погашена 22.01.1999</w:t>
      </w:r>
      <w:r w:rsidR="006023F8" w:rsidRPr="00532476">
        <w:rPr>
          <w:sz w:val="28"/>
          <w:szCs w:val="28"/>
        </w:rPr>
        <w:t>.</w:t>
      </w:r>
    </w:p>
    <w:p w:rsidR="00C87BC9" w:rsidRPr="00532476" w:rsidRDefault="006023F8" w:rsidP="00BB2951">
      <w:pPr>
        <w:spacing w:line="360" w:lineRule="auto"/>
        <w:ind w:firstLine="709"/>
        <w:jc w:val="both"/>
      </w:pPr>
      <w:r w:rsidRPr="00532476">
        <w:rPr>
          <w:sz w:val="28"/>
          <w:szCs w:val="28"/>
        </w:rPr>
        <w:t xml:space="preserve">11.2. В случае отсутствия </w:t>
      </w:r>
      <w:r w:rsidR="00B16BD0">
        <w:rPr>
          <w:sz w:val="28"/>
          <w:szCs w:val="28"/>
        </w:rPr>
        <w:t>судимости</w:t>
      </w:r>
      <w:r w:rsidRPr="00532476">
        <w:rPr>
          <w:sz w:val="28"/>
          <w:szCs w:val="28"/>
        </w:rPr>
        <w:t xml:space="preserve"> кандидат указанные сведения</w:t>
      </w:r>
      <w:r w:rsidR="00DA3059" w:rsidRPr="00532476">
        <w:rPr>
          <w:sz w:val="28"/>
          <w:szCs w:val="28"/>
        </w:rPr>
        <w:t xml:space="preserve"> не заполняет</w:t>
      </w:r>
      <w:r w:rsidRPr="00532476">
        <w:rPr>
          <w:sz w:val="28"/>
          <w:szCs w:val="28"/>
        </w:rPr>
        <w:t xml:space="preserve"> (какие-либо отметки «судимости не имею», «не судим» и прочее не </w:t>
      </w:r>
      <w:r w:rsidR="00577CA6" w:rsidRPr="00532476">
        <w:rPr>
          <w:sz w:val="28"/>
          <w:szCs w:val="28"/>
        </w:rPr>
        <w:t>проставляю</w:t>
      </w:r>
      <w:r w:rsidRPr="00532476">
        <w:rPr>
          <w:sz w:val="28"/>
          <w:szCs w:val="28"/>
        </w:rPr>
        <w:t>тся).</w:t>
      </w:r>
      <w:bookmarkStart w:id="27" w:name="Grazhdanstvo"/>
    </w:p>
    <w:p w:rsidR="004E6010" w:rsidRPr="00532476" w:rsidRDefault="00D040B6" w:rsidP="00BB2951">
      <w:pPr>
        <w:pStyle w:val="2"/>
        <w:spacing w:before="240" w:after="240"/>
        <w:rPr>
          <w:lang w:val="ru-RU"/>
        </w:rPr>
      </w:pPr>
      <w:bookmarkStart w:id="28" w:name="_Toc438583277"/>
      <w:r w:rsidRPr="00532476">
        <w:rPr>
          <w:lang w:val="ru-RU"/>
        </w:rPr>
        <w:t>1</w:t>
      </w:r>
      <w:r w:rsidR="00032BC4" w:rsidRPr="00532476">
        <w:rPr>
          <w:lang w:val="ru-RU"/>
        </w:rPr>
        <w:t>2</w:t>
      </w:r>
      <w:r w:rsidRPr="00532476">
        <w:rPr>
          <w:lang w:val="ru-RU"/>
        </w:rPr>
        <w:t>. </w:t>
      </w:r>
      <w:r w:rsidR="004E6010" w:rsidRPr="00532476">
        <w:rPr>
          <w:lang w:val="ru-RU"/>
        </w:rPr>
        <w:t>Гражданство</w:t>
      </w:r>
      <w:bookmarkEnd w:id="28"/>
    </w:p>
    <w:bookmarkEnd w:id="27"/>
    <w:p w:rsidR="005117FE" w:rsidRPr="00532476" w:rsidRDefault="00727B8F">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1</w:t>
      </w:r>
      <w:r w:rsidR="00032BC4" w:rsidRPr="00532476">
        <w:rPr>
          <w:rFonts w:ascii="Times New Roman" w:hAnsi="Times New Roman" w:cs="Times New Roman"/>
          <w:sz w:val="28"/>
          <w:szCs w:val="28"/>
        </w:rPr>
        <w:t>2</w:t>
      </w:r>
      <w:r w:rsidRPr="00532476">
        <w:rPr>
          <w:rFonts w:ascii="Times New Roman" w:hAnsi="Times New Roman" w:cs="Times New Roman"/>
          <w:sz w:val="28"/>
          <w:szCs w:val="28"/>
        </w:rPr>
        <w:t>.1. </w:t>
      </w:r>
      <w:r w:rsidR="004E6010" w:rsidRPr="00532476">
        <w:rPr>
          <w:rFonts w:ascii="Times New Roman" w:hAnsi="Times New Roman" w:cs="Times New Roman"/>
          <w:sz w:val="28"/>
          <w:szCs w:val="28"/>
        </w:rPr>
        <w:t xml:space="preserve">При </w:t>
      </w:r>
      <w:r w:rsidRPr="00532476">
        <w:rPr>
          <w:rFonts w:ascii="Times New Roman" w:hAnsi="Times New Roman" w:cs="Times New Roman"/>
          <w:sz w:val="28"/>
          <w:szCs w:val="28"/>
        </w:rPr>
        <w:t>наличии только гражданства Российской Федерации пользователь</w:t>
      </w:r>
      <w:r w:rsidR="004E6010" w:rsidRPr="00532476">
        <w:rPr>
          <w:rFonts w:ascii="Times New Roman" w:hAnsi="Times New Roman" w:cs="Times New Roman"/>
          <w:sz w:val="28"/>
          <w:szCs w:val="28"/>
        </w:rPr>
        <w:t xml:space="preserve"> </w:t>
      </w:r>
      <w:r w:rsidRPr="00532476">
        <w:rPr>
          <w:rFonts w:ascii="Times New Roman" w:hAnsi="Times New Roman" w:cs="Times New Roman"/>
          <w:sz w:val="28"/>
          <w:szCs w:val="28"/>
        </w:rPr>
        <w:t xml:space="preserve">указывает в графе </w:t>
      </w:r>
      <w:r w:rsidR="00EF06AC" w:rsidRPr="00532476">
        <w:rPr>
          <w:rFonts w:ascii="Times New Roman" w:hAnsi="Times New Roman" w:cs="Times New Roman"/>
          <w:sz w:val="28"/>
          <w:szCs w:val="28"/>
        </w:rPr>
        <w:t>«Г</w:t>
      </w:r>
      <w:r w:rsidRPr="00532476">
        <w:rPr>
          <w:rFonts w:ascii="Times New Roman" w:hAnsi="Times New Roman" w:cs="Times New Roman"/>
          <w:sz w:val="28"/>
          <w:szCs w:val="28"/>
        </w:rPr>
        <w:t>ражданство</w:t>
      </w:r>
      <w:r w:rsidR="00EF06AC" w:rsidRPr="00532476">
        <w:rPr>
          <w:rFonts w:ascii="Times New Roman" w:hAnsi="Times New Roman" w:cs="Times New Roman"/>
          <w:sz w:val="28"/>
          <w:szCs w:val="28"/>
        </w:rPr>
        <w:t>»</w:t>
      </w:r>
      <w:r w:rsidRPr="00532476">
        <w:rPr>
          <w:rFonts w:ascii="Times New Roman" w:hAnsi="Times New Roman" w:cs="Times New Roman"/>
          <w:sz w:val="28"/>
          <w:szCs w:val="28"/>
        </w:rPr>
        <w:t>:</w:t>
      </w:r>
      <w:r w:rsidR="00F27468" w:rsidRPr="00532476">
        <w:rPr>
          <w:rFonts w:ascii="Times New Roman" w:hAnsi="Times New Roman" w:cs="Times New Roman"/>
          <w:sz w:val="28"/>
          <w:szCs w:val="28"/>
        </w:rPr>
        <w:t xml:space="preserve"> </w:t>
      </w:r>
      <w:r w:rsidRPr="00532476">
        <w:rPr>
          <w:rFonts w:ascii="Times New Roman" w:hAnsi="Times New Roman" w:cs="Times New Roman"/>
          <w:sz w:val="28"/>
          <w:szCs w:val="28"/>
        </w:rPr>
        <w:t>Российская Федерация.</w:t>
      </w:r>
    </w:p>
    <w:p w:rsidR="00D179AB" w:rsidRPr="00532476" w:rsidRDefault="00D179AB">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lastRenderedPageBreak/>
        <w:t xml:space="preserve">12.2. При наличии </w:t>
      </w:r>
      <w:r w:rsidR="00BB2951" w:rsidRPr="00532476">
        <w:rPr>
          <w:rFonts w:ascii="Times New Roman" w:hAnsi="Times New Roman" w:cs="Times New Roman"/>
          <w:sz w:val="28"/>
          <w:szCs w:val="28"/>
        </w:rPr>
        <w:t xml:space="preserve">только </w:t>
      </w:r>
      <w:r w:rsidRPr="00532476">
        <w:rPr>
          <w:rFonts w:ascii="Times New Roman" w:hAnsi="Times New Roman" w:cs="Times New Roman"/>
          <w:sz w:val="28"/>
          <w:szCs w:val="28"/>
        </w:rPr>
        <w:t xml:space="preserve">гражданства иностранного государства </w:t>
      </w:r>
      <w:r w:rsidR="00BB2951" w:rsidRPr="00532476">
        <w:rPr>
          <w:rFonts w:ascii="Times New Roman" w:hAnsi="Times New Roman" w:cs="Times New Roman"/>
          <w:sz w:val="28"/>
          <w:szCs w:val="28"/>
        </w:rPr>
        <w:t>пользователь указывает в графе «Гражданство»</w:t>
      </w:r>
      <w:r w:rsidR="00A13E49" w:rsidRPr="00532476">
        <w:rPr>
          <w:rFonts w:ascii="Times New Roman" w:hAnsi="Times New Roman" w:cs="Times New Roman"/>
          <w:sz w:val="28"/>
          <w:szCs w:val="28"/>
        </w:rPr>
        <w:t xml:space="preserve"> наименование этого иностранного государства. Например</w:t>
      </w:r>
      <w:r w:rsidR="00BB2951" w:rsidRPr="00532476">
        <w:rPr>
          <w:rFonts w:ascii="Times New Roman" w:hAnsi="Times New Roman" w:cs="Times New Roman"/>
          <w:sz w:val="28"/>
          <w:szCs w:val="28"/>
        </w:rPr>
        <w:t>:</w:t>
      </w:r>
    </w:p>
    <w:p w:rsidR="006B4DCB" w:rsidRPr="00532476" w:rsidRDefault="006B4DCB" w:rsidP="00BB2951">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Туркменистан</w:t>
      </w:r>
      <w:r w:rsidR="00834313">
        <w:rPr>
          <w:rFonts w:ascii="Times New Roman" w:hAnsi="Times New Roman" w:cs="Times New Roman"/>
          <w:sz w:val="28"/>
          <w:szCs w:val="28"/>
        </w:rPr>
        <w:t>;</w:t>
      </w:r>
    </w:p>
    <w:p w:rsidR="006B4DCB" w:rsidRPr="00532476" w:rsidRDefault="006B4DCB" w:rsidP="00BB2951">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Киргизская Республика</w:t>
      </w:r>
      <w:r w:rsidR="00834313">
        <w:rPr>
          <w:rFonts w:ascii="Times New Roman" w:hAnsi="Times New Roman" w:cs="Times New Roman"/>
          <w:sz w:val="28"/>
          <w:szCs w:val="28"/>
        </w:rPr>
        <w:t>.</w:t>
      </w:r>
    </w:p>
    <w:p w:rsidR="005117FE" w:rsidRPr="00532476" w:rsidRDefault="00727B8F" w:rsidP="00BB2951">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1</w:t>
      </w:r>
      <w:r w:rsidR="00032BC4" w:rsidRPr="00532476">
        <w:rPr>
          <w:rFonts w:ascii="Times New Roman" w:hAnsi="Times New Roman" w:cs="Times New Roman"/>
          <w:sz w:val="28"/>
          <w:szCs w:val="28"/>
        </w:rPr>
        <w:t>2</w:t>
      </w:r>
      <w:r w:rsidRPr="00532476">
        <w:rPr>
          <w:rFonts w:ascii="Times New Roman" w:hAnsi="Times New Roman" w:cs="Times New Roman"/>
          <w:sz w:val="28"/>
          <w:szCs w:val="28"/>
        </w:rPr>
        <w:t>.</w:t>
      </w:r>
      <w:r w:rsidR="00BB2951" w:rsidRPr="00532476">
        <w:rPr>
          <w:rFonts w:ascii="Times New Roman" w:hAnsi="Times New Roman" w:cs="Times New Roman"/>
          <w:sz w:val="28"/>
          <w:szCs w:val="28"/>
        </w:rPr>
        <w:t>3</w:t>
      </w:r>
      <w:r w:rsidR="004E6010" w:rsidRPr="00532476">
        <w:rPr>
          <w:rFonts w:ascii="Times New Roman" w:hAnsi="Times New Roman" w:cs="Times New Roman"/>
          <w:sz w:val="28"/>
          <w:szCs w:val="28"/>
        </w:rPr>
        <w:t>. При наличии гражданства иностранного</w:t>
      </w:r>
      <w:r w:rsidRPr="00532476">
        <w:rPr>
          <w:rFonts w:ascii="Times New Roman" w:hAnsi="Times New Roman" w:cs="Times New Roman"/>
          <w:sz w:val="28"/>
          <w:szCs w:val="28"/>
        </w:rPr>
        <w:t xml:space="preserve"> (иностранных)</w:t>
      </w:r>
      <w:r w:rsidR="004E6010" w:rsidRPr="00532476">
        <w:rPr>
          <w:rFonts w:ascii="Times New Roman" w:hAnsi="Times New Roman" w:cs="Times New Roman"/>
          <w:sz w:val="28"/>
          <w:szCs w:val="28"/>
        </w:rPr>
        <w:t xml:space="preserve"> государства</w:t>
      </w:r>
      <w:r w:rsidRPr="00532476">
        <w:rPr>
          <w:rFonts w:ascii="Times New Roman" w:hAnsi="Times New Roman" w:cs="Times New Roman"/>
          <w:sz w:val="28"/>
          <w:szCs w:val="28"/>
        </w:rPr>
        <w:t xml:space="preserve"> (государств)</w:t>
      </w:r>
      <w:r w:rsidR="004E6010" w:rsidRPr="00532476">
        <w:rPr>
          <w:rFonts w:ascii="Times New Roman" w:hAnsi="Times New Roman" w:cs="Times New Roman"/>
          <w:sz w:val="28"/>
          <w:szCs w:val="28"/>
        </w:rPr>
        <w:t xml:space="preserve"> </w:t>
      </w:r>
      <w:r w:rsidR="00BB2951" w:rsidRPr="00532476">
        <w:rPr>
          <w:rFonts w:ascii="Times New Roman" w:hAnsi="Times New Roman" w:cs="Times New Roman"/>
          <w:sz w:val="28"/>
          <w:szCs w:val="28"/>
        </w:rPr>
        <w:t xml:space="preserve">наряду с гражданством Российской Федерации </w:t>
      </w:r>
      <w:r w:rsidRPr="00532476">
        <w:rPr>
          <w:rFonts w:ascii="Times New Roman" w:hAnsi="Times New Roman" w:cs="Times New Roman"/>
          <w:sz w:val="28"/>
          <w:szCs w:val="28"/>
        </w:rPr>
        <w:t xml:space="preserve">в графе </w:t>
      </w:r>
      <w:r w:rsidR="00EF06AC" w:rsidRPr="00532476">
        <w:rPr>
          <w:rFonts w:ascii="Times New Roman" w:hAnsi="Times New Roman" w:cs="Times New Roman"/>
          <w:sz w:val="28"/>
          <w:szCs w:val="28"/>
        </w:rPr>
        <w:t>«Гражданство»</w:t>
      </w:r>
      <w:r w:rsidRPr="00532476">
        <w:rPr>
          <w:rFonts w:ascii="Times New Roman" w:hAnsi="Times New Roman" w:cs="Times New Roman"/>
          <w:sz w:val="28"/>
          <w:szCs w:val="28"/>
        </w:rPr>
        <w:t xml:space="preserve"> </w:t>
      </w:r>
      <w:r w:rsidR="00BD54E6" w:rsidRPr="00532476">
        <w:rPr>
          <w:rFonts w:ascii="Times New Roman" w:hAnsi="Times New Roman" w:cs="Times New Roman"/>
          <w:sz w:val="28"/>
          <w:szCs w:val="28"/>
        </w:rPr>
        <w:t xml:space="preserve">после </w:t>
      </w:r>
      <w:r w:rsidRPr="00532476">
        <w:rPr>
          <w:rFonts w:ascii="Times New Roman" w:hAnsi="Times New Roman" w:cs="Times New Roman"/>
          <w:sz w:val="28"/>
          <w:szCs w:val="28"/>
        </w:rPr>
        <w:t>«Российская Федерация» указывае</w:t>
      </w:r>
      <w:r w:rsidR="004E6010" w:rsidRPr="00532476">
        <w:rPr>
          <w:rFonts w:ascii="Times New Roman" w:hAnsi="Times New Roman" w:cs="Times New Roman"/>
          <w:sz w:val="28"/>
          <w:szCs w:val="28"/>
        </w:rPr>
        <w:t>тся</w:t>
      </w:r>
      <w:r w:rsidRPr="00532476">
        <w:rPr>
          <w:rFonts w:ascii="Times New Roman" w:hAnsi="Times New Roman" w:cs="Times New Roman"/>
          <w:sz w:val="28"/>
          <w:szCs w:val="28"/>
        </w:rPr>
        <w:t xml:space="preserve"> (указываются)</w:t>
      </w:r>
      <w:r w:rsidR="004E6010" w:rsidRPr="00532476">
        <w:rPr>
          <w:rFonts w:ascii="Times New Roman" w:hAnsi="Times New Roman" w:cs="Times New Roman"/>
          <w:sz w:val="28"/>
          <w:szCs w:val="28"/>
        </w:rPr>
        <w:t xml:space="preserve"> </w:t>
      </w:r>
      <w:r w:rsidR="00EF06AC" w:rsidRPr="00532476">
        <w:rPr>
          <w:rFonts w:ascii="Times New Roman" w:hAnsi="Times New Roman" w:cs="Times New Roman"/>
          <w:sz w:val="28"/>
          <w:szCs w:val="28"/>
        </w:rPr>
        <w:t>наименование</w:t>
      </w:r>
      <w:r w:rsidR="004E6010" w:rsidRPr="00532476">
        <w:rPr>
          <w:rFonts w:ascii="Times New Roman" w:hAnsi="Times New Roman" w:cs="Times New Roman"/>
          <w:sz w:val="28"/>
          <w:szCs w:val="28"/>
        </w:rPr>
        <w:t xml:space="preserve"> </w:t>
      </w:r>
      <w:r w:rsidRPr="00532476">
        <w:rPr>
          <w:rFonts w:ascii="Times New Roman" w:hAnsi="Times New Roman" w:cs="Times New Roman"/>
          <w:sz w:val="28"/>
          <w:szCs w:val="28"/>
        </w:rPr>
        <w:t>(на</w:t>
      </w:r>
      <w:r w:rsidR="00EF06AC" w:rsidRPr="00532476">
        <w:rPr>
          <w:rFonts w:ascii="Times New Roman" w:hAnsi="Times New Roman" w:cs="Times New Roman"/>
          <w:sz w:val="28"/>
          <w:szCs w:val="28"/>
        </w:rPr>
        <w:t>именования</w:t>
      </w:r>
      <w:r w:rsidRPr="00532476">
        <w:rPr>
          <w:rFonts w:ascii="Times New Roman" w:hAnsi="Times New Roman" w:cs="Times New Roman"/>
          <w:sz w:val="28"/>
          <w:szCs w:val="28"/>
        </w:rPr>
        <w:t xml:space="preserve">) </w:t>
      </w:r>
      <w:r w:rsidR="004E6010" w:rsidRPr="00532476">
        <w:rPr>
          <w:rFonts w:ascii="Times New Roman" w:hAnsi="Times New Roman" w:cs="Times New Roman"/>
          <w:sz w:val="28"/>
          <w:szCs w:val="28"/>
        </w:rPr>
        <w:t xml:space="preserve">иностранного </w:t>
      </w:r>
      <w:r w:rsidRPr="00532476">
        <w:rPr>
          <w:rFonts w:ascii="Times New Roman" w:hAnsi="Times New Roman" w:cs="Times New Roman"/>
          <w:sz w:val="28"/>
          <w:szCs w:val="28"/>
        </w:rPr>
        <w:t>(иностранных) государства (государств)</w:t>
      </w:r>
      <w:r w:rsidR="00F27468" w:rsidRPr="00532476">
        <w:rPr>
          <w:rFonts w:ascii="Times New Roman" w:hAnsi="Times New Roman" w:cs="Times New Roman"/>
          <w:sz w:val="28"/>
          <w:szCs w:val="28"/>
        </w:rPr>
        <w:t>. Например:</w:t>
      </w:r>
    </w:p>
    <w:p w:rsidR="006B4DCB" w:rsidRPr="00532476" w:rsidRDefault="006B4DCB" w:rsidP="006B4DCB">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Российская Федерация, Армения.</w:t>
      </w:r>
    </w:p>
    <w:p w:rsidR="00A71CEB" w:rsidRPr="00532476" w:rsidRDefault="00A71CEB" w:rsidP="00A71CEB">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12.4.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71CEB" w:rsidRPr="00532476" w:rsidRDefault="00A71CEB" w:rsidP="00A71CEB">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12.5.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697F31" w:rsidRPr="00532476" w:rsidRDefault="00697F31" w:rsidP="00697F31">
      <w:pPr>
        <w:pStyle w:val="2"/>
        <w:spacing w:before="240" w:after="240"/>
        <w:rPr>
          <w:lang w:val="ru-RU"/>
        </w:rPr>
      </w:pPr>
      <w:bookmarkStart w:id="29" w:name="ИНН"/>
      <w:bookmarkStart w:id="30" w:name="_Toc438583278"/>
      <w:bookmarkStart w:id="31" w:name="Svedeniya"/>
      <w:r w:rsidRPr="00532476">
        <w:rPr>
          <w:lang w:val="ru-RU"/>
        </w:rPr>
        <w:t>13. Идентификационный номер налогоплательщика</w:t>
      </w:r>
      <w:bookmarkEnd w:id="29"/>
      <w:bookmarkEnd w:id="30"/>
    </w:p>
    <w:p w:rsidR="00697F31" w:rsidRPr="00532476" w:rsidRDefault="00697F31" w:rsidP="00697F31">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 xml:space="preserve">Указывается идентификационный номер налогоплательщика (далее – ИНН) – лица, в отношении которого предоставляются сведения. ИНН физического лица – последовательность из 12  цифр. Узнать </w:t>
      </w:r>
      <w:r w:rsidR="00834313" w:rsidRPr="00532476">
        <w:rPr>
          <w:rFonts w:ascii="Times New Roman" w:hAnsi="Times New Roman" w:cs="Times New Roman"/>
          <w:sz w:val="28"/>
          <w:szCs w:val="28"/>
        </w:rPr>
        <w:t xml:space="preserve">ИНН </w:t>
      </w:r>
      <w:r w:rsidR="00E55220" w:rsidRPr="00532476">
        <w:rPr>
          <w:rFonts w:ascii="Times New Roman" w:hAnsi="Times New Roman" w:cs="Times New Roman"/>
          <w:sz w:val="28"/>
          <w:szCs w:val="28"/>
        </w:rPr>
        <w:t xml:space="preserve">супруги </w:t>
      </w:r>
      <w:r w:rsidR="00E55220" w:rsidRPr="00532476">
        <w:rPr>
          <w:rFonts w:ascii="Times New Roman" w:hAnsi="Times New Roman" w:cs="Times New Roman"/>
          <w:sz w:val="28"/>
          <w:szCs w:val="28"/>
        </w:rPr>
        <w:lastRenderedPageBreak/>
        <w:t>(супруга), несовершеннолетних детей</w:t>
      </w:r>
      <w:r w:rsidRPr="00532476">
        <w:rPr>
          <w:rFonts w:ascii="Times New Roman" w:hAnsi="Times New Roman" w:cs="Times New Roman"/>
          <w:sz w:val="28"/>
          <w:szCs w:val="28"/>
        </w:rPr>
        <w:t xml:space="preserve"> можно на сайте Федеральной налоговой службы (https://service.nalog.ru/inn.do).</w:t>
      </w:r>
    </w:p>
    <w:p w:rsidR="005B1AB7" w:rsidRPr="00532476" w:rsidRDefault="005B1AB7" w:rsidP="005B1AB7">
      <w:pPr>
        <w:pStyle w:val="2"/>
        <w:spacing w:before="240" w:after="240"/>
        <w:rPr>
          <w:lang w:val="ru-RU"/>
        </w:rPr>
      </w:pPr>
      <w:bookmarkStart w:id="32" w:name="_Toc438583279"/>
      <w:bookmarkEnd w:id="31"/>
      <w:r w:rsidRPr="00532476">
        <w:rPr>
          <w:lang w:val="ru-RU"/>
        </w:rPr>
        <w:t>14. Сведения о размере и об источниках доходов, имуществе,</w:t>
      </w:r>
      <w:r w:rsidRPr="00532476">
        <w:rPr>
          <w:lang w:val="ru-RU"/>
        </w:rPr>
        <w:br/>
        <w:t>принадлежащем кандидату (супругу и несовершеннолетним детям) на праве собственности, о счетах (вкладах) в банках, ценных бумагах</w:t>
      </w:r>
      <w:bookmarkEnd w:id="32"/>
    </w:p>
    <w:p w:rsidR="00302D44" w:rsidRPr="00532476" w:rsidRDefault="005B1AB7" w:rsidP="00302D44">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14.1. </w:t>
      </w:r>
      <w:r w:rsidR="00302D44" w:rsidRPr="00532476">
        <w:rPr>
          <w:rFonts w:ascii="Times New Roman" w:hAnsi="Times New Roman" w:cs="Times New Roman"/>
          <w:sz w:val="28"/>
          <w:szCs w:val="28"/>
        </w:rPr>
        <w:t xml:space="preserve">На выборах в органы местного самоуправления сведения представляются </w:t>
      </w:r>
      <w:r w:rsidR="00A11D4C" w:rsidRPr="00532476">
        <w:rPr>
          <w:rFonts w:ascii="Times New Roman" w:hAnsi="Times New Roman" w:cs="Times New Roman"/>
          <w:sz w:val="28"/>
          <w:szCs w:val="28"/>
        </w:rPr>
        <w:t xml:space="preserve">в отношении </w:t>
      </w:r>
      <w:r w:rsidR="00302D44" w:rsidRPr="00532476">
        <w:rPr>
          <w:rFonts w:ascii="Times New Roman" w:hAnsi="Times New Roman" w:cs="Times New Roman"/>
          <w:sz w:val="28"/>
          <w:szCs w:val="28"/>
        </w:rPr>
        <w:t>кандидата.</w:t>
      </w:r>
    </w:p>
    <w:p w:rsidR="00302D44" w:rsidRPr="00532476" w:rsidRDefault="00302D44" w:rsidP="00302D44">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 xml:space="preserve">Пример заполнения сведений о размере и об источниках доходов, имуществе, принадлежащем кандидату на праве собственности, о счетах (вкладах) в банках, ценных бумагах по форме согласно </w:t>
      </w:r>
      <w:hyperlink r:id="rId23" w:history="1">
        <w:r w:rsidRPr="00532476">
          <w:rPr>
            <w:rFonts w:ascii="Times New Roman" w:hAnsi="Times New Roman" w:cs="Times New Roman"/>
            <w:sz w:val="28"/>
            <w:szCs w:val="28"/>
          </w:rPr>
          <w:t>Приложению 1</w:t>
        </w:r>
      </w:hyperlink>
      <w:r w:rsidRPr="00532476">
        <w:rPr>
          <w:rFonts w:ascii="Times New Roman" w:hAnsi="Times New Roman" w:cs="Times New Roman"/>
          <w:sz w:val="28"/>
          <w:szCs w:val="28"/>
        </w:rPr>
        <w:t xml:space="preserve"> к Федеральному закону № 67-ФЗ приведен в прил</w:t>
      </w:r>
      <w:r w:rsidR="00834313">
        <w:rPr>
          <w:rFonts w:ascii="Times New Roman" w:hAnsi="Times New Roman" w:cs="Times New Roman"/>
          <w:sz w:val="28"/>
          <w:szCs w:val="28"/>
        </w:rPr>
        <w:t>ожении № 1 к настоящим Правилам.</w:t>
      </w:r>
    </w:p>
    <w:p w:rsidR="005B1AB7" w:rsidRPr="00532476" w:rsidRDefault="00302D44" w:rsidP="00302D44">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14.2. </w:t>
      </w:r>
      <w:r w:rsidR="00C57021" w:rsidRPr="00532476">
        <w:rPr>
          <w:rFonts w:ascii="Times New Roman" w:hAnsi="Times New Roman" w:cs="Times New Roman"/>
          <w:sz w:val="28"/>
          <w:szCs w:val="28"/>
        </w:rPr>
        <w:t>К</w:t>
      </w:r>
      <w:r w:rsidR="00586557" w:rsidRPr="00532476">
        <w:rPr>
          <w:rFonts w:ascii="Times New Roman" w:hAnsi="Times New Roman" w:cs="Times New Roman"/>
          <w:sz w:val="28"/>
          <w:szCs w:val="28"/>
        </w:rPr>
        <w:t>андидаты</w:t>
      </w:r>
      <w:r w:rsidR="005B1AB7" w:rsidRPr="00532476">
        <w:rPr>
          <w:rFonts w:ascii="Times New Roman" w:hAnsi="Times New Roman" w:cs="Times New Roman"/>
          <w:sz w:val="28"/>
          <w:szCs w:val="28"/>
        </w:rPr>
        <w:t xml:space="preserve">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00C57021" w:rsidRPr="00532476">
        <w:rPr>
          <w:rFonts w:ascii="Times New Roman" w:hAnsi="Times New Roman" w:cs="Times New Roman"/>
          <w:sz w:val="28"/>
          <w:szCs w:val="28"/>
        </w:rPr>
        <w:t xml:space="preserve"> указывают сведения о размере и об источниках доходов и имуществе супруга и несовершеннолетних детей</w:t>
      </w:r>
      <w:r w:rsidR="005B1AB7" w:rsidRPr="00532476">
        <w:rPr>
          <w:rFonts w:ascii="Times New Roman" w:hAnsi="Times New Roman" w:cs="Times New Roman"/>
          <w:sz w:val="28"/>
          <w:szCs w:val="28"/>
        </w:rPr>
        <w:t>. В отношении несовершеннолетних детей указанные сведения представляются отдельно на каждого ребенка.</w:t>
      </w:r>
    </w:p>
    <w:p w:rsidR="00302D44" w:rsidRPr="00532476" w:rsidRDefault="00302D44" w:rsidP="00302D44">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 xml:space="preserve">Пример заполнения сведений о размере и об источниках доходов, имуществе, принадлежащем кандидату (супругу и несовершеннолетним детям) на праве собственности, о счетах (вкладах) в банках, ценных бумагах по форме согласно </w:t>
      </w:r>
      <w:hyperlink r:id="rId24" w:history="1">
        <w:r w:rsidRPr="00532476">
          <w:rPr>
            <w:rFonts w:ascii="Times New Roman" w:hAnsi="Times New Roman" w:cs="Times New Roman"/>
            <w:sz w:val="28"/>
            <w:szCs w:val="28"/>
          </w:rPr>
          <w:t>Приложению 1</w:t>
        </w:r>
      </w:hyperlink>
      <w:r w:rsidRPr="00532476">
        <w:rPr>
          <w:rFonts w:ascii="Times New Roman" w:hAnsi="Times New Roman" w:cs="Times New Roman"/>
          <w:sz w:val="28"/>
          <w:szCs w:val="28"/>
        </w:rPr>
        <w:t xml:space="preserve"> к Федеральному закону № 67-ФЗ приведен</w:t>
      </w:r>
      <w:r w:rsidR="00B31D30" w:rsidRPr="00532476">
        <w:rPr>
          <w:rFonts w:ascii="Times New Roman" w:hAnsi="Times New Roman" w:cs="Times New Roman"/>
          <w:sz w:val="28"/>
          <w:szCs w:val="28"/>
        </w:rPr>
        <w:t xml:space="preserve"> в п</w:t>
      </w:r>
      <w:r w:rsidR="00A71CEB" w:rsidRPr="00532476">
        <w:rPr>
          <w:rFonts w:ascii="Times New Roman" w:hAnsi="Times New Roman" w:cs="Times New Roman"/>
          <w:sz w:val="28"/>
          <w:szCs w:val="28"/>
        </w:rPr>
        <w:t>риложении № 1.1</w:t>
      </w:r>
      <w:r w:rsidRPr="00532476">
        <w:rPr>
          <w:rFonts w:ascii="Times New Roman" w:hAnsi="Times New Roman" w:cs="Times New Roman"/>
          <w:sz w:val="28"/>
          <w:szCs w:val="28"/>
        </w:rPr>
        <w:t xml:space="preserve"> к настоящим Правилам.</w:t>
      </w:r>
    </w:p>
    <w:p w:rsidR="005B1AB7" w:rsidRPr="00532476" w:rsidRDefault="005B1AB7" w:rsidP="005B1AB7">
      <w:pPr>
        <w:pStyle w:val="21"/>
        <w:spacing w:after="0"/>
        <w:rPr>
          <w:szCs w:val="28"/>
        </w:rPr>
      </w:pPr>
      <w:r w:rsidRPr="00532476">
        <w:rPr>
          <w:szCs w:val="28"/>
        </w:rPr>
        <w:t xml:space="preserve">14.3. Фамилия, имя, отчество, а также серия и номер паспорта или документа, заменяющего паспорт гражданина, </w:t>
      </w:r>
      <w:r w:rsidR="00085085">
        <w:rPr>
          <w:szCs w:val="28"/>
        </w:rPr>
        <w:t>указыва</w:t>
      </w:r>
      <w:r w:rsidRPr="00532476">
        <w:rPr>
          <w:szCs w:val="28"/>
        </w:rPr>
        <w:t xml:space="preserve">ются в соответствии с разделом 2 «Общие положения» </w:t>
      </w:r>
      <w:r w:rsidR="00577CA6" w:rsidRPr="00532476">
        <w:rPr>
          <w:szCs w:val="28"/>
        </w:rPr>
        <w:t>настоящих Правил</w:t>
      </w:r>
      <w:r w:rsidRPr="00532476">
        <w:rPr>
          <w:szCs w:val="28"/>
        </w:rPr>
        <w:t>.</w:t>
      </w:r>
    </w:p>
    <w:p w:rsidR="005B1AB7" w:rsidRPr="00532476" w:rsidRDefault="005B1AB7" w:rsidP="005B1AB7">
      <w:pPr>
        <w:pStyle w:val="21"/>
        <w:spacing w:after="0"/>
        <w:rPr>
          <w:szCs w:val="28"/>
        </w:rPr>
      </w:pPr>
      <w:r w:rsidRPr="00532476">
        <w:t xml:space="preserve">14.4. Сведения об </w:t>
      </w:r>
      <w:r w:rsidRPr="00532476">
        <w:rPr>
          <w:szCs w:val="28"/>
        </w:rPr>
        <w:t xml:space="preserve">ИНН </w:t>
      </w:r>
      <w:r w:rsidR="00591ABC">
        <w:rPr>
          <w:szCs w:val="28"/>
        </w:rPr>
        <w:t>указыва</w:t>
      </w:r>
      <w:r w:rsidRPr="00532476">
        <w:rPr>
          <w:szCs w:val="28"/>
        </w:rPr>
        <w:t>ются в соответствии с р</w:t>
      </w:r>
      <w:r w:rsidR="00B16BD0">
        <w:rPr>
          <w:szCs w:val="28"/>
        </w:rPr>
        <w:t xml:space="preserve">азделом 13 </w:t>
      </w:r>
      <w:r w:rsidRPr="00532476">
        <w:rPr>
          <w:szCs w:val="28"/>
        </w:rPr>
        <w:t>«</w:t>
      </w:r>
      <w:r w:rsidRPr="00532476">
        <w:t xml:space="preserve">Идентификационный номер налогоплательщика» </w:t>
      </w:r>
      <w:r w:rsidR="00577CA6" w:rsidRPr="00532476">
        <w:rPr>
          <w:szCs w:val="28"/>
        </w:rPr>
        <w:t>настоящих Правил</w:t>
      </w:r>
      <w:r w:rsidRPr="00532476">
        <w:t>.</w:t>
      </w:r>
    </w:p>
    <w:p w:rsidR="005B1AB7" w:rsidRPr="00532476" w:rsidRDefault="005B1AB7" w:rsidP="005B1AB7">
      <w:pPr>
        <w:pStyle w:val="15"/>
        <w:spacing w:after="0" w:line="360" w:lineRule="auto"/>
        <w:ind w:left="0" w:firstLine="709"/>
        <w:jc w:val="both"/>
        <w:rPr>
          <w:szCs w:val="28"/>
        </w:rPr>
      </w:pPr>
      <w:r w:rsidRPr="00532476">
        <w:rPr>
          <w:rFonts w:ascii="Times New Roman" w:hAnsi="Times New Roman" w:cs="Times New Roman"/>
          <w:sz w:val="28"/>
          <w:szCs w:val="28"/>
        </w:rPr>
        <w:t xml:space="preserve">14.5. Сведения должны быть внесены </w:t>
      </w:r>
      <w:r w:rsidR="00577CA6" w:rsidRPr="00532476">
        <w:rPr>
          <w:rFonts w:ascii="Times New Roman" w:hAnsi="Times New Roman" w:cs="Times New Roman"/>
          <w:sz w:val="28"/>
          <w:szCs w:val="28"/>
        </w:rPr>
        <w:t xml:space="preserve">в каждую </w:t>
      </w:r>
      <w:r w:rsidR="005C5627" w:rsidRPr="00532476">
        <w:rPr>
          <w:rFonts w:ascii="Times New Roman" w:hAnsi="Times New Roman" w:cs="Times New Roman"/>
          <w:sz w:val="28"/>
          <w:szCs w:val="28"/>
        </w:rPr>
        <w:t xml:space="preserve">графу </w:t>
      </w:r>
      <w:r w:rsidRPr="00532476">
        <w:rPr>
          <w:rFonts w:ascii="Times New Roman" w:hAnsi="Times New Roman" w:cs="Times New Roman"/>
          <w:sz w:val="28"/>
          <w:szCs w:val="28"/>
        </w:rPr>
        <w:t>таблицы. Если кандидат не имеет имущества какого</w:t>
      </w:r>
      <w:r w:rsidR="00577CA6" w:rsidRPr="00532476">
        <w:rPr>
          <w:rFonts w:ascii="Times New Roman" w:hAnsi="Times New Roman" w:cs="Times New Roman"/>
          <w:sz w:val="28"/>
          <w:szCs w:val="28"/>
        </w:rPr>
        <w:t>-либо вида, то в соответствующей</w:t>
      </w:r>
      <w:r w:rsidRPr="00532476">
        <w:rPr>
          <w:rFonts w:ascii="Times New Roman" w:hAnsi="Times New Roman" w:cs="Times New Roman"/>
          <w:sz w:val="28"/>
          <w:szCs w:val="28"/>
        </w:rPr>
        <w:t xml:space="preserve"> </w:t>
      </w:r>
      <w:r w:rsidR="00577CA6" w:rsidRPr="00532476">
        <w:rPr>
          <w:rFonts w:ascii="Times New Roman" w:hAnsi="Times New Roman" w:cs="Times New Roman"/>
          <w:sz w:val="28"/>
          <w:szCs w:val="28"/>
        </w:rPr>
        <w:t>граф</w:t>
      </w:r>
      <w:r w:rsidRPr="00532476">
        <w:rPr>
          <w:rFonts w:ascii="Times New Roman" w:hAnsi="Times New Roman" w:cs="Times New Roman"/>
          <w:sz w:val="28"/>
          <w:szCs w:val="28"/>
        </w:rPr>
        <w:t xml:space="preserve">е </w:t>
      </w:r>
      <w:r w:rsidRPr="00532476">
        <w:rPr>
          <w:rFonts w:ascii="Times New Roman" w:hAnsi="Times New Roman" w:cs="Times New Roman"/>
          <w:sz w:val="28"/>
          <w:szCs w:val="28"/>
        </w:rPr>
        <w:lastRenderedPageBreak/>
        <w:t>таблицы необходимо указать цифру «0» (не следует писать «сведения отсутствуют», «сведений нет» и т.п.)</w:t>
      </w:r>
      <w:r w:rsidR="00577CA6" w:rsidRPr="00532476">
        <w:rPr>
          <w:rFonts w:ascii="Times New Roman" w:hAnsi="Times New Roman" w:cs="Times New Roman"/>
          <w:sz w:val="28"/>
          <w:szCs w:val="28"/>
        </w:rPr>
        <w:t>.</w:t>
      </w:r>
    </w:p>
    <w:p w:rsidR="005B1AB7" w:rsidRPr="00532476" w:rsidRDefault="005B1AB7" w:rsidP="005B1AB7">
      <w:pPr>
        <w:pStyle w:val="21"/>
        <w:spacing w:after="0"/>
      </w:pPr>
      <w:r w:rsidRPr="00532476">
        <w:t xml:space="preserve">14.6. При указании </w:t>
      </w:r>
      <w:r w:rsidRPr="00532476">
        <w:rPr>
          <w:szCs w:val="28"/>
        </w:rPr>
        <w:t xml:space="preserve">сведений о размере и об источниках доходов, имуществе, принадлежащем кандидату (супругу и несовершеннолетним детям) на праве собственности, о счетах (вкладах) в банках, ценных бумагах </w:t>
      </w:r>
      <w:r w:rsidRPr="00532476">
        <w:t>необходимо проставлять порядковый номер представляемых св</w:t>
      </w:r>
      <w:r w:rsidR="00577CA6" w:rsidRPr="00532476">
        <w:t>едений в рамках соответствующей</w:t>
      </w:r>
      <w:r w:rsidRPr="00532476">
        <w:t xml:space="preserve"> </w:t>
      </w:r>
      <w:r w:rsidR="00577CA6" w:rsidRPr="00532476">
        <w:t>графы</w:t>
      </w:r>
      <w:r w:rsidRPr="00532476">
        <w:t xml:space="preserve">, разделяя сведения, относящиеся к каждому виду дохода, объекту имущества, счету (вкладу) в банке, ценной бумаге, </w:t>
      </w:r>
      <w:r w:rsidR="008A7B48" w:rsidRPr="00532476">
        <w:t>дополнительной пустой строкой</w:t>
      </w:r>
      <w:r w:rsidRPr="00532476">
        <w:t>.</w:t>
      </w:r>
    </w:p>
    <w:p w:rsidR="005B1AB7" w:rsidRPr="00532476" w:rsidRDefault="005B1AB7" w:rsidP="005B1AB7">
      <w:pPr>
        <w:pStyle w:val="21"/>
        <w:spacing w:after="0"/>
      </w:pPr>
      <w:r w:rsidRPr="00532476">
        <w:t>14.7.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w:t>
      </w:r>
    </w:p>
    <w:p w:rsidR="005B1AB7" w:rsidRPr="00532476" w:rsidRDefault="005B1AB7" w:rsidP="005B1AB7">
      <w:pPr>
        <w:widowControl w:val="0"/>
        <w:autoSpaceDE w:val="0"/>
        <w:autoSpaceDN w:val="0"/>
        <w:adjustRightInd w:val="0"/>
        <w:spacing w:line="360" w:lineRule="auto"/>
        <w:ind w:firstLine="540"/>
        <w:jc w:val="both"/>
        <w:rPr>
          <w:b/>
          <w:sz w:val="28"/>
          <w:szCs w:val="28"/>
        </w:rPr>
      </w:pPr>
      <w:r w:rsidRPr="00532476">
        <w:rPr>
          <w:b/>
          <w:sz w:val="28"/>
          <w:szCs w:val="28"/>
        </w:rPr>
        <w:t>14.8. Доходы за _____ год, источник выплаты дохода.</w:t>
      </w:r>
    </w:p>
    <w:p w:rsidR="005B1AB7" w:rsidRPr="00532476" w:rsidRDefault="005B1AB7" w:rsidP="005B1AB7">
      <w:pPr>
        <w:widowControl w:val="0"/>
        <w:autoSpaceDE w:val="0"/>
        <w:autoSpaceDN w:val="0"/>
        <w:adjustRightInd w:val="0"/>
        <w:spacing w:line="360" w:lineRule="auto"/>
        <w:ind w:firstLine="540"/>
        <w:jc w:val="both"/>
        <w:rPr>
          <w:sz w:val="28"/>
          <w:szCs w:val="28"/>
        </w:rPr>
      </w:pPr>
      <w:r w:rsidRPr="00532476">
        <w:rPr>
          <w:sz w:val="28"/>
          <w:szCs w:val="28"/>
        </w:rPr>
        <w:t xml:space="preserve">14.8.1. Указывается </w:t>
      </w:r>
      <w:r w:rsidR="00DA045B" w:rsidRPr="00532476">
        <w:rPr>
          <w:sz w:val="28"/>
          <w:szCs w:val="28"/>
        </w:rPr>
        <w:t>год</w:t>
      </w:r>
      <w:r w:rsidRPr="00532476">
        <w:rPr>
          <w:sz w:val="28"/>
          <w:szCs w:val="28"/>
        </w:rPr>
        <w:t>, за который указываются сведения о доходах. Например:</w:t>
      </w:r>
    </w:p>
    <w:p w:rsidR="005B1AB7" w:rsidRPr="00532476" w:rsidRDefault="00780B78" w:rsidP="005B1AB7">
      <w:pPr>
        <w:widowControl w:val="0"/>
        <w:autoSpaceDE w:val="0"/>
        <w:autoSpaceDN w:val="0"/>
        <w:adjustRightInd w:val="0"/>
        <w:spacing w:line="360" w:lineRule="auto"/>
        <w:ind w:firstLine="540"/>
        <w:jc w:val="both"/>
        <w:rPr>
          <w:sz w:val="28"/>
          <w:szCs w:val="28"/>
        </w:rPr>
      </w:pPr>
      <w:r w:rsidRPr="00532476">
        <w:rPr>
          <w:sz w:val="28"/>
          <w:szCs w:val="28"/>
        </w:rPr>
        <w:t>Доходы за 2015</w:t>
      </w:r>
      <w:r w:rsidR="005B1AB7" w:rsidRPr="00532476">
        <w:rPr>
          <w:sz w:val="28"/>
          <w:szCs w:val="28"/>
        </w:rPr>
        <w:t xml:space="preserve"> год</w:t>
      </w:r>
      <w:r w:rsidR="00834313">
        <w:rPr>
          <w:sz w:val="28"/>
          <w:szCs w:val="28"/>
        </w:rPr>
        <w:t>.</w:t>
      </w:r>
    </w:p>
    <w:p w:rsidR="005B1AB7" w:rsidRDefault="005B1AB7" w:rsidP="005B1AB7">
      <w:pPr>
        <w:widowControl w:val="0"/>
        <w:autoSpaceDE w:val="0"/>
        <w:autoSpaceDN w:val="0"/>
        <w:adjustRightInd w:val="0"/>
        <w:spacing w:line="360" w:lineRule="auto"/>
        <w:ind w:firstLine="540"/>
        <w:jc w:val="both"/>
        <w:rPr>
          <w:sz w:val="28"/>
          <w:szCs w:val="28"/>
        </w:rPr>
      </w:pPr>
      <w:r w:rsidRPr="00532476">
        <w:rPr>
          <w:sz w:val="28"/>
          <w:szCs w:val="28"/>
        </w:rPr>
        <w:t>14.8.2.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 Виды источников выплаты дохода приведены в таблице № 3.</w:t>
      </w:r>
    </w:p>
    <w:p w:rsidR="005B1AB7" w:rsidRPr="00532476" w:rsidRDefault="005B1AB7" w:rsidP="005B1AB7">
      <w:pPr>
        <w:widowControl w:val="0"/>
        <w:autoSpaceDE w:val="0"/>
        <w:autoSpaceDN w:val="0"/>
        <w:adjustRightInd w:val="0"/>
        <w:spacing w:line="360" w:lineRule="auto"/>
        <w:ind w:firstLine="540"/>
        <w:jc w:val="both"/>
        <w:rPr>
          <w:sz w:val="28"/>
          <w:szCs w:val="28"/>
        </w:rPr>
      </w:pPr>
      <w:r w:rsidRPr="00532476">
        <w:rPr>
          <w:sz w:val="28"/>
          <w:szCs w:val="28"/>
        </w:rPr>
        <w:t>14.8.3. Доход, полученный в иностранной валюте, указывается в рублях по курсу Центрального банка Российской Федерации на дату получения дохода. Например:</w:t>
      </w:r>
    </w:p>
    <w:p w:rsidR="005B1AB7" w:rsidRPr="00532476" w:rsidRDefault="005B1AB7" w:rsidP="005B1AB7">
      <w:pPr>
        <w:pStyle w:val="21"/>
        <w:spacing w:after="0"/>
      </w:pPr>
      <w:r w:rsidRPr="00532476">
        <w:t xml:space="preserve">зарплата, </w:t>
      </w:r>
      <w:r w:rsidR="00D31E80">
        <w:t>общество с ограниченной ответственностью</w:t>
      </w:r>
      <w:r w:rsidRPr="00532476">
        <w:t xml:space="preserve"> «Ромашка», 45</w:t>
      </w:r>
      <w:r w:rsidR="00577CA6" w:rsidRPr="00532476">
        <w:t> </w:t>
      </w:r>
      <w:r w:rsidRPr="00532476">
        <w:t>000</w:t>
      </w:r>
      <w:r w:rsidR="00CD23FD" w:rsidRPr="00532476">
        <w:t>.00</w:t>
      </w:r>
      <w:r w:rsidRPr="00532476">
        <w:t xml:space="preserve"> руб.</w:t>
      </w:r>
      <w:r w:rsidR="00834313">
        <w:t>;</w:t>
      </w:r>
    </w:p>
    <w:p w:rsidR="005B1AB7" w:rsidRPr="00532476" w:rsidRDefault="00577CA6" w:rsidP="005B1AB7">
      <w:pPr>
        <w:pStyle w:val="21"/>
        <w:spacing w:after="0"/>
      </w:pPr>
      <w:r w:rsidRPr="00532476">
        <w:t>дивиденды</w:t>
      </w:r>
      <w:r w:rsidR="005B1AB7" w:rsidRPr="00532476">
        <w:t xml:space="preserve">, </w:t>
      </w:r>
      <w:r w:rsidR="00D31E80">
        <w:t>публичное акционерное общество</w:t>
      </w:r>
      <w:r w:rsidR="00E83863" w:rsidRPr="00532476">
        <w:t xml:space="preserve"> РОСБАНК</w:t>
      </w:r>
      <w:r w:rsidR="005B1AB7" w:rsidRPr="00532476">
        <w:t>, 20</w:t>
      </w:r>
      <w:r w:rsidRPr="00532476">
        <w:t> </w:t>
      </w:r>
      <w:r w:rsidR="005B1AB7" w:rsidRPr="00532476">
        <w:t>000</w:t>
      </w:r>
      <w:r w:rsidR="00CD23FD" w:rsidRPr="00532476">
        <w:t>.00</w:t>
      </w:r>
      <w:r w:rsidR="00EC1C9E" w:rsidRPr="00532476">
        <w:t> </w:t>
      </w:r>
      <w:r w:rsidR="005B1AB7" w:rsidRPr="00532476">
        <w:t>руб.</w:t>
      </w:r>
      <w:r w:rsidR="00834313">
        <w:t>;</w:t>
      </w:r>
    </w:p>
    <w:p w:rsidR="005B1AB7" w:rsidRPr="00532476" w:rsidRDefault="005B1AB7" w:rsidP="005B1AB7">
      <w:pPr>
        <w:pStyle w:val="21"/>
        <w:spacing w:after="0"/>
      </w:pPr>
      <w:r w:rsidRPr="00532476">
        <w:t xml:space="preserve">гонорар, </w:t>
      </w:r>
      <w:r w:rsidR="00D31E80">
        <w:t>публичное акционерное общество</w:t>
      </w:r>
      <w:r w:rsidRPr="00532476">
        <w:t xml:space="preserve"> «Молодая гвардия», </w:t>
      </w:r>
      <w:r w:rsidRPr="00532476">
        <w:lastRenderedPageBreak/>
        <w:t>50</w:t>
      </w:r>
      <w:r w:rsidR="00577CA6" w:rsidRPr="00532476">
        <w:t> </w:t>
      </w:r>
      <w:r w:rsidRPr="00532476">
        <w:t>000</w:t>
      </w:r>
      <w:r w:rsidR="00CD23FD" w:rsidRPr="00532476">
        <w:t>.00</w:t>
      </w:r>
      <w:r w:rsidRPr="00532476">
        <w:t xml:space="preserve"> руб.</w:t>
      </w:r>
      <w:r w:rsidR="00834313">
        <w:t>;</w:t>
      </w:r>
    </w:p>
    <w:p w:rsidR="005B1AB7" w:rsidRPr="00532476" w:rsidRDefault="005B1AB7" w:rsidP="005B1AB7">
      <w:pPr>
        <w:pStyle w:val="21"/>
        <w:spacing w:after="0"/>
      </w:pPr>
      <w:r w:rsidRPr="00532476">
        <w:t>пенсия, Главное Управление ПФР № 10 по г. Москве и Московской области, Управление № 7, 157</w:t>
      </w:r>
      <w:r w:rsidR="00CD23FD" w:rsidRPr="00532476">
        <w:t> 800.</w:t>
      </w:r>
      <w:r w:rsidRPr="00532476">
        <w:t>46 руб.</w:t>
      </w:r>
      <w:r w:rsidR="00834313">
        <w:t>;</w:t>
      </w:r>
    </w:p>
    <w:p w:rsidR="005B1AB7" w:rsidRPr="00532476" w:rsidRDefault="005B1AB7" w:rsidP="005B1AB7">
      <w:pPr>
        <w:pStyle w:val="21"/>
        <w:spacing w:after="0"/>
      </w:pPr>
      <w:r w:rsidRPr="00532476">
        <w:t>продажа имущества (квартира), Петров Петр Петрович, 5</w:t>
      </w:r>
      <w:r w:rsidR="00577CA6" w:rsidRPr="00532476">
        <w:t> </w:t>
      </w:r>
      <w:r w:rsidRPr="00532476">
        <w:t>000</w:t>
      </w:r>
      <w:r w:rsidR="00577CA6" w:rsidRPr="00532476">
        <w:t> </w:t>
      </w:r>
      <w:r w:rsidRPr="00532476">
        <w:t>000</w:t>
      </w:r>
      <w:r w:rsidR="00CD23FD" w:rsidRPr="00532476">
        <w:t>.00</w:t>
      </w:r>
      <w:r w:rsidRPr="00532476">
        <w:t> руб.</w:t>
      </w:r>
    </w:p>
    <w:p w:rsidR="005B1AB7" w:rsidRPr="00532476" w:rsidRDefault="005B1AB7" w:rsidP="005B1AB7">
      <w:pPr>
        <w:pStyle w:val="21"/>
        <w:spacing w:after="0"/>
        <w:jc w:val="right"/>
      </w:pPr>
      <w:r w:rsidRPr="00532476">
        <w:t>Таблица № 3</w:t>
      </w:r>
    </w:p>
    <w:p w:rsidR="005B1AB7" w:rsidRPr="00532476" w:rsidRDefault="005B1AB7" w:rsidP="005B1AB7">
      <w:pPr>
        <w:pStyle w:val="21"/>
        <w:spacing w:after="0"/>
        <w:ind w:firstLine="0"/>
        <w:jc w:val="center"/>
      </w:pPr>
      <w:r w:rsidRPr="00532476">
        <w:t>Виды источников выплаты дохода</w:t>
      </w:r>
    </w:p>
    <w:tbl>
      <w:tblPr>
        <w:tblW w:w="4212" w:type="dxa"/>
        <w:tblInd w:w="2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tblGrid>
      <w:tr w:rsidR="005C5627" w:rsidRPr="00532476" w:rsidTr="005C5627">
        <w:tc>
          <w:tcPr>
            <w:tcW w:w="4212" w:type="dxa"/>
          </w:tcPr>
          <w:p w:rsidR="005C5627" w:rsidRPr="00532476" w:rsidRDefault="001A6293" w:rsidP="00035E85">
            <w:pPr>
              <w:pStyle w:val="ConsCell"/>
              <w:widowControl/>
              <w:rPr>
                <w:rFonts w:ascii="Times New Roman" w:hAnsi="Times New Roman"/>
                <w:sz w:val="24"/>
                <w:szCs w:val="24"/>
              </w:rPr>
            </w:pPr>
            <w:r w:rsidRPr="00532476">
              <w:rPr>
                <w:rFonts w:ascii="Times New Roman" w:hAnsi="Times New Roman"/>
                <w:sz w:val="24"/>
                <w:szCs w:val="24"/>
              </w:rPr>
              <w:t>з</w:t>
            </w:r>
            <w:r w:rsidR="005C5627" w:rsidRPr="00532476">
              <w:rPr>
                <w:rFonts w:ascii="Times New Roman" w:hAnsi="Times New Roman"/>
                <w:sz w:val="24"/>
                <w:szCs w:val="24"/>
              </w:rPr>
              <w:t>арплата</w:t>
            </w:r>
          </w:p>
        </w:tc>
      </w:tr>
      <w:tr w:rsidR="005C5627" w:rsidRPr="00532476" w:rsidTr="005C5627">
        <w:tc>
          <w:tcPr>
            <w:tcW w:w="4212" w:type="dxa"/>
          </w:tcPr>
          <w:p w:rsidR="005C5627" w:rsidRPr="00532476" w:rsidRDefault="001A6293" w:rsidP="00035E85">
            <w:pPr>
              <w:pStyle w:val="ConsCell"/>
              <w:widowControl/>
              <w:rPr>
                <w:rFonts w:ascii="Times New Roman" w:hAnsi="Times New Roman"/>
                <w:sz w:val="24"/>
                <w:szCs w:val="24"/>
              </w:rPr>
            </w:pPr>
            <w:r w:rsidRPr="00532476">
              <w:rPr>
                <w:rFonts w:ascii="Times New Roman" w:hAnsi="Times New Roman"/>
                <w:sz w:val="24"/>
                <w:szCs w:val="24"/>
              </w:rPr>
              <w:t>г</w:t>
            </w:r>
            <w:r w:rsidR="005C5627" w:rsidRPr="00532476">
              <w:rPr>
                <w:rFonts w:ascii="Times New Roman" w:hAnsi="Times New Roman"/>
                <w:sz w:val="24"/>
                <w:szCs w:val="24"/>
              </w:rPr>
              <w:t>онорар</w:t>
            </w:r>
          </w:p>
        </w:tc>
      </w:tr>
      <w:tr w:rsidR="005C5627" w:rsidRPr="00532476" w:rsidTr="005C5627">
        <w:tc>
          <w:tcPr>
            <w:tcW w:w="4212" w:type="dxa"/>
          </w:tcPr>
          <w:p w:rsidR="005C5627" w:rsidRPr="00532476" w:rsidRDefault="001A6293" w:rsidP="00035E85">
            <w:pPr>
              <w:pStyle w:val="ConsCell"/>
              <w:widowControl/>
              <w:rPr>
                <w:rFonts w:ascii="Times New Roman" w:hAnsi="Times New Roman"/>
                <w:sz w:val="24"/>
                <w:szCs w:val="24"/>
              </w:rPr>
            </w:pPr>
            <w:r w:rsidRPr="00532476">
              <w:rPr>
                <w:rFonts w:ascii="Times New Roman" w:hAnsi="Times New Roman"/>
                <w:sz w:val="24"/>
                <w:szCs w:val="24"/>
              </w:rPr>
              <w:t>п</w:t>
            </w:r>
            <w:r w:rsidR="005C5627" w:rsidRPr="00532476">
              <w:rPr>
                <w:rFonts w:ascii="Times New Roman" w:hAnsi="Times New Roman"/>
                <w:sz w:val="24"/>
                <w:szCs w:val="24"/>
              </w:rPr>
              <w:t>енсия</w:t>
            </w:r>
          </w:p>
        </w:tc>
      </w:tr>
      <w:tr w:rsidR="005C5627" w:rsidRPr="00532476" w:rsidTr="005C5627">
        <w:tc>
          <w:tcPr>
            <w:tcW w:w="4212" w:type="dxa"/>
          </w:tcPr>
          <w:p w:rsidR="005C5627" w:rsidRPr="00532476" w:rsidRDefault="001A6293" w:rsidP="00035E85">
            <w:pPr>
              <w:pStyle w:val="ConsCell"/>
              <w:widowControl/>
              <w:rPr>
                <w:rFonts w:ascii="Times New Roman" w:hAnsi="Times New Roman"/>
                <w:sz w:val="24"/>
                <w:szCs w:val="24"/>
              </w:rPr>
            </w:pPr>
            <w:r w:rsidRPr="00532476">
              <w:rPr>
                <w:rFonts w:ascii="Times New Roman" w:hAnsi="Times New Roman"/>
                <w:sz w:val="24"/>
                <w:szCs w:val="24"/>
              </w:rPr>
              <w:t>с</w:t>
            </w:r>
            <w:r w:rsidR="005C5627" w:rsidRPr="00532476">
              <w:rPr>
                <w:rFonts w:ascii="Times New Roman" w:hAnsi="Times New Roman"/>
                <w:sz w:val="24"/>
                <w:szCs w:val="24"/>
              </w:rPr>
              <w:t>типендия</w:t>
            </w:r>
          </w:p>
        </w:tc>
      </w:tr>
      <w:tr w:rsidR="005C5627" w:rsidRPr="00532476" w:rsidTr="005C5627">
        <w:tc>
          <w:tcPr>
            <w:tcW w:w="4212" w:type="dxa"/>
          </w:tcPr>
          <w:p w:rsidR="005C5627" w:rsidRPr="00532476" w:rsidRDefault="001A6293" w:rsidP="00035E85">
            <w:pPr>
              <w:pStyle w:val="ConsCell"/>
              <w:widowControl/>
              <w:rPr>
                <w:rFonts w:ascii="Times New Roman" w:hAnsi="Times New Roman"/>
                <w:sz w:val="24"/>
                <w:szCs w:val="24"/>
              </w:rPr>
            </w:pPr>
            <w:r w:rsidRPr="00532476">
              <w:rPr>
                <w:rFonts w:ascii="Times New Roman" w:hAnsi="Times New Roman"/>
                <w:sz w:val="24"/>
                <w:szCs w:val="24"/>
              </w:rPr>
              <w:t>с</w:t>
            </w:r>
            <w:r w:rsidR="005C5627" w:rsidRPr="00532476">
              <w:rPr>
                <w:rFonts w:ascii="Times New Roman" w:hAnsi="Times New Roman"/>
                <w:sz w:val="24"/>
                <w:szCs w:val="24"/>
              </w:rPr>
              <w:t>оциальные пособия</w:t>
            </w:r>
          </w:p>
        </w:tc>
      </w:tr>
      <w:tr w:rsidR="001A6293" w:rsidRPr="00532476" w:rsidTr="005C5627">
        <w:tc>
          <w:tcPr>
            <w:tcW w:w="4212" w:type="dxa"/>
          </w:tcPr>
          <w:p w:rsidR="001A6293" w:rsidRPr="00532476" w:rsidRDefault="001A6293" w:rsidP="00035E85">
            <w:pPr>
              <w:pStyle w:val="ConsCell"/>
              <w:widowControl/>
              <w:rPr>
                <w:rFonts w:ascii="Times New Roman" w:hAnsi="Times New Roman"/>
                <w:sz w:val="24"/>
                <w:szCs w:val="24"/>
              </w:rPr>
            </w:pPr>
            <w:r w:rsidRPr="00532476">
              <w:rPr>
                <w:rFonts w:ascii="Times New Roman" w:hAnsi="Times New Roman"/>
                <w:sz w:val="24"/>
                <w:szCs w:val="24"/>
              </w:rPr>
              <w:t>доход от предпринимательской деятельности</w:t>
            </w:r>
          </w:p>
        </w:tc>
      </w:tr>
      <w:tr w:rsidR="005C5627" w:rsidRPr="00532476" w:rsidTr="005C5627">
        <w:tc>
          <w:tcPr>
            <w:tcW w:w="4212" w:type="dxa"/>
          </w:tcPr>
          <w:p w:rsidR="005C5627" w:rsidRPr="00532476" w:rsidRDefault="001A6293" w:rsidP="00035E85">
            <w:pPr>
              <w:pStyle w:val="ab"/>
              <w:rPr>
                <w:sz w:val="24"/>
                <w:szCs w:val="24"/>
              </w:rPr>
            </w:pPr>
            <w:r w:rsidRPr="00532476">
              <w:rPr>
                <w:sz w:val="24"/>
                <w:szCs w:val="24"/>
              </w:rPr>
              <w:t>п</w:t>
            </w:r>
            <w:r w:rsidR="005C5627" w:rsidRPr="00532476">
              <w:rPr>
                <w:sz w:val="24"/>
                <w:szCs w:val="24"/>
              </w:rPr>
              <w:t>роценты</w:t>
            </w:r>
            <w:r w:rsidRPr="00532476">
              <w:rPr>
                <w:sz w:val="24"/>
                <w:szCs w:val="24"/>
              </w:rPr>
              <w:t xml:space="preserve"> (доход от вкладов)</w:t>
            </w:r>
          </w:p>
        </w:tc>
      </w:tr>
      <w:tr w:rsidR="005C5627" w:rsidRPr="00532476" w:rsidTr="005C5627">
        <w:tc>
          <w:tcPr>
            <w:tcW w:w="4212" w:type="dxa"/>
          </w:tcPr>
          <w:p w:rsidR="005C5627" w:rsidRPr="00532476" w:rsidRDefault="001A6293" w:rsidP="00035E85">
            <w:pPr>
              <w:pStyle w:val="ab"/>
              <w:rPr>
                <w:sz w:val="24"/>
                <w:szCs w:val="24"/>
              </w:rPr>
            </w:pPr>
            <w:r w:rsidRPr="00532476">
              <w:rPr>
                <w:sz w:val="24"/>
                <w:szCs w:val="24"/>
              </w:rPr>
              <w:t>с</w:t>
            </w:r>
            <w:r w:rsidR="005C5627" w:rsidRPr="00532476">
              <w:rPr>
                <w:sz w:val="24"/>
                <w:szCs w:val="24"/>
              </w:rPr>
              <w:t>дача имущества в аренду</w:t>
            </w:r>
          </w:p>
        </w:tc>
      </w:tr>
      <w:tr w:rsidR="005C5627" w:rsidRPr="00532476" w:rsidTr="005C5627">
        <w:tc>
          <w:tcPr>
            <w:tcW w:w="4212" w:type="dxa"/>
          </w:tcPr>
          <w:p w:rsidR="005C5627" w:rsidRPr="00532476" w:rsidRDefault="001A6293" w:rsidP="00035E85">
            <w:pPr>
              <w:pStyle w:val="ab"/>
              <w:rPr>
                <w:sz w:val="24"/>
                <w:szCs w:val="24"/>
              </w:rPr>
            </w:pPr>
            <w:r w:rsidRPr="00532476">
              <w:rPr>
                <w:sz w:val="24"/>
                <w:szCs w:val="24"/>
              </w:rPr>
              <w:t>п</w:t>
            </w:r>
            <w:r w:rsidR="005C5627" w:rsidRPr="00532476">
              <w:rPr>
                <w:sz w:val="24"/>
                <w:szCs w:val="24"/>
              </w:rPr>
              <w:t>родажа имущества</w:t>
            </w:r>
          </w:p>
        </w:tc>
      </w:tr>
      <w:tr w:rsidR="005C5627" w:rsidRPr="00532476" w:rsidTr="005C5627">
        <w:tc>
          <w:tcPr>
            <w:tcW w:w="4212" w:type="dxa"/>
          </w:tcPr>
          <w:p w:rsidR="005C5627" w:rsidRPr="00532476" w:rsidRDefault="001A6293" w:rsidP="005C5627">
            <w:pPr>
              <w:pStyle w:val="ConsCell"/>
              <w:widowControl/>
              <w:rPr>
                <w:rFonts w:ascii="Times New Roman" w:hAnsi="Times New Roman"/>
                <w:sz w:val="24"/>
                <w:szCs w:val="24"/>
              </w:rPr>
            </w:pPr>
            <w:r w:rsidRPr="00532476">
              <w:rPr>
                <w:rFonts w:ascii="Times New Roman" w:hAnsi="Times New Roman"/>
                <w:sz w:val="24"/>
                <w:szCs w:val="24"/>
              </w:rPr>
              <w:t>с</w:t>
            </w:r>
            <w:r w:rsidR="005C5627" w:rsidRPr="00532476">
              <w:rPr>
                <w:rFonts w:ascii="Times New Roman" w:hAnsi="Times New Roman"/>
                <w:sz w:val="24"/>
                <w:szCs w:val="24"/>
              </w:rPr>
              <w:t>траховое возмещение</w:t>
            </w:r>
          </w:p>
        </w:tc>
      </w:tr>
      <w:tr w:rsidR="005C5627" w:rsidRPr="00532476" w:rsidTr="005C5627">
        <w:tc>
          <w:tcPr>
            <w:tcW w:w="4212" w:type="dxa"/>
            <w:vAlign w:val="center"/>
          </w:tcPr>
          <w:p w:rsidR="005C5627" w:rsidRPr="00532476" w:rsidRDefault="001A6293" w:rsidP="00035E85">
            <w:pPr>
              <w:pStyle w:val="ConsCell"/>
              <w:widowControl/>
              <w:rPr>
                <w:rFonts w:ascii="Times New Roman" w:hAnsi="Times New Roman"/>
                <w:sz w:val="24"/>
                <w:szCs w:val="24"/>
              </w:rPr>
            </w:pPr>
            <w:r w:rsidRPr="00532476">
              <w:rPr>
                <w:rFonts w:ascii="Times New Roman" w:hAnsi="Times New Roman"/>
                <w:sz w:val="24"/>
                <w:szCs w:val="24"/>
              </w:rPr>
              <w:t>д</w:t>
            </w:r>
            <w:r w:rsidR="005C5627" w:rsidRPr="00532476">
              <w:rPr>
                <w:rFonts w:ascii="Times New Roman" w:hAnsi="Times New Roman"/>
                <w:sz w:val="24"/>
                <w:szCs w:val="24"/>
              </w:rPr>
              <w:t>ивиденды</w:t>
            </w:r>
            <w:r w:rsidRPr="00532476">
              <w:rPr>
                <w:rFonts w:ascii="Times New Roman" w:hAnsi="Times New Roman"/>
                <w:sz w:val="24"/>
                <w:szCs w:val="24"/>
              </w:rPr>
              <w:t xml:space="preserve"> (доход от ценных бумаг)</w:t>
            </w:r>
          </w:p>
        </w:tc>
      </w:tr>
      <w:tr w:rsidR="005C5627" w:rsidRPr="00532476" w:rsidTr="005C5627">
        <w:tc>
          <w:tcPr>
            <w:tcW w:w="4212" w:type="dxa"/>
          </w:tcPr>
          <w:p w:rsidR="005C5627" w:rsidRPr="00532476" w:rsidRDefault="001A6293" w:rsidP="00577CA6">
            <w:pPr>
              <w:pStyle w:val="ConsCell"/>
              <w:widowControl/>
              <w:rPr>
                <w:rFonts w:ascii="Times New Roman" w:hAnsi="Times New Roman"/>
                <w:sz w:val="24"/>
                <w:szCs w:val="24"/>
              </w:rPr>
            </w:pPr>
            <w:r w:rsidRPr="00532476">
              <w:rPr>
                <w:rFonts w:ascii="Times New Roman" w:hAnsi="Times New Roman"/>
                <w:sz w:val="24"/>
                <w:szCs w:val="24"/>
              </w:rPr>
              <w:t>п</w:t>
            </w:r>
            <w:r w:rsidR="005C5627" w:rsidRPr="00532476">
              <w:rPr>
                <w:rFonts w:ascii="Times New Roman" w:hAnsi="Times New Roman"/>
                <w:sz w:val="24"/>
                <w:szCs w:val="24"/>
              </w:rPr>
              <w:t xml:space="preserve">рочее </w:t>
            </w:r>
          </w:p>
        </w:tc>
      </w:tr>
    </w:tbl>
    <w:p w:rsidR="005B1AB7" w:rsidRPr="00532476" w:rsidRDefault="005B1AB7" w:rsidP="005B1AB7">
      <w:pPr>
        <w:pStyle w:val="aa"/>
        <w:rPr>
          <w:b/>
          <w:sz w:val="24"/>
          <w:szCs w:val="24"/>
        </w:rPr>
      </w:pPr>
    </w:p>
    <w:p w:rsidR="005B1AB7" w:rsidRPr="00532476" w:rsidRDefault="005B1AB7" w:rsidP="005B1AB7">
      <w:pPr>
        <w:pStyle w:val="21"/>
        <w:spacing w:after="0"/>
        <w:rPr>
          <w:b/>
          <w:szCs w:val="28"/>
        </w:rPr>
      </w:pPr>
      <w:r w:rsidRPr="00532476">
        <w:rPr>
          <w:b/>
          <w:szCs w:val="28"/>
        </w:rPr>
        <w:t>14.9. Имущество по состоянию на «___» ______20___ года.</w:t>
      </w:r>
    </w:p>
    <w:p w:rsidR="005B1AB7" w:rsidRPr="00532476" w:rsidRDefault="005B1AB7" w:rsidP="005B1AB7">
      <w:pPr>
        <w:pStyle w:val="21"/>
        <w:spacing w:after="0"/>
        <w:rPr>
          <w:b/>
          <w:szCs w:val="28"/>
        </w:rPr>
      </w:pPr>
      <w:r w:rsidRPr="00532476">
        <w:rPr>
          <w:b/>
          <w:szCs w:val="28"/>
        </w:rPr>
        <w:t>14.9.1. Недвижимое имущество.</w:t>
      </w:r>
    </w:p>
    <w:p w:rsidR="005B1AB7" w:rsidRPr="00532476" w:rsidRDefault="005B1AB7" w:rsidP="00C751AC">
      <w:pPr>
        <w:pStyle w:val="ConsPlusNormal"/>
        <w:spacing w:line="360" w:lineRule="auto"/>
        <w:ind w:firstLine="720"/>
        <w:jc w:val="both"/>
        <w:rPr>
          <w:rFonts w:ascii="Times New Roman" w:hAnsi="Times New Roman" w:cs="Times New Roman"/>
          <w:sz w:val="28"/>
          <w:szCs w:val="28"/>
        </w:rPr>
      </w:pPr>
      <w:r w:rsidRPr="00532476">
        <w:rPr>
          <w:rFonts w:ascii="Times New Roman" w:hAnsi="Times New Roman" w:cs="Times New Roman"/>
          <w:sz w:val="28"/>
          <w:szCs w:val="28"/>
        </w:rPr>
        <w:t>14.9.1.1. Для каждого из видов недвижимого имущества указывается его место нахождения</w:t>
      </w:r>
      <w:r w:rsidR="00DA045B" w:rsidRPr="00532476">
        <w:rPr>
          <w:rFonts w:ascii="Times New Roman" w:hAnsi="Times New Roman" w:cs="Times New Roman"/>
          <w:sz w:val="28"/>
          <w:szCs w:val="28"/>
        </w:rPr>
        <w:t xml:space="preserve"> (адрес), общая площадь (кв. м), для </w:t>
      </w:r>
      <w:r w:rsidR="00334206" w:rsidRPr="00532476">
        <w:rPr>
          <w:rFonts w:ascii="Times New Roman" w:hAnsi="Times New Roman" w:cs="Times New Roman"/>
          <w:sz w:val="28"/>
          <w:szCs w:val="28"/>
        </w:rPr>
        <w:t>иного недвижимого имущества так</w:t>
      </w:r>
      <w:r w:rsidR="00137901" w:rsidRPr="00532476">
        <w:rPr>
          <w:rFonts w:ascii="Times New Roman" w:hAnsi="Times New Roman" w:cs="Times New Roman"/>
          <w:sz w:val="28"/>
          <w:szCs w:val="28"/>
        </w:rPr>
        <w:t>же указывается наименование в соответствии с документом о государственной регистрации</w:t>
      </w:r>
      <w:r w:rsidR="0058691A" w:rsidRPr="00532476">
        <w:rPr>
          <w:rFonts w:ascii="Times New Roman" w:hAnsi="Times New Roman" w:cs="Times New Roman"/>
          <w:sz w:val="28"/>
          <w:szCs w:val="28"/>
        </w:rPr>
        <w:t xml:space="preserve"> права собственности</w:t>
      </w:r>
      <w:r w:rsidR="00137901" w:rsidRPr="00532476">
        <w:rPr>
          <w:rFonts w:ascii="Times New Roman" w:hAnsi="Times New Roman" w:cs="Times New Roman"/>
          <w:sz w:val="28"/>
          <w:szCs w:val="28"/>
        </w:rPr>
        <w:t>.</w:t>
      </w:r>
    </w:p>
    <w:p w:rsidR="00C751AC" w:rsidRPr="00532476" w:rsidRDefault="007A0D3E" w:rsidP="00C751AC">
      <w:pPr>
        <w:pStyle w:val="ConsPlusNormal"/>
        <w:spacing w:line="360" w:lineRule="auto"/>
        <w:ind w:firstLine="720"/>
        <w:jc w:val="both"/>
        <w:rPr>
          <w:rFonts w:ascii="Times New Roman" w:hAnsi="Times New Roman" w:cs="Times New Roman"/>
          <w:sz w:val="28"/>
          <w:szCs w:val="28"/>
        </w:rPr>
      </w:pPr>
      <w:r w:rsidRPr="00532476">
        <w:rPr>
          <w:rFonts w:ascii="Times New Roman" w:hAnsi="Times New Roman" w:cs="Times New Roman"/>
          <w:sz w:val="28"/>
          <w:szCs w:val="28"/>
        </w:rPr>
        <w:t>14.9.1.2. </w:t>
      </w:r>
      <w:r w:rsidR="00C751AC" w:rsidRPr="00532476">
        <w:rPr>
          <w:rFonts w:ascii="Times New Roman" w:hAnsi="Times New Roman" w:cs="Times New Roman"/>
          <w:sz w:val="28"/>
          <w:szCs w:val="28"/>
        </w:rPr>
        <w:t xml:space="preserve">В случае отсутствия в документе о государственной регистрации </w:t>
      </w:r>
      <w:r w:rsidR="0058691A" w:rsidRPr="00532476">
        <w:rPr>
          <w:rFonts w:ascii="Times New Roman" w:hAnsi="Times New Roman" w:cs="Times New Roman"/>
          <w:sz w:val="28"/>
          <w:szCs w:val="28"/>
        </w:rPr>
        <w:t xml:space="preserve">права собственности </w:t>
      </w:r>
      <w:r w:rsidR="00C751AC" w:rsidRPr="00532476">
        <w:rPr>
          <w:rFonts w:ascii="Times New Roman" w:hAnsi="Times New Roman" w:cs="Times New Roman"/>
          <w:sz w:val="28"/>
          <w:szCs w:val="28"/>
        </w:rPr>
        <w:t>данных об общей площади иног</w:t>
      </w:r>
      <w:r w:rsidR="00B16BD0">
        <w:rPr>
          <w:rFonts w:ascii="Times New Roman" w:hAnsi="Times New Roman" w:cs="Times New Roman"/>
          <w:sz w:val="28"/>
          <w:szCs w:val="28"/>
        </w:rPr>
        <w:t>о недвижимого имущества сведения</w:t>
      </w:r>
      <w:r w:rsidR="00C751AC" w:rsidRPr="00532476">
        <w:rPr>
          <w:rFonts w:ascii="Times New Roman" w:hAnsi="Times New Roman" w:cs="Times New Roman"/>
          <w:sz w:val="28"/>
          <w:szCs w:val="28"/>
        </w:rPr>
        <w:t xml:space="preserve"> об общей площади такого имущества не указываются.</w:t>
      </w:r>
    </w:p>
    <w:p w:rsidR="00CA0B9D" w:rsidRPr="00CA0B9D" w:rsidRDefault="005B1AB7" w:rsidP="00CA0B9D">
      <w:pPr>
        <w:pStyle w:val="21"/>
        <w:spacing w:after="0"/>
      </w:pPr>
      <w:r w:rsidRPr="00E00B8A">
        <w:t>1</w:t>
      </w:r>
      <w:r w:rsidR="007A0D3E" w:rsidRPr="00E00B8A">
        <w:t>4.9.1.3</w:t>
      </w:r>
      <w:r w:rsidRPr="00E00B8A">
        <w:t>. </w:t>
      </w:r>
      <w:r w:rsidR="00CA0B9D" w:rsidRPr="00E00B8A">
        <w:rPr>
          <w:szCs w:val="28"/>
        </w:rPr>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B1AB7" w:rsidRPr="00532476" w:rsidRDefault="00577CA6" w:rsidP="00577CA6">
      <w:pPr>
        <w:pStyle w:val="21"/>
        <w:spacing w:after="0"/>
        <w:rPr>
          <w:sz w:val="24"/>
        </w:rPr>
      </w:pPr>
      <w:r w:rsidRPr="00532476">
        <w:rPr>
          <w:b/>
          <w:sz w:val="24"/>
        </w:rPr>
        <w:t>Примечание</w:t>
      </w:r>
      <w:r w:rsidR="005B1AB7" w:rsidRPr="00532476">
        <w:rPr>
          <w:b/>
          <w:sz w:val="24"/>
        </w:rPr>
        <w:t>.</w:t>
      </w:r>
      <w:r w:rsidR="005B1AB7" w:rsidRPr="00532476">
        <w:rPr>
          <w:sz w:val="24"/>
        </w:rPr>
        <w:t xml:space="preserve"> Термин «паевая собственность» не используется, т.к. это, по </w:t>
      </w:r>
      <w:r w:rsidR="005B1AB7" w:rsidRPr="00532476">
        <w:rPr>
          <w:sz w:val="24"/>
        </w:rPr>
        <w:lastRenderedPageBreak/>
        <w:t>существу, долевая собственность, т.е. при наличии у кандидата пая земельного участка он должен в качестве вида собственности указать «долевая собственность».</w:t>
      </w:r>
    </w:p>
    <w:p w:rsidR="00E56E56" w:rsidRPr="00532476" w:rsidRDefault="00E56E56" w:rsidP="00E56E56">
      <w:pPr>
        <w:pStyle w:val="21"/>
        <w:spacing w:after="0"/>
      </w:pPr>
      <w:r w:rsidRPr="00E56E56">
        <w:t xml:space="preserve">Для недвижимого имущества, находящегося в </w:t>
      </w:r>
      <w:r w:rsidR="000729FA">
        <w:t xml:space="preserve">общей </w:t>
      </w:r>
      <w:r w:rsidRPr="00E56E56">
        <w:t xml:space="preserve">долевой собственности, в </w:t>
      </w:r>
      <w:r w:rsidRPr="00E56E56">
        <w:rPr>
          <w:szCs w:val="28"/>
        </w:rPr>
        <w:t>соответствии с документом о государственной регистрации права собственности</w:t>
      </w:r>
      <w:r w:rsidRPr="00E56E56">
        <w:t xml:space="preserve"> может быть указана (в виде простой дроби или в процентах) доля в праве – 1/3, 2/5, 7/8, 50 %, 35 %, 20 %. Например:</w:t>
      </w:r>
    </w:p>
    <w:p w:rsidR="00C15530" w:rsidRPr="00532476" w:rsidRDefault="000729FA" w:rsidP="00BE3CA1">
      <w:pPr>
        <w:pStyle w:val="21"/>
        <w:spacing w:after="0" w:line="240" w:lineRule="auto"/>
      </w:pPr>
      <w:r>
        <w:rPr>
          <w:szCs w:val="28"/>
        </w:rPr>
        <w:t xml:space="preserve">общая </w:t>
      </w:r>
      <w:r w:rsidR="005B1AB7" w:rsidRPr="00532476">
        <w:rPr>
          <w:szCs w:val="28"/>
        </w:rPr>
        <w:t>долевая собственность (</w:t>
      </w:r>
      <w:r w:rsidR="004768EE" w:rsidRPr="00532476">
        <w:t>доля в праве</w:t>
      </w:r>
      <w:r w:rsidR="00E273A5" w:rsidRPr="00532476">
        <w:rPr>
          <w:rStyle w:val="af1"/>
        </w:rPr>
        <w:t xml:space="preserve"> </w:t>
      </w:r>
      <w:r w:rsidR="008D4E5E" w:rsidRPr="00532476">
        <w:rPr>
          <w:szCs w:val="28"/>
        </w:rPr>
        <w:t>3</w:t>
      </w:r>
      <w:r w:rsidR="005B1AB7" w:rsidRPr="00532476">
        <w:rPr>
          <w:szCs w:val="28"/>
        </w:rPr>
        <w:t>/4)</w:t>
      </w:r>
      <w:r w:rsidR="00B16BD0">
        <w:rPr>
          <w:szCs w:val="28"/>
        </w:rPr>
        <w:t>.</w:t>
      </w:r>
    </w:p>
    <w:p w:rsidR="005B1AB7" w:rsidRPr="00532476" w:rsidRDefault="005B1AB7" w:rsidP="00BE3CA1">
      <w:pPr>
        <w:pStyle w:val="21"/>
        <w:spacing w:after="0" w:line="240" w:lineRule="auto"/>
        <w:jc w:val="right"/>
      </w:pPr>
      <w:r w:rsidRPr="00532476">
        <w:t>Таблица № 4</w:t>
      </w:r>
    </w:p>
    <w:p w:rsidR="005B1AB7" w:rsidRPr="00532476" w:rsidRDefault="005B1AB7" w:rsidP="005B1AB7">
      <w:pPr>
        <w:pStyle w:val="5"/>
        <w:spacing w:after="240"/>
        <w:rPr>
          <w:b w:val="0"/>
          <w:sz w:val="28"/>
        </w:rPr>
      </w:pPr>
      <w:r w:rsidRPr="00532476">
        <w:rPr>
          <w:b w:val="0"/>
          <w:sz w:val="28"/>
        </w:rPr>
        <w:t>Виды недвижимого имущества</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5"/>
      </w:tblGrid>
      <w:tr w:rsidR="005B1AB7" w:rsidRPr="00532476" w:rsidTr="00035E85">
        <w:tc>
          <w:tcPr>
            <w:tcW w:w="6095" w:type="dxa"/>
          </w:tcPr>
          <w:p w:rsidR="005B1AB7" w:rsidRPr="00532476" w:rsidRDefault="007B64E3" w:rsidP="00035E85">
            <w:pPr>
              <w:spacing w:after="60"/>
              <w:jc w:val="both"/>
              <w:rPr>
                <w:sz w:val="24"/>
              </w:rPr>
            </w:pPr>
            <w:r w:rsidRPr="00532476">
              <w:rPr>
                <w:sz w:val="24"/>
              </w:rPr>
              <w:t>земельный участок</w:t>
            </w:r>
          </w:p>
        </w:tc>
      </w:tr>
      <w:tr w:rsidR="005B1AB7" w:rsidRPr="00532476" w:rsidTr="00035E85">
        <w:tc>
          <w:tcPr>
            <w:tcW w:w="6095" w:type="dxa"/>
          </w:tcPr>
          <w:p w:rsidR="005B1AB7" w:rsidRPr="00532476" w:rsidRDefault="007B64E3" w:rsidP="00035E85">
            <w:pPr>
              <w:spacing w:after="60"/>
              <w:jc w:val="both"/>
              <w:rPr>
                <w:sz w:val="24"/>
              </w:rPr>
            </w:pPr>
            <w:r w:rsidRPr="00532476">
              <w:rPr>
                <w:sz w:val="24"/>
              </w:rPr>
              <w:t>жилой дом</w:t>
            </w:r>
          </w:p>
        </w:tc>
      </w:tr>
      <w:tr w:rsidR="005B1AB7" w:rsidRPr="00532476" w:rsidTr="00035E85">
        <w:tc>
          <w:tcPr>
            <w:tcW w:w="6095" w:type="dxa"/>
          </w:tcPr>
          <w:p w:rsidR="005B1AB7" w:rsidRPr="00532476" w:rsidRDefault="007B64E3" w:rsidP="00035E85">
            <w:pPr>
              <w:spacing w:after="60"/>
              <w:jc w:val="both"/>
              <w:rPr>
                <w:sz w:val="24"/>
              </w:rPr>
            </w:pPr>
            <w:r w:rsidRPr="00532476">
              <w:rPr>
                <w:sz w:val="24"/>
              </w:rPr>
              <w:t>квартира</w:t>
            </w:r>
          </w:p>
        </w:tc>
      </w:tr>
      <w:tr w:rsidR="005B1AB7" w:rsidRPr="00532476" w:rsidTr="00035E85">
        <w:tc>
          <w:tcPr>
            <w:tcW w:w="6095" w:type="dxa"/>
          </w:tcPr>
          <w:p w:rsidR="005B1AB7" w:rsidRPr="00532476" w:rsidRDefault="007B64E3" w:rsidP="00746A7A">
            <w:pPr>
              <w:spacing w:after="60"/>
              <w:jc w:val="both"/>
              <w:rPr>
                <w:sz w:val="24"/>
              </w:rPr>
            </w:pPr>
            <w:r w:rsidRPr="00532476">
              <w:rPr>
                <w:sz w:val="24"/>
              </w:rPr>
              <w:t>дача</w:t>
            </w:r>
          </w:p>
        </w:tc>
      </w:tr>
      <w:tr w:rsidR="005B1AB7" w:rsidRPr="00532476" w:rsidTr="00035E85">
        <w:tc>
          <w:tcPr>
            <w:tcW w:w="6095" w:type="dxa"/>
          </w:tcPr>
          <w:p w:rsidR="005B1AB7" w:rsidRPr="00532476" w:rsidRDefault="007B64E3" w:rsidP="00035E85">
            <w:pPr>
              <w:spacing w:after="60"/>
              <w:jc w:val="both"/>
              <w:rPr>
                <w:sz w:val="24"/>
              </w:rPr>
            </w:pPr>
            <w:r w:rsidRPr="00532476">
              <w:rPr>
                <w:sz w:val="24"/>
              </w:rPr>
              <w:t>гараж</w:t>
            </w:r>
          </w:p>
        </w:tc>
      </w:tr>
      <w:tr w:rsidR="005B1AB7" w:rsidRPr="00532476" w:rsidTr="00035E85">
        <w:tc>
          <w:tcPr>
            <w:tcW w:w="6095" w:type="dxa"/>
          </w:tcPr>
          <w:p w:rsidR="005B1AB7" w:rsidRPr="00532476" w:rsidRDefault="007B64E3" w:rsidP="00746A7A">
            <w:pPr>
              <w:spacing w:after="60"/>
              <w:jc w:val="both"/>
              <w:rPr>
                <w:sz w:val="24"/>
              </w:rPr>
            </w:pPr>
            <w:r w:rsidRPr="00532476">
              <w:rPr>
                <w:sz w:val="24"/>
              </w:rPr>
              <w:t>и</w:t>
            </w:r>
            <w:r w:rsidR="005B1AB7" w:rsidRPr="00532476">
              <w:rPr>
                <w:sz w:val="24"/>
              </w:rPr>
              <w:t>ное недвижимое имущество</w:t>
            </w:r>
          </w:p>
        </w:tc>
      </w:tr>
    </w:tbl>
    <w:p w:rsidR="00746A7A" w:rsidRPr="00532476" w:rsidRDefault="00746A7A" w:rsidP="005B082F">
      <w:pPr>
        <w:pStyle w:val="21"/>
        <w:spacing w:after="0"/>
      </w:pPr>
    </w:p>
    <w:p w:rsidR="007B64E3" w:rsidRPr="00532476" w:rsidRDefault="007B64E3" w:rsidP="005B082F">
      <w:pPr>
        <w:pStyle w:val="21"/>
        <w:spacing w:after="0"/>
      </w:pPr>
      <w:r w:rsidRPr="00532476">
        <w:t>В случае выбора вида «иное недвижимое имущество» необходимо указать конкретный вид недвижимого имущества</w:t>
      </w:r>
      <w:r w:rsidR="00DA21CF" w:rsidRPr="00532476">
        <w:t>.</w:t>
      </w:r>
    </w:p>
    <w:p w:rsidR="005B1AB7" w:rsidRPr="00532476" w:rsidRDefault="005B1AB7" w:rsidP="005B082F">
      <w:pPr>
        <w:pStyle w:val="15"/>
        <w:spacing w:after="0" w:line="360" w:lineRule="auto"/>
        <w:ind w:left="0"/>
        <w:jc w:val="center"/>
        <w:rPr>
          <w:rFonts w:ascii="Times New Roman" w:hAnsi="Times New Roman" w:cs="Times New Roman"/>
          <w:sz w:val="28"/>
          <w:szCs w:val="28"/>
        </w:rPr>
      </w:pPr>
      <w:r w:rsidRPr="00532476">
        <w:rPr>
          <w:rFonts w:ascii="Times New Roman" w:hAnsi="Times New Roman" w:cs="Times New Roman"/>
          <w:sz w:val="28"/>
          <w:szCs w:val="28"/>
        </w:rPr>
        <w:t>Примеры заполнения</w:t>
      </w:r>
      <w:r w:rsidR="00577CA6" w:rsidRPr="00532476">
        <w:rPr>
          <w:rFonts w:ascii="Times New Roman" w:hAnsi="Times New Roman" w:cs="Times New Roman"/>
          <w:sz w:val="28"/>
          <w:szCs w:val="28"/>
        </w:rPr>
        <w:t xml:space="preserve"> </w:t>
      </w:r>
      <w:r w:rsidR="005C5627" w:rsidRPr="00532476">
        <w:rPr>
          <w:rFonts w:ascii="Times New Roman" w:hAnsi="Times New Roman" w:cs="Times New Roman"/>
          <w:sz w:val="28"/>
          <w:szCs w:val="28"/>
        </w:rPr>
        <w:t xml:space="preserve">графы </w:t>
      </w:r>
      <w:r w:rsidR="00577CA6" w:rsidRPr="00532476">
        <w:rPr>
          <w:rFonts w:ascii="Times New Roman" w:hAnsi="Times New Roman" w:cs="Times New Roman"/>
          <w:sz w:val="28"/>
          <w:szCs w:val="28"/>
        </w:rPr>
        <w:t>«Недвижимое имущество»</w:t>
      </w:r>
    </w:p>
    <w:p w:rsidR="005B1AB7" w:rsidRPr="00532476" w:rsidRDefault="005B1AB7" w:rsidP="00577CA6">
      <w:pPr>
        <w:pStyle w:val="15"/>
        <w:spacing w:after="0" w:line="360" w:lineRule="auto"/>
        <w:ind w:left="0"/>
        <w:jc w:val="center"/>
        <w:rPr>
          <w:rFonts w:ascii="Times New Roman" w:hAnsi="Times New Roman" w:cs="Times New Roman"/>
          <w:sz w:val="28"/>
          <w:szCs w:val="28"/>
        </w:rPr>
      </w:pPr>
      <w:r w:rsidRPr="00532476">
        <w:rPr>
          <w:rFonts w:ascii="Times New Roman" w:hAnsi="Times New Roman" w:cs="Times New Roman"/>
          <w:sz w:val="28"/>
          <w:szCs w:val="28"/>
        </w:rPr>
        <w:t>«Земельные участки»:</w:t>
      </w:r>
    </w:p>
    <w:p w:rsidR="005B1AB7" w:rsidRPr="00532476" w:rsidRDefault="005B1AB7" w:rsidP="005B1AB7">
      <w:pPr>
        <w:ind w:firstLine="709"/>
        <w:rPr>
          <w:sz w:val="28"/>
          <w:szCs w:val="28"/>
        </w:rPr>
      </w:pPr>
      <w:r w:rsidRPr="00532476">
        <w:rPr>
          <w:sz w:val="28"/>
          <w:szCs w:val="28"/>
        </w:rPr>
        <w:t>1) Московская область, Серпуховский район, поселок Видное, 1</w:t>
      </w:r>
      <w:r w:rsidR="00834313">
        <w:rPr>
          <w:sz w:val="28"/>
          <w:szCs w:val="28"/>
        </w:rPr>
        <w:t> </w:t>
      </w:r>
      <w:r w:rsidRPr="00532476">
        <w:rPr>
          <w:sz w:val="28"/>
          <w:szCs w:val="28"/>
        </w:rPr>
        <w:t>000 кв. м;</w:t>
      </w:r>
    </w:p>
    <w:p w:rsidR="005B1AB7" w:rsidRPr="00532476" w:rsidRDefault="005B1AB7" w:rsidP="005B1AB7">
      <w:pPr>
        <w:ind w:firstLine="709"/>
        <w:rPr>
          <w:sz w:val="28"/>
          <w:szCs w:val="28"/>
        </w:rPr>
      </w:pPr>
      <w:r w:rsidRPr="00532476">
        <w:rPr>
          <w:sz w:val="28"/>
          <w:szCs w:val="28"/>
        </w:rPr>
        <w:t>2) Московская область, Серпуховский район, поселок Видное, 5</w:t>
      </w:r>
      <w:r w:rsidR="00834313">
        <w:rPr>
          <w:sz w:val="28"/>
          <w:szCs w:val="28"/>
        </w:rPr>
        <w:t> </w:t>
      </w:r>
      <w:r w:rsidRPr="00532476">
        <w:rPr>
          <w:sz w:val="28"/>
          <w:szCs w:val="28"/>
        </w:rPr>
        <w:t>000 кв. м</w:t>
      </w:r>
      <w:r w:rsidR="00834313">
        <w:rPr>
          <w:sz w:val="28"/>
          <w:szCs w:val="28"/>
        </w:rPr>
        <w:t>.</w:t>
      </w:r>
    </w:p>
    <w:p w:rsidR="005B1AB7" w:rsidRPr="00532476" w:rsidRDefault="005B1AB7" w:rsidP="00577CA6">
      <w:pPr>
        <w:pStyle w:val="15"/>
        <w:spacing w:after="0" w:line="360" w:lineRule="auto"/>
        <w:ind w:left="0"/>
        <w:jc w:val="center"/>
        <w:rPr>
          <w:rFonts w:ascii="Times New Roman" w:hAnsi="Times New Roman" w:cs="Times New Roman"/>
          <w:sz w:val="28"/>
          <w:szCs w:val="28"/>
        </w:rPr>
      </w:pPr>
      <w:r w:rsidRPr="00532476">
        <w:rPr>
          <w:rFonts w:ascii="Times New Roman" w:hAnsi="Times New Roman" w:cs="Times New Roman"/>
          <w:sz w:val="28"/>
          <w:szCs w:val="28"/>
        </w:rPr>
        <w:t>«Жилые дома»:</w:t>
      </w:r>
    </w:p>
    <w:p w:rsidR="00BE3CA1" w:rsidRPr="00532476" w:rsidRDefault="00172DE3" w:rsidP="00174E85">
      <w:pPr>
        <w:spacing w:line="360" w:lineRule="auto"/>
        <w:ind w:firstLine="709"/>
        <w:rPr>
          <w:sz w:val="28"/>
          <w:szCs w:val="28"/>
        </w:rPr>
      </w:pPr>
      <w:r w:rsidRPr="00532476">
        <w:rPr>
          <w:sz w:val="28"/>
          <w:szCs w:val="28"/>
        </w:rPr>
        <w:t>1)  город Москва, ул. Творче</w:t>
      </w:r>
      <w:r w:rsidR="005B1AB7" w:rsidRPr="00532476">
        <w:rPr>
          <w:sz w:val="28"/>
          <w:szCs w:val="28"/>
        </w:rPr>
        <w:t>ская, д. 18, 352</w:t>
      </w:r>
      <w:r w:rsidR="007B64E3" w:rsidRPr="00532476">
        <w:rPr>
          <w:sz w:val="28"/>
          <w:szCs w:val="28"/>
        </w:rPr>
        <w:t>.5</w:t>
      </w:r>
      <w:r w:rsidR="005B1AB7" w:rsidRPr="00532476">
        <w:rPr>
          <w:sz w:val="28"/>
          <w:szCs w:val="28"/>
        </w:rPr>
        <w:t xml:space="preserve"> кв. м</w:t>
      </w:r>
      <w:r w:rsidR="00834313">
        <w:rPr>
          <w:sz w:val="28"/>
          <w:szCs w:val="28"/>
        </w:rPr>
        <w:t>.</w:t>
      </w:r>
    </w:p>
    <w:p w:rsidR="005B1AB7" w:rsidRPr="00532476" w:rsidRDefault="005B1AB7" w:rsidP="00BE3CA1">
      <w:pPr>
        <w:pStyle w:val="15"/>
        <w:spacing w:after="120" w:line="240" w:lineRule="auto"/>
        <w:ind w:left="0"/>
        <w:jc w:val="center"/>
        <w:rPr>
          <w:rFonts w:ascii="Times New Roman" w:hAnsi="Times New Roman" w:cs="Times New Roman"/>
          <w:sz w:val="28"/>
          <w:szCs w:val="28"/>
        </w:rPr>
      </w:pPr>
      <w:r w:rsidRPr="00532476">
        <w:rPr>
          <w:rFonts w:ascii="Times New Roman" w:hAnsi="Times New Roman" w:cs="Times New Roman"/>
          <w:sz w:val="28"/>
          <w:szCs w:val="28"/>
        </w:rPr>
        <w:t>«Квартиры»:</w:t>
      </w:r>
    </w:p>
    <w:p w:rsidR="005B1AB7" w:rsidRPr="00532476" w:rsidRDefault="005B1AB7" w:rsidP="005B1AB7">
      <w:pPr>
        <w:ind w:firstLine="709"/>
        <w:rPr>
          <w:sz w:val="28"/>
          <w:szCs w:val="28"/>
        </w:rPr>
      </w:pPr>
      <w:r w:rsidRPr="00532476">
        <w:rPr>
          <w:sz w:val="28"/>
          <w:szCs w:val="28"/>
        </w:rPr>
        <w:t xml:space="preserve">1) город Москва, ул. </w:t>
      </w:r>
      <w:r w:rsidR="00A67E59" w:rsidRPr="00532476">
        <w:rPr>
          <w:sz w:val="28"/>
          <w:szCs w:val="28"/>
        </w:rPr>
        <w:t>Морская</w:t>
      </w:r>
      <w:r w:rsidRPr="00532476">
        <w:rPr>
          <w:sz w:val="28"/>
          <w:szCs w:val="28"/>
        </w:rPr>
        <w:t>, д. 18, корп. 1, кв. 189, 100</w:t>
      </w:r>
      <w:r w:rsidR="00CD23FD" w:rsidRPr="00532476">
        <w:rPr>
          <w:sz w:val="28"/>
          <w:szCs w:val="28"/>
        </w:rPr>
        <w:t>.5</w:t>
      </w:r>
      <w:r w:rsidRPr="00532476">
        <w:rPr>
          <w:sz w:val="28"/>
          <w:szCs w:val="28"/>
        </w:rPr>
        <w:t xml:space="preserve"> кв. м;</w:t>
      </w:r>
    </w:p>
    <w:p w:rsidR="005B1AB7" w:rsidRPr="00532476" w:rsidRDefault="005B1AB7" w:rsidP="005B1AB7">
      <w:pPr>
        <w:ind w:firstLine="709"/>
        <w:rPr>
          <w:sz w:val="24"/>
          <w:szCs w:val="24"/>
        </w:rPr>
      </w:pPr>
    </w:p>
    <w:p w:rsidR="00577CA6" w:rsidRPr="00532476" w:rsidRDefault="005B1AB7" w:rsidP="00577CA6">
      <w:pPr>
        <w:spacing w:line="360" w:lineRule="auto"/>
        <w:ind w:firstLine="709"/>
        <w:rPr>
          <w:sz w:val="28"/>
          <w:szCs w:val="28"/>
        </w:rPr>
      </w:pPr>
      <w:r w:rsidRPr="00532476">
        <w:rPr>
          <w:sz w:val="28"/>
          <w:szCs w:val="28"/>
        </w:rPr>
        <w:t xml:space="preserve">2) город Москва, ул. </w:t>
      </w:r>
      <w:r w:rsidR="00A67E59" w:rsidRPr="00532476">
        <w:rPr>
          <w:sz w:val="28"/>
          <w:szCs w:val="28"/>
        </w:rPr>
        <w:t>Водовзводная</w:t>
      </w:r>
      <w:r w:rsidR="007B64E3" w:rsidRPr="00532476">
        <w:rPr>
          <w:sz w:val="28"/>
          <w:szCs w:val="28"/>
        </w:rPr>
        <w:t>, д. 30, корп. 2, кв.100, 4</w:t>
      </w:r>
      <w:r w:rsidR="00834313">
        <w:rPr>
          <w:sz w:val="28"/>
          <w:szCs w:val="28"/>
        </w:rPr>
        <w:t>7 кв. м.</w:t>
      </w:r>
    </w:p>
    <w:p w:rsidR="005B1AB7" w:rsidRPr="00532476" w:rsidRDefault="005B1AB7" w:rsidP="00577CA6">
      <w:pPr>
        <w:pStyle w:val="15"/>
        <w:spacing w:after="0" w:line="360" w:lineRule="auto"/>
        <w:ind w:left="0"/>
        <w:jc w:val="center"/>
        <w:rPr>
          <w:rFonts w:ascii="Times New Roman" w:hAnsi="Times New Roman" w:cs="Times New Roman"/>
          <w:sz w:val="28"/>
          <w:szCs w:val="28"/>
        </w:rPr>
      </w:pPr>
      <w:r w:rsidRPr="00532476">
        <w:rPr>
          <w:rFonts w:ascii="Times New Roman" w:hAnsi="Times New Roman" w:cs="Times New Roman"/>
          <w:sz w:val="28"/>
          <w:szCs w:val="28"/>
        </w:rPr>
        <w:t>«Дачи»:</w:t>
      </w:r>
    </w:p>
    <w:p w:rsidR="005B1AB7" w:rsidRPr="00532476" w:rsidRDefault="00577CA6" w:rsidP="005B1AB7">
      <w:pPr>
        <w:ind w:firstLine="709"/>
        <w:rPr>
          <w:sz w:val="28"/>
          <w:szCs w:val="28"/>
        </w:rPr>
      </w:pPr>
      <w:r w:rsidRPr="00532476">
        <w:rPr>
          <w:sz w:val="28"/>
          <w:szCs w:val="28"/>
        </w:rPr>
        <w:t>1) Псковская область, Гдов</w:t>
      </w:r>
      <w:r w:rsidR="005B1AB7" w:rsidRPr="00532476">
        <w:rPr>
          <w:sz w:val="28"/>
          <w:szCs w:val="28"/>
        </w:rPr>
        <w:t>ский район, село Светлое, ул. Речная, д. 22, 20 кв. м;</w:t>
      </w:r>
    </w:p>
    <w:p w:rsidR="005B1AB7" w:rsidRPr="00532476" w:rsidRDefault="005B1AB7" w:rsidP="005B1AB7">
      <w:pPr>
        <w:ind w:firstLine="709"/>
        <w:rPr>
          <w:sz w:val="24"/>
          <w:szCs w:val="24"/>
        </w:rPr>
      </w:pPr>
    </w:p>
    <w:p w:rsidR="009626D0" w:rsidRPr="00532476" w:rsidRDefault="005B1AB7" w:rsidP="00296AB6">
      <w:pPr>
        <w:spacing w:line="360" w:lineRule="auto"/>
        <w:ind w:firstLine="709"/>
        <w:rPr>
          <w:sz w:val="28"/>
          <w:szCs w:val="28"/>
        </w:rPr>
      </w:pPr>
      <w:r w:rsidRPr="00532476">
        <w:rPr>
          <w:sz w:val="28"/>
          <w:szCs w:val="28"/>
        </w:rPr>
        <w:t>2) Московская область, город Серпу</w:t>
      </w:r>
      <w:r w:rsidR="00834313">
        <w:rPr>
          <w:sz w:val="28"/>
          <w:szCs w:val="28"/>
        </w:rPr>
        <w:t>хов, ул. Дружбы, д. 5, 50 кв. м.</w:t>
      </w:r>
    </w:p>
    <w:p w:rsidR="005B1AB7" w:rsidRPr="00532476" w:rsidRDefault="005B1AB7" w:rsidP="00577CA6">
      <w:pPr>
        <w:pStyle w:val="15"/>
        <w:spacing w:after="0" w:line="360" w:lineRule="auto"/>
        <w:ind w:left="0"/>
        <w:jc w:val="center"/>
        <w:rPr>
          <w:rFonts w:ascii="Times New Roman" w:hAnsi="Times New Roman" w:cs="Times New Roman"/>
          <w:sz w:val="28"/>
          <w:szCs w:val="28"/>
        </w:rPr>
      </w:pPr>
      <w:r w:rsidRPr="00532476">
        <w:rPr>
          <w:rFonts w:ascii="Times New Roman" w:hAnsi="Times New Roman" w:cs="Times New Roman"/>
          <w:sz w:val="28"/>
          <w:szCs w:val="28"/>
        </w:rPr>
        <w:t>«Гаражи»:</w:t>
      </w:r>
    </w:p>
    <w:p w:rsidR="005B1AB7" w:rsidRPr="00532476" w:rsidRDefault="005B1AB7" w:rsidP="005B1AB7">
      <w:pPr>
        <w:ind w:firstLine="709"/>
        <w:rPr>
          <w:sz w:val="28"/>
          <w:szCs w:val="28"/>
        </w:rPr>
      </w:pPr>
      <w:r w:rsidRPr="00532476">
        <w:rPr>
          <w:sz w:val="28"/>
          <w:szCs w:val="28"/>
        </w:rPr>
        <w:lastRenderedPageBreak/>
        <w:t xml:space="preserve">1) город Москва, ул. Первомайская, </w:t>
      </w:r>
      <w:r w:rsidR="00E8242A" w:rsidRPr="00532476">
        <w:rPr>
          <w:sz w:val="28"/>
          <w:szCs w:val="28"/>
        </w:rPr>
        <w:t>24</w:t>
      </w:r>
      <w:r w:rsidR="00CD23FD" w:rsidRPr="00532476">
        <w:rPr>
          <w:sz w:val="28"/>
          <w:szCs w:val="28"/>
        </w:rPr>
        <w:t>.2</w:t>
      </w:r>
      <w:r w:rsidRPr="00532476">
        <w:rPr>
          <w:sz w:val="28"/>
          <w:szCs w:val="28"/>
        </w:rPr>
        <w:t xml:space="preserve"> кв. м;</w:t>
      </w:r>
    </w:p>
    <w:p w:rsidR="005B1AB7" w:rsidRPr="00532476" w:rsidRDefault="005B1AB7" w:rsidP="005B1AB7">
      <w:pPr>
        <w:ind w:firstLine="709"/>
        <w:rPr>
          <w:sz w:val="24"/>
          <w:szCs w:val="24"/>
        </w:rPr>
      </w:pPr>
    </w:p>
    <w:p w:rsidR="005B1AB7" w:rsidRPr="00532476" w:rsidRDefault="005B1AB7" w:rsidP="005B1AB7">
      <w:pPr>
        <w:spacing w:line="360" w:lineRule="auto"/>
        <w:ind w:firstLine="709"/>
      </w:pPr>
      <w:r w:rsidRPr="00532476">
        <w:rPr>
          <w:sz w:val="28"/>
          <w:szCs w:val="28"/>
        </w:rPr>
        <w:t>2) город Москва, ул. Строителей, 15</w:t>
      </w:r>
      <w:r w:rsidR="00CD23FD" w:rsidRPr="00532476">
        <w:rPr>
          <w:sz w:val="28"/>
          <w:szCs w:val="28"/>
        </w:rPr>
        <w:t>.6</w:t>
      </w:r>
      <w:r w:rsidRPr="00532476">
        <w:rPr>
          <w:sz w:val="28"/>
          <w:szCs w:val="28"/>
        </w:rPr>
        <w:t xml:space="preserve"> кв. м</w:t>
      </w:r>
      <w:r w:rsidR="00834313">
        <w:rPr>
          <w:sz w:val="28"/>
          <w:szCs w:val="28"/>
        </w:rPr>
        <w:t>.</w:t>
      </w:r>
    </w:p>
    <w:p w:rsidR="005B1AB7" w:rsidRPr="00532476" w:rsidRDefault="005B1AB7" w:rsidP="00577CA6">
      <w:pPr>
        <w:pStyle w:val="15"/>
        <w:spacing w:after="0" w:line="360" w:lineRule="auto"/>
        <w:ind w:left="0"/>
        <w:jc w:val="center"/>
        <w:rPr>
          <w:rFonts w:ascii="Times New Roman" w:hAnsi="Times New Roman" w:cs="Times New Roman"/>
          <w:sz w:val="28"/>
          <w:szCs w:val="28"/>
        </w:rPr>
      </w:pPr>
      <w:r w:rsidRPr="00532476">
        <w:rPr>
          <w:rFonts w:ascii="Times New Roman" w:hAnsi="Times New Roman" w:cs="Times New Roman"/>
          <w:sz w:val="28"/>
          <w:szCs w:val="28"/>
        </w:rPr>
        <w:t>«Иное недвижимое имущество»:</w:t>
      </w:r>
    </w:p>
    <w:p w:rsidR="005B1AB7" w:rsidRPr="00532476" w:rsidRDefault="005B1AB7" w:rsidP="003F7189">
      <w:pPr>
        <w:ind w:firstLine="709"/>
        <w:jc w:val="both"/>
        <w:rPr>
          <w:sz w:val="28"/>
          <w:szCs w:val="28"/>
        </w:rPr>
      </w:pPr>
      <w:r w:rsidRPr="00532476">
        <w:rPr>
          <w:sz w:val="28"/>
          <w:szCs w:val="28"/>
        </w:rPr>
        <w:t>1)</w:t>
      </w:r>
      <w:r w:rsidRPr="00532476">
        <w:rPr>
          <w:sz w:val="28"/>
          <w:szCs w:val="28"/>
          <w:lang w:val="en-US"/>
        </w:rPr>
        <w:t> </w:t>
      </w:r>
      <w:r w:rsidRPr="00532476">
        <w:rPr>
          <w:sz w:val="28"/>
          <w:szCs w:val="28"/>
        </w:rPr>
        <w:t>офисное помещение, Самарская область, город Сызрань, Ульяновское ш.,</w:t>
      </w:r>
      <w:r w:rsidR="0085202E" w:rsidRPr="00532476">
        <w:rPr>
          <w:sz w:val="28"/>
          <w:szCs w:val="28"/>
        </w:rPr>
        <w:t xml:space="preserve"> д. </w:t>
      </w:r>
      <w:r w:rsidR="009836E9" w:rsidRPr="00532476">
        <w:rPr>
          <w:sz w:val="28"/>
          <w:szCs w:val="28"/>
        </w:rPr>
        <w:t>45,</w:t>
      </w:r>
      <w:r w:rsidRPr="00532476">
        <w:rPr>
          <w:sz w:val="28"/>
          <w:szCs w:val="28"/>
        </w:rPr>
        <w:t xml:space="preserve"> 1</w:t>
      </w:r>
      <w:r w:rsidR="00834313">
        <w:rPr>
          <w:sz w:val="28"/>
          <w:szCs w:val="28"/>
        </w:rPr>
        <w:t> </w:t>
      </w:r>
      <w:r w:rsidRPr="00532476">
        <w:rPr>
          <w:sz w:val="28"/>
          <w:szCs w:val="28"/>
        </w:rPr>
        <w:t>000 кв.</w:t>
      </w:r>
      <w:r w:rsidRPr="00532476">
        <w:rPr>
          <w:sz w:val="28"/>
          <w:szCs w:val="28"/>
          <w:lang w:val="en-US"/>
        </w:rPr>
        <w:t> </w:t>
      </w:r>
      <w:r w:rsidRPr="00532476">
        <w:rPr>
          <w:sz w:val="28"/>
          <w:szCs w:val="28"/>
        </w:rPr>
        <w:t>м</w:t>
      </w:r>
      <w:r w:rsidR="00834313">
        <w:rPr>
          <w:sz w:val="28"/>
          <w:szCs w:val="28"/>
        </w:rPr>
        <w:t>;</w:t>
      </w:r>
    </w:p>
    <w:p w:rsidR="001251B5" w:rsidRPr="00532476" w:rsidRDefault="001251B5" w:rsidP="005B1AB7">
      <w:pPr>
        <w:ind w:firstLine="709"/>
        <w:rPr>
          <w:sz w:val="24"/>
          <w:szCs w:val="24"/>
        </w:rPr>
      </w:pPr>
    </w:p>
    <w:p w:rsidR="005B1AB7" w:rsidRPr="00532476" w:rsidRDefault="001251B5" w:rsidP="003F7189">
      <w:pPr>
        <w:ind w:firstLine="709"/>
        <w:jc w:val="both"/>
        <w:rPr>
          <w:sz w:val="28"/>
          <w:szCs w:val="28"/>
        </w:rPr>
      </w:pPr>
      <w:r w:rsidRPr="00532476">
        <w:rPr>
          <w:sz w:val="28"/>
          <w:szCs w:val="28"/>
        </w:rPr>
        <w:t>2) машиноместо</w:t>
      </w:r>
      <w:r w:rsidR="00990CDD">
        <w:rPr>
          <w:sz w:val="28"/>
          <w:szCs w:val="28"/>
        </w:rPr>
        <w:t xml:space="preserve"> № </w:t>
      </w:r>
      <w:r w:rsidR="00AE6AA5" w:rsidRPr="00532476">
        <w:rPr>
          <w:sz w:val="28"/>
          <w:szCs w:val="28"/>
        </w:rPr>
        <w:t>18</w:t>
      </w:r>
      <w:r w:rsidRPr="00532476">
        <w:rPr>
          <w:sz w:val="28"/>
          <w:szCs w:val="28"/>
        </w:rPr>
        <w:t xml:space="preserve">, Ростовская область, город </w:t>
      </w:r>
      <w:r w:rsidR="00BD5EFF" w:rsidRPr="00532476">
        <w:rPr>
          <w:sz w:val="28"/>
          <w:szCs w:val="28"/>
        </w:rPr>
        <w:t>Ростов-на-Дону</w:t>
      </w:r>
      <w:r w:rsidRPr="00532476">
        <w:rPr>
          <w:sz w:val="28"/>
          <w:szCs w:val="28"/>
        </w:rPr>
        <w:t xml:space="preserve">, </w:t>
      </w:r>
      <w:r w:rsidR="00AE6AA5" w:rsidRPr="00532476">
        <w:rPr>
          <w:sz w:val="28"/>
          <w:szCs w:val="28"/>
        </w:rPr>
        <w:t>ул. </w:t>
      </w:r>
      <w:r w:rsidRPr="00532476">
        <w:rPr>
          <w:sz w:val="28"/>
          <w:szCs w:val="28"/>
        </w:rPr>
        <w:t xml:space="preserve">Строителей, д. 56, </w:t>
      </w:r>
      <w:r w:rsidR="00AE6AA5" w:rsidRPr="00532476">
        <w:rPr>
          <w:sz w:val="28"/>
          <w:szCs w:val="28"/>
        </w:rPr>
        <w:t>18 кв. м</w:t>
      </w:r>
      <w:r w:rsidR="00834313">
        <w:rPr>
          <w:sz w:val="28"/>
          <w:szCs w:val="28"/>
        </w:rPr>
        <w:t>.</w:t>
      </w:r>
    </w:p>
    <w:p w:rsidR="001251B5" w:rsidRPr="00532476" w:rsidRDefault="001251B5" w:rsidP="005B1AB7">
      <w:pPr>
        <w:ind w:firstLine="709"/>
        <w:rPr>
          <w:sz w:val="28"/>
          <w:szCs w:val="28"/>
        </w:rPr>
      </w:pPr>
    </w:p>
    <w:p w:rsidR="005B1AB7" w:rsidRPr="00532476" w:rsidRDefault="005B1AB7" w:rsidP="005B1AB7">
      <w:pPr>
        <w:pStyle w:val="21"/>
        <w:spacing w:after="0"/>
        <w:rPr>
          <w:b/>
        </w:rPr>
      </w:pPr>
      <w:r w:rsidRPr="00532476">
        <w:rPr>
          <w:b/>
        </w:rPr>
        <w:t>14.9.2. Транспортные средства.</w:t>
      </w:r>
    </w:p>
    <w:p w:rsidR="005B1AB7" w:rsidRPr="00532476" w:rsidRDefault="005B1AB7" w:rsidP="005B1AB7">
      <w:pPr>
        <w:pStyle w:val="21"/>
        <w:spacing w:after="0"/>
      </w:pPr>
      <w:r w:rsidRPr="00532476">
        <w:t>14.9.2.1. Необходимо указать все транспортные средства, принадлежащие кандидату на праве собственности и зарегистрированные соответствующими органами.</w:t>
      </w:r>
    </w:p>
    <w:p w:rsidR="005B1AB7" w:rsidRPr="00532476" w:rsidRDefault="005B1AB7" w:rsidP="005B1AB7">
      <w:pPr>
        <w:pStyle w:val="21"/>
        <w:spacing w:after="0"/>
      </w:pPr>
      <w:r w:rsidRPr="00532476">
        <w:t>14.9.2.2. Не следует указывать сведения о транспортных средствах, которые не подлежат регистрации (велосипеды, байдарки</w:t>
      </w:r>
      <w:r w:rsidR="006F6353" w:rsidRPr="00532476">
        <w:t xml:space="preserve"> </w:t>
      </w:r>
      <w:r w:rsidRPr="00532476">
        <w:t>и т.п.).</w:t>
      </w:r>
    </w:p>
    <w:p w:rsidR="005B1AB7" w:rsidRPr="00532476" w:rsidRDefault="005B1AB7" w:rsidP="005B1AB7">
      <w:pPr>
        <w:pStyle w:val="21"/>
        <w:spacing w:after="0"/>
      </w:pPr>
      <w:r w:rsidRPr="00532476">
        <w:t xml:space="preserve">14.9.2.3. Не следует приводить сведения об </w:t>
      </w:r>
      <w:r w:rsidRPr="003642F0">
        <w:t>арендуемых</w:t>
      </w:r>
      <w:r w:rsidRPr="00532476">
        <w:t xml:space="preserve"> транспортных средствах, т.е. не принадлежащих кандидату на праве собственности.</w:t>
      </w:r>
    </w:p>
    <w:p w:rsidR="005B1AB7" w:rsidRPr="00532476" w:rsidRDefault="005B1AB7" w:rsidP="005B1AB7">
      <w:pPr>
        <w:pStyle w:val="21"/>
        <w:spacing w:after="0"/>
      </w:pPr>
      <w:r w:rsidRPr="00532476">
        <w:t>14.9.2.4. В разделе «Транспортные средства» указываются: вид, марка, модель, год выпуска транспортного средства.</w:t>
      </w:r>
    </w:p>
    <w:p w:rsidR="005B1AB7" w:rsidRPr="00532476" w:rsidRDefault="005B1AB7" w:rsidP="005B1AB7">
      <w:pPr>
        <w:pStyle w:val="21"/>
        <w:spacing w:after="0"/>
      </w:pPr>
      <w:r w:rsidRPr="00532476">
        <w:t>14.9.2.5. Указывается вид транспортного средства: легковой автотранспорт, грузовой автотранспорт, прицепы, водный, воздушный транспорт и другие</w:t>
      </w:r>
      <w:r w:rsidR="003211A1" w:rsidRPr="00532476">
        <w:t xml:space="preserve"> виды транспорта</w:t>
      </w:r>
      <w:r w:rsidRPr="00532476">
        <w:t>.</w:t>
      </w:r>
    </w:p>
    <w:p w:rsidR="00EC1C9E" w:rsidRPr="00532476" w:rsidRDefault="005B1AB7" w:rsidP="00216FA5">
      <w:pPr>
        <w:pStyle w:val="21"/>
        <w:spacing w:after="0"/>
      </w:pPr>
      <w:r w:rsidRPr="00532476">
        <w:t xml:space="preserve">14.9.2.6. При указании вида транспортного средства используется справочник «Виды транспортных средств» (см. таблицу </w:t>
      </w:r>
      <w:r w:rsidR="00577CA6" w:rsidRPr="00532476">
        <w:t>№ </w:t>
      </w:r>
      <w:r w:rsidRPr="00532476">
        <w:t>5). Если в справочнике нет требуемого вида транспортного средства, нужно внести необходимое конкретное значение.</w:t>
      </w:r>
    </w:p>
    <w:p w:rsidR="0040346E" w:rsidRDefault="0040346E">
      <w:pPr>
        <w:rPr>
          <w:sz w:val="28"/>
          <w:szCs w:val="28"/>
          <w:lang w:eastAsia="en-US"/>
        </w:rPr>
      </w:pPr>
      <w:r>
        <w:rPr>
          <w:sz w:val="28"/>
          <w:szCs w:val="28"/>
        </w:rPr>
        <w:br w:type="page"/>
      </w:r>
    </w:p>
    <w:p w:rsidR="005B1AB7" w:rsidRPr="00532476" w:rsidRDefault="005B1AB7" w:rsidP="005B1AB7">
      <w:pPr>
        <w:pStyle w:val="15"/>
        <w:spacing w:after="0" w:line="360" w:lineRule="auto"/>
        <w:ind w:left="0" w:firstLine="709"/>
        <w:jc w:val="right"/>
      </w:pPr>
      <w:r w:rsidRPr="00532476">
        <w:rPr>
          <w:rFonts w:ascii="Times New Roman" w:hAnsi="Times New Roman" w:cs="Times New Roman"/>
          <w:sz w:val="28"/>
          <w:szCs w:val="28"/>
        </w:rPr>
        <w:lastRenderedPageBreak/>
        <w:t>Таблица № 5</w:t>
      </w:r>
    </w:p>
    <w:p w:rsidR="005B1AB7" w:rsidRPr="00532476" w:rsidRDefault="005B1AB7" w:rsidP="00EC1C9E">
      <w:pPr>
        <w:pStyle w:val="5"/>
        <w:spacing w:after="240"/>
        <w:ind w:firstLine="0"/>
        <w:rPr>
          <w:b w:val="0"/>
          <w:sz w:val="28"/>
        </w:rPr>
      </w:pPr>
      <w:r w:rsidRPr="00532476">
        <w:rPr>
          <w:b w:val="0"/>
          <w:sz w:val="28"/>
        </w:rPr>
        <w:t>Виды транспортных средств</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tblGrid>
      <w:tr w:rsidR="005B1AB7" w:rsidRPr="00532476" w:rsidTr="00035E85">
        <w:tc>
          <w:tcPr>
            <w:tcW w:w="4820" w:type="dxa"/>
          </w:tcPr>
          <w:p w:rsidR="005B1AB7" w:rsidRPr="00532476" w:rsidRDefault="005B1AB7" w:rsidP="00035E85">
            <w:pPr>
              <w:pStyle w:val="ac"/>
            </w:pPr>
            <w:r w:rsidRPr="00532476">
              <w:t xml:space="preserve">автомобиль легковой </w:t>
            </w:r>
          </w:p>
        </w:tc>
      </w:tr>
      <w:tr w:rsidR="005B1AB7" w:rsidRPr="00532476" w:rsidTr="00035E85">
        <w:tc>
          <w:tcPr>
            <w:tcW w:w="4820" w:type="dxa"/>
          </w:tcPr>
          <w:p w:rsidR="005B1AB7" w:rsidRPr="00532476" w:rsidRDefault="005B1AB7" w:rsidP="00035E85">
            <w:pPr>
              <w:pStyle w:val="ac"/>
            </w:pPr>
            <w:r w:rsidRPr="00532476">
              <w:t xml:space="preserve">автомобиль грузовой </w:t>
            </w:r>
          </w:p>
        </w:tc>
      </w:tr>
      <w:tr w:rsidR="005B1AB7" w:rsidRPr="00532476" w:rsidTr="00035E85">
        <w:tc>
          <w:tcPr>
            <w:tcW w:w="4820" w:type="dxa"/>
          </w:tcPr>
          <w:p w:rsidR="005B1AB7" w:rsidRPr="00532476" w:rsidRDefault="005B1AB7" w:rsidP="00035E85">
            <w:pPr>
              <w:pStyle w:val="ac"/>
            </w:pPr>
            <w:r w:rsidRPr="00532476">
              <w:t>автобус</w:t>
            </w:r>
          </w:p>
        </w:tc>
      </w:tr>
      <w:tr w:rsidR="007B64E3" w:rsidRPr="00532476" w:rsidTr="00035E85">
        <w:tc>
          <w:tcPr>
            <w:tcW w:w="4820" w:type="dxa"/>
          </w:tcPr>
          <w:p w:rsidR="007B64E3" w:rsidRPr="00532476" w:rsidRDefault="007B64E3" w:rsidP="00035E85">
            <w:pPr>
              <w:pStyle w:val="ac"/>
            </w:pPr>
            <w:r w:rsidRPr="00532476">
              <w:t>катер</w:t>
            </w:r>
          </w:p>
        </w:tc>
      </w:tr>
      <w:tr w:rsidR="007B64E3" w:rsidRPr="00532476" w:rsidTr="00035E85">
        <w:tc>
          <w:tcPr>
            <w:tcW w:w="4820" w:type="dxa"/>
          </w:tcPr>
          <w:p w:rsidR="007B64E3" w:rsidRPr="00532476" w:rsidRDefault="007B64E3" w:rsidP="00035E85">
            <w:pPr>
              <w:pStyle w:val="ac"/>
            </w:pPr>
            <w:r w:rsidRPr="00532476">
              <w:t>яхта</w:t>
            </w:r>
          </w:p>
        </w:tc>
      </w:tr>
      <w:tr w:rsidR="005B1AB7" w:rsidRPr="00532476" w:rsidTr="00035E85">
        <w:tc>
          <w:tcPr>
            <w:tcW w:w="4820" w:type="dxa"/>
          </w:tcPr>
          <w:p w:rsidR="005B1AB7" w:rsidRPr="00532476" w:rsidRDefault="007B64E3" w:rsidP="00035E85">
            <w:pPr>
              <w:pStyle w:val="ConsCell"/>
              <w:rPr>
                <w:rFonts w:ascii="Times New Roman" w:hAnsi="Times New Roman"/>
                <w:sz w:val="24"/>
              </w:rPr>
            </w:pPr>
            <w:r w:rsidRPr="00532476">
              <w:rPr>
                <w:rFonts w:ascii="Times New Roman" w:hAnsi="Times New Roman"/>
                <w:sz w:val="24"/>
              </w:rPr>
              <w:t>самоходное судно внутреннего плавания</w:t>
            </w:r>
          </w:p>
        </w:tc>
      </w:tr>
      <w:tr w:rsidR="007B64E3" w:rsidRPr="00532476" w:rsidTr="00035E85">
        <w:tc>
          <w:tcPr>
            <w:tcW w:w="4820" w:type="dxa"/>
          </w:tcPr>
          <w:p w:rsidR="007B64E3" w:rsidRPr="00532476" w:rsidRDefault="007B64E3" w:rsidP="00035E85">
            <w:pPr>
              <w:pStyle w:val="ConsCell"/>
              <w:rPr>
                <w:rFonts w:ascii="Times New Roman" w:hAnsi="Times New Roman"/>
                <w:sz w:val="24"/>
              </w:rPr>
            </w:pPr>
            <w:r w:rsidRPr="00532476">
              <w:rPr>
                <w:rFonts w:ascii="Times New Roman" w:hAnsi="Times New Roman"/>
                <w:sz w:val="24"/>
              </w:rPr>
              <w:t>парусное судно (спортивное парусное и прогулочное парусное судно)</w:t>
            </w:r>
          </w:p>
        </w:tc>
      </w:tr>
      <w:tr w:rsidR="005B1AB7" w:rsidRPr="00532476" w:rsidTr="00035E85">
        <w:tc>
          <w:tcPr>
            <w:tcW w:w="4820" w:type="dxa"/>
          </w:tcPr>
          <w:p w:rsidR="005B1AB7" w:rsidRPr="00532476" w:rsidRDefault="007B64E3" w:rsidP="00035E85">
            <w:pPr>
              <w:pStyle w:val="ConsCell"/>
              <w:rPr>
                <w:rFonts w:ascii="Times New Roman" w:hAnsi="Times New Roman"/>
                <w:sz w:val="24"/>
              </w:rPr>
            </w:pPr>
            <w:r w:rsidRPr="00532476">
              <w:rPr>
                <w:rFonts w:ascii="Times New Roman" w:hAnsi="Times New Roman"/>
                <w:sz w:val="24"/>
              </w:rPr>
              <w:t>гидроцикл</w:t>
            </w:r>
          </w:p>
        </w:tc>
      </w:tr>
      <w:tr w:rsidR="005B1AB7" w:rsidRPr="00532476" w:rsidTr="00035E85">
        <w:tc>
          <w:tcPr>
            <w:tcW w:w="4820" w:type="dxa"/>
          </w:tcPr>
          <w:p w:rsidR="005B1AB7" w:rsidRPr="00532476" w:rsidRDefault="007B64E3" w:rsidP="00035E85">
            <w:pPr>
              <w:pStyle w:val="ConsCell"/>
              <w:rPr>
                <w:rFonts w:ascii="Times New Roman" w:hAnsi="Times New Roman"/>
                <w:sz w:val="24"/>
              </w:rPr>
            </w:pPr>
            <w:r w:rsidRPr="00532476">
              <w:rPr>
                <w:rFonts w:ascii="Times New Roman" w:hAnsi="Times New Roman"/>
                <w:sz w:val="24"/>
              </w:rPr>
              <w:t>самолет</w:t>
            </w:r>
          </w:p>
        </w:tc>
      </w:tr>
      <w:tr w:rsidR="005B1AB7" w:rsidRPr="00532476" w:rsidTr="00035E85">
        <w:tc>
          <w:tcPr>
            <w:tcW w:w="4820" w:type="dxa"/>
          </w:tcPr>
          <w:p w:rsidR="005B1AB7" w:rsidRPr="00532476" w:rsidRDefault="007B64E3" w:rsidP="00035E85">
            <w:pPr>
              <w:pStyle w:val="ConsCell"/>
              <w:rPr>
                <w:rFonts w:ascii="Times New Roman" w:hAnsi="Times New Roman"/>
                <w:sz w:val="24"/>
              </w:rPr>
            </w:pPr>
            <w:r w:rsidRPr="00532476">
              <w:rPr>
                <w:rFonts w:ascii="Times New Roman" w:hAnsi="Times New Roman"/>
                <w:sz w:val="24"/>
              </w:rPr>
              <w:t>вертолет</w:t>
            </w:r>
          </w:p>
        </w:tc>
      </w:tr>
      <w:tr w:rsidR="005B1AB7" w:rsidRPr="00532476" w:rsidTr="00035E85">
        <w:tc>
          <w:tcPr>
            <w:tcW w:w="4820" w:type="dxa"/>
          </w:tcPr>
          <w:p w:rsidR="005B1AB7" w:rsidRPr="00532476" w:rsidRDefault="007B64E3" w:rsidP="00035E85">
            <w:pPr>
              <w:pStyle w:val="ConsCell"/>
              <w:rPr>
                <w:rFonts w:ascii="Times New Roman" w:hAnsi="Times New Roman"/>
                <w:sz w:val="24"/>
              </w:rPr>
            </w:pPr>
            <w:r w:rsidRPr="00532476">
              <w:rPr>
                <w:rFonts w:ascii="Times New Roman" w:hAnsi="Times New Roman"/>
                <w:sz w:val="24"/>
              </w:rPr>
              <w:t>мотоцикл</w:t>
            </w:r>
          </w:p>
        </w:tc>
      </w:tr>
      <w:tr w:rsidR="007B64E3" w:rsidRPr="00532476" w:rsidTr="00035E85">
        <w:tc>
          <w:tcPr>
            <w:tcW w:w="4820" w:type="dxa"/>
          </w:tcPr>
          <w:p w:rsidR="007B64E3" w:rsidRPr="00532476" w:rsidRDefault="007B64E3" w:rsidP="007B64E3">
            <w:pPr>
              <w:pStyle w:val="ConsCell"/>
              <w:rPr>
                <w:rFonts w:ascii="Times New Roman" w:hAnsi="Times New Roman"/>
                <w:sz w:val="24"/>
              </w:rPr>
            </w:pPr>
            <w:r w:rsidRPr="00532476">
              <w:rPr>
                <w:rFonts w:ascii="Times New Roman" w:hAnsi="Times New Roman"/>
                <w:sz w:val="24"/>
              </w:rPr>
              <w:t>мотороллер</w:t>
            </w:r>
          </w:p>
        </w:tc>
      </w:tr>
      <w:tr w:rsidR="007B64E3" w:rsidRPr="00532476" w:rsidTr="00035E85">
        <w:tc>
          <w:tcPr>
            <w:tcW w:w="4820" w:type="dxa"/>
          </w:tcPr>
          <w:p w:rsidR="007B64E3" w:rsidRPr="00532476" w:rsidRDefault="007B64E3" w:rsidP="00035E85">
            <w:pPr>
              <w:pStyle w:val="ConsCell"/>
              <w:rPr>
                <w:rFonts w:ascii="Times New Roman" w:hAnsi="Times New Roman"/>
                <w:sz w:val="24"/>
              </w:rPr>
            </w:pPr>
            <w:r w:rsidRPr="00532476">
              <w:rPr>
                <w:rFonts w:ascii="Times New Roman" w:hAnsi="Times New Roman"/>
                <w:sz w:val="24"/>
              </w:rPr>
              <w:t>трактор</w:t>
            </w:r>
          </w:p>
        </w:tc>
      </w:tr>
      <w:tr w:rsidR="007B64E3" w:rsidRPr="00532476" w:rsidTr="00035E85">
        <w:tc>
          <w:tcPr>
            <w:tcW w:w="4820" w:type="dxa"/>
          </w:tcPr>
          <w:p w:rsidR="007B64E3" w:rsidRPr="00532476" w:rsidRDefault="007B64E3" w:rsidP="00035E85">
            <w:pPr>
              <w:pStyle w:val="ConsCell"/>
              <w:rPr>
                <w:rFonts w:ascii="Times New Roman" w:hAnsi="Times New Roman"/>
                <w:sz w:val="24"/>
              </w:rPr>
            </w:pPr>
            <w:r w:rsidRPr="00532476">
              <w:rPr>
                <w:rFonts w:ascii="Times New Roman" w:hAnsi="Times New Roman"/>
                <w:sz w:val="24"/>
              </w:rPr>
              <w:t>прицеп</w:t>
            </w:r>
          </w:p>
        </w:tc>
      </w:tr>
      <w:tr w:rsidR="007B64E3" w:rsidRPr="00532476" w:rsidTr="00035E85">
        <w:tc>
          <w:tcPr>
            <w:tcW w:w="4820" w:type="dxa"/>
          </w:tcPr>
          <w:p w:rsidR="007B64E3" w:rsidRPr="00532476" w:rsidRDefault="007B64E3" w:rsidP="00035E85">
            <w:pPr>
              <w:pStyle w:val="ConsCell"/>
              <w:rPr>
                <w:rFonts w:ascii="Times New Roman" w:hAnsi="Times New Roman"/>
                <w:sz w:val="24"/>
              </w:rPr>
            </w:pPr>
            <w:r w:rsidRPr="00532476">
              <w:rPr>
                <w:rFonts w:ascii="Times New Roman" w:hAnsi="Times New Roman"/>
                <w:sz w:val="24"/>
              </w:rPr>
              <w:t>снегоход</w:t>
            </w:r>
          </w:p>
        </w:tc>
      </w:tr>
      <w:tr w:rsidR="007B64E3" w:rsidRPr="00532476" w:rsidTr="00035E85">
        <w:tc>
          <w:tcPr>
            <w:tcW w:w="4820" w:type="dxa"/>
          </w:tcPr>
          <w:p w:rsidR="007B64E3" w:rsidRPr="00532476" w:rsidRDefault="007B64E3" w:rsidP="007B64E3">
            <w:pPr>
              <w:pStyle w:val="ConsCell"/>
              <w:rPr>
                <w:rFonts w:ascii="Times New Roman" w:hAnsi="Times New Roman"/>
                <w:sz w:val="24"/>
              </w:rPr>
            </w:pPr>
            <w:r w:rsidRPr="00532476">
              <w:rPr>
                <w:rFonts w:ascii="Times New Roman" w:hAnsi="Times New Roman"/>
                <w:sz w:val="24"/>
              </w:rPr>
              <w:t>мотосани</w:t>
            </w:r>
          </w:p>
        </w:tc>
      </w:tr>
      <w:tr w:rsidR="007B64E3" w:rsidRPr="00532476" w:rsidTr="00035E85">
        <w:tc>
          <w:tcPr>
            <w:tcW w:w="4820" w:type="dxa"/>
          </w:tcPr>
          <w:p w:rsidR="007B64E3" w:rsidRPr="00532476" w:rsidRDefault="007B64E3" w:rsidP="00035E85">
            <w:pPr>
              <w:pStyle w:val="ConsCell"/>
              <w:rPr>
                <w:rFonts w:ascii="Times New Roman" w:hAnsi="Times New Roman"/>
                <w:sz w:val="24"/>
              </w:rPr>
            </w:pPr>
            <w:r w:rsidRPr="00532476">
              <w:rPr>
                <w:rFonts w:ascii="Times New Roman" w:hAnsi="Times New Roman"/>
                <w:sz w:val="24"/>
              </w:rPr>
              <w:t>другое</w:t>
            </w:r>
          </w:p>
        </w:tc>
      </w:tr>
    </w:tbl>
    <w:p w:rsidR="00746A7A" w:rsidRPr="00532476" w:rsidRDefault="00746A7A" w:rsidP="007B64E3">
      <w:pPr>
        <w:pStyle w:val="21"/>
        <w:spacing w:after="0"/>
      </w:pPr>
    </w:p>
    <w:p w:rsidR="005B1AB7" w:rsidRPr="00532476" w:rsidRDefault="005B1AB7" w:rsidP="005B1AB7">
      <w:pPr>
        <w:spacing w:line="360" w:lineRule="auto"/>
        <w:ind w:firstLine="720"/>
        <w:jc w:val="both"/>
        <w:rPr>
          <w:sz w:val="28"/>
          <w:szCs w:val="28"/>
        </w:rPr>
      </w:pPr>
      <w:r w:rsidRPr="00532476">
        <w:rPr>
          <w:sz w:val="28"/>
        </w:rPr>
        <w:t>14.9.2.</w:t>
      </w:r>
      <w:r w:rsidRPr="00532476">
        <w:rPr>
          <w:sz w:val="28"/>
          <w:szCs w:val="28"/>
        </w:rPr>
        <w:t xml:space="preserve">7. Для каждого транспортного средства (наземного, водного, воздушного, включая самодельные, подлежащие регистрации) обязательно нужно указать </w:t>
      </w:r>
      <w:r w:rsidRPr="003642F0">
        <w:rPr>
          <w:sz w:val="28"/>
          <w:szCs w:val="28"/>
        </w:rPr>
        <w:t>его марку, модель</w:t>
      </w:r>
      <w:r w:rsidRPr="00532476">
        <w:rPr>
          <w:sz w:val="28"/>
          <w:szCs w:val="28"/>
        </w:rPr>
        <w:t xml:space="preserve"> в строгом соответствии с документом о регистрации этого вида транспортного средства. Примеры заполнения </w:t>
      </w:r>
      <w:r w:rsidR="005C5627" w:rsidRPr="00532476">
        <w:rPr>
          <w:sz w:val="28"/>
          <w:szCs w:val="28"/>
        </w:rPr>
        <w:t xml:space="preserve">графы </w:t>
      </w:r>
      <w:r w:rsidRPr="00532476">
        <w:rPr>
          <w:sz w:val="28"/>
          <w:szCs w:val="28"/>
        </w:rPr>
        <w:t>«Транспортные средства»:</w:t>
      </w:r>
    </w:p>
    <w:p w:rsidR="005B1AB7" w:rsidRPr="00532476" w:rsidRDefault="00577CA6" w:rsidP="005B1AB7">
      <w:pPr>
        <w:ind w:firstLine="720"/>
        <w:rPr>
          <w:sz w:val="28"/>
          <w:szCs w:val="28"/>
        </w:rPr>
      </w:pPr>
      <w:r w:rsidRPr="00532476">
        <w:rPr>
          <w:sz w:val="28"/>
          <w:szCs w:val="28"/>
        </w:rPr>
        <w:t>1) автомобиль легковой, «ВАЗ–</w:t>
      </w:r>
      <w:r w:rsidR="005B1AB7" w:rsidRPr="00532476">
        <w:rPr>
          <w:sz w:val="28"/>
          <w:szCs w:val="28"/>
        </w:rPr>
        <w:t>2107», 1990 г.;</w:t>
      </w:r>
    </w:p>
    <w:p w:rsidR="005B1AB7" w:rsidRPr="00532476" w:rsidRDefault="005B1AB7" w:rsidP="005B1AB7">
      <w:pPr>
        <w:ind w:firstLine="720"/>
        <w:rPr>
          <w:sz w:val="28"/>
          <w:szCs w:val="28"/>
        </w:rPr>
      </w:pPr>
    </w:p>
    <w:p w:rsidR="005B1AB7" w:rsidRPr="00532476" w:rsidRDefault="005B1AB7" w:rsidP="005B1AB7">
      <w:pPr>
        <w:ind w:firstLine="720"/>
        <w:rPr>
          <w:sz w:val="28"/>
          <w:szCs w:val="28"/>
        </w:rPr>
      </w:pPr>
      <w:r w:rsidRPr="00532476">
        <w:rPr>
          <w:sz w:val="28"/>
          <w:szCs w:val="28"/>
        </w:rPr>
        <w:t>2) автомобиль легковой, «ФОРД ФОКУС», 2008 г.;</w:t>
      </w:r>
    </w:p>
    <w:p w:rsidR="005B1AB7" w:rsidRPr="00532476" w:rsidRDefault="005B1AB7" w:rsidP="005B1AB7">
      <w:pPr>
        <w:ind w:firstLine="720"/>
        <w:rPr>
          <w:sz w:val="28"/>
          <w:szCs w:val="28"/>
        </w:rPr>
      </w:pPr>
    </w:p>
    <w:p w:rsidR="005B1AB7" w:rsidRPr="00532476" w:rsidRDefault="00577CA6" w:rsidP="005B1AB7">
      <w:pPr>
        <w:ind w:firstLine="720"/>
        <w:rPr>
          <w:sz w:val="28"/>
          <w:szCs w:val="28"/>
        </w:rPr>
      </w:pPr>
      <w:r w:rsidRPr="00532476">
        <w:rPr>
          <w:sz w:val="28"/>
          <w:szCs w:val="28"/>
        </w:rPr>
        <w:t>3) автомобиль грузовой, «КАМАЗ–</w:t>
      </w:r>
      <w:r w:rsidR="005B1AB7" w:rsidRPr="00532476">
        <w:rPr>
          <w:sz w:val="28"/>
          <w:szCs w:val="28"/>
        </w:rPr>
        <w:t>65115», 2007 г.;</w:t>
      </w:r>
    </w:p>
    <w:p w:rsidR="005B1AB7" w:rsidRPr="00532476" w:rsidRDefault="005B1AB7" w:rsidP="005B1AB7">
      <w:pPr>
        <w:ind w:firstLine="720"/>
        <w:rPr>
          <w:sz w:val="28"/>
          <w:szCs w:val="28"/>
        </w:rPr>
      </w:pPr>
    </w:p>
    <w:p w:rsidR="005B1AB7" w:rsidRPr="00532476" w:rsidRDefault="005B1AB7" w:rsidP="005B1AB7">
      <w:pPr>
        <w:ind w:firstLine="720"/>
        <w:rPr>
          <w:sz w:val="28"/>
          <w:szCs w:val="28"/>
        </w:rPr>
      </w:pPr>
      <w:r w:rsidRPr="00532476">
        <w:rPr>
          <w:sz w:val="28"/>
          <w:szCs w:val="28"/>
        </w:rPr>
        <w:t>4) автомобиль грузовой, «</w:t>
      </w:r>
      <w:r w:rsidRPr="00532476">
        <w:rPr>
          <w:sz w:val="28"/>
          <w:szCs w:val="28"/>
          <w:lang w:val="en-US"/>
        </w:rPr>
        <w:t>MATRA</w:t>
      </w:r>
      <w:r w:rsidRPr="00532476">
        <w:rPr>
          <w:sz w:val="28"/>
          <w:szCs w:val="28"/>
        </w:rPr>
        <w:t xml:space="preserve"> </w:t>
      </w:r>
      <w:r w:rsidRPr="00532476">
        <w:rPr>
          <w:sz w:val="28"/>
          <w:szCs w:val="28"/>
          <w:lang w:val="en-US"/>
        </w:rPr>
        <w:t>MURENA</w:t>
      </w:r>
      <w:r w:rsidRPr="00532476">
        <w:rPr>
          <w:sz w:val="28"/>
          <w:szCs w:val="28"/>
        </w:rPr>
        <w:t>», 1983 г.;</w:t>
      </w:r>
    </w:p>
    <w:p w:rsidR="005B1AB7" w:rsidRPr="00532476" w:rsidRDefault="005B1AB7" w:rsidP="005B1AB7">
      <w:pPr>
        <w:ind w:firstLine="720"/>
        <w:rPr>
          <w:sz w:val="28"/>
          <w:szCs w:val="28"/>
        </w:rPr>
      </w:pPr>
    </w:p>
    <w:p w:rsidR="00EC1C9E" w:rsidRDefault="005B1AB7" w:rsidP="0040346E">
      <w:pPr>
        <w:ind w:firstLine="720"/>
        <w:rPr>
          <w:sz w:val="28"/>
          <w:szCs w:val="28"/>
        </w:rPr>
      </w:pPr>
      <w:r w:rsidRPr="00532476">
        <w:rPr>
          <w:sz w:val="28"/>
          <w:szCs w:val="28"/>
        </w:rPr>
        <w:t>5) прицеп,</w:t>
      </w:r>
      <w:r w:rsidR="004A3646" w:rsidRPr="00532476">
        <w:rPr>
          <w:sz w:val="28"/>
          <w:szCs w:val="28"/>
        </w:rPr>
        <w:t xml:space="preserve"> ЛАВ-81011,</w:t>
      </w:r>
      <w:r w:rsidRPr="00532476">
        <w:rPr>
          <w:sz w:val="28"/>
          <w:szCs w:val="28"/>
        </w:rPr>
        <w:t xml:space="preserve"> 2014 г.</w:t>
      </w:r>
    </w:p>
    <w:p w:rsidR="0040346E" w:rsidRPr="0040346E" w:rsidRDefault="0040346E" w:rsidP="0040346E">
      <w:pPr>
        <w:ind w:firstLine="720"/>
        <w:rPr>
          <w:sz w:val="28"/>
          <w:szCs w:val="28"/>
        </w:rPr>
      </w:pPr>
    </w:p>
    <w:p w:rsidR="005B1AB7" w:rsidRPr="00532476" w:rsidRDefault="005B1AB7" w:rsidP="005B1AB7">
      <w:pPr>
        <w:pStyle w:val="21"/>
        <w:spacing w:after="0"/>
        <w:rPr>
          <w:b/>
        </w:rPr>
      </w:pPr>
      <w:r w:rsidRPr="00532476">
        <w:rPr>
          <w:b/>
        </w:rPr>
        <w:t>14.9.3. Денежные средства и драгоценные металлы, находящиеся на счетах (во вкладах) в банках.</w:t>
      </w:r>
    </w:p>
    <w:p w:rsidR="005B1AB7" w:rsidRPr="00532476" w:rsidRDefault="005B1AB7" w:rsidP="005B1AB7">
      <w:pPr>
        <w:pStyle w:val="21"/>
        <w:spacing w:after="0"/>
      </w:pPr>
      <w:r w:rsidRPr="00532476">
        <w:t>14.9.3.1. Указываются наименование и адрес банка, номер счета, остаток на счете.</w:t>
      </w:r>
    </w:p>
    <w:p w:rsidR="005B1AB7" w:rsidRPr="00532476" w:rsidRDefault="005B1AB7" w:rsidP="005B1AB7">
      <w:pPr>
        <w:pStyle w:val="21"/>
        <w:spacing w:after="0"/>
        <w:rPr>
          <w:szCs w:val="28"/>
        </w:rPr>
      </w:pPr>
      <w:r w:rsidRPr="00532476">
        <w:rPr>
          <w:szCs w:val="28"/>
        </w:rPr>
        <w:lastRenderedPageBreak/>
        <w:t>14.9.3.2.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5B1AB7" w:rsidRPr="00532476" w:rsidRDefault="005B1AB7" w:rsidP="005B1AB7">
      <w:pPr>
        <w:pStyle w:val="21"/>
        <w:spacing w:after="0"/>
      </w:pPr>
      <w:r w:rsidRPr="00532476">
        <w:t xml:space="preserve">14.9.3.3. Для счетов в иностранной валюте остаток указывается в рублях по курсу Центрального банка Российской Федерации </w:t>
      </w:r>
      <w:r w:rsidRPr="00532476">
        <w:rPr>
          <w:szCs w:val="28"/>
        </w:rPr>
        <w:t>по состоянию на указанную дату</w:t>
      </w:r>
      <w:r w:rsidRPr="00532476">
        <w:t>.</w:t>
      </w:r>
    </w:p>
    <w:p w:rsidR="005B1AB7" w:rsidRPr="00532476" w:rsidRDefault="005B1AB7" w:rsidP="005B1AB7">
      <w:pPr>
        <w:pStyle w:val="21"/>
        <w:spacing w:after="0"/>
      </w:pPr>
      <w:r w:rsidRPr="00532476">
        <w:t xml:space="preserve">Пример заполнения </w:t>
      </w:r>
      <w:r w:rsidR="005C5627" w:rsidRPr="00532476">
        <w:t xml:space="preserve">графы </w:t>
      </w:r>
      <w:r w:rsidRPr="00532476">
        <w:t>«Денежные средства</w:t>
      </w:r>
      <w:r w:rsidR="000238EA" w:rsidRPr="00532476">
        <w:t xml:space="preserve"> и драгоценные металлы, находящиеся на счетах (</w:t>
      </w:r>
      <w:r w:rsidRPr="00532476">
        <w:t>во вкладах</w:t>
      </w:r>
      <w:r w:rsidR="000238EA" w:rsidRPr="00532476">
        <w:t>)</w:t>
      </w:r>
      <w:r w:rsidRPr="00532476">
        <w:t xml:space="preserve"> в банках»:</w:t>
      </w:r>
    </w:p>
    <w:p w:rsidR="005B1AB7" w:rsidRPr="00532476" w:rsidRDefault="005B1AB7" w:rsidP="005B1AB7">
      <w:pPr>
        <w:ind w:firstLine="709"/>
        <w:jc w:val="both"/>
        <w:rPr>
          <w:sz w:val="28"/>
          <w:szCs w:val="28"/>
        </w:rPr>
      </w:pPr>
      <w:r w:rsidRPr="00532476">
        <w:rPr>
          <w:sz w:val="28"/>
          <w:szCs w:val="28"/>
        </w:rPr>
        <w:t>1) </w:t>
      </w:r>
      <w:r w:rsidR="00D31E80">
        <w:rPr>
          <w:sz w:val="28"/>
          <w:szCs w:val="28"/>
        </w:rPr>
        <w:t>публичное акционерное общество</w:t>
      </w:r>
      <w:r w:rsidR="007B64E3" w:rsidRPr="00532476">
        <w:rPr>
          <w:sz w:val="28"/>
          <w:szCs w:val="28"/>
        </w:rPr>
        <w:t xml:space="preserve"> </w:t>
      </w:r>
      <w:r w:rsidR="00E83863" w:rsidRPr="00532476">
        <w:rPr>
          <w:sz w:val="28"/>
          <w:szCs w:val="28"/>
        </w:rPr>
        <w:t>«МДМ Банк»</w:t>
      </w:r>
      <w:r w:rsidR="000238EA" w:rsidRPr="00532476">
        <w:rPr>
          <w:sz w:val="28"/>
          <w:szCs w:val="28"/>
        </w:rPr>
        <w:t>, город Москва, ул. Удальцова, д. </w:t>
      </w:r>
      <w:r w:rsidRPr="00532476">
        <w:rPr>
          <w:sz w:val="28"/>
          <w:szCs w:val="28"/>
        </w:rPr>
        <w:t>1, 40817978087070000004, 3</w:t>
      </w:r>
      <w:r w:rsidR="00834313">
        <w:rPr>
          <w:sz w:val="28"/>
          <w:szCs w:val="28"/>
        </w:rPr>
        <w:t> </w:t>
      </w:r>
      <w:r w:rsidRPr="00532476">
        <w:rPr>
          <w:sz w:val="28"/>
          <w:szCs w:val="28"/>
        </w:rPr>
        <w:t>120</w:t>
      </w:r>
      <w:r w:rsidR="00CD23FD" w:rsidRPr="00532476">
        <w:rPr>
          <w:sz w:val="28"/>
          <w:szCs w:val="28"/>
        </w:rPr>
        <w:t>.00</w:t>
      </w:r>
      <w:r w:rsidRPr="00532476">
        <w:rPr>
          <w:sz w:val="28"/>
          <w:szCs w:val="28"/>
        </w:rPr>
        <w:t xml:space="preserve"> руб.;</w:t>
      </w:r>
    </w:p>
    <w:p w:rsidR="005B1AB7" w:rsidRPr="00532476" w:rsidRDefault="005B1AB7" w:rsidP="005B1AB7">
      <w:pPr>
        <w:ind w:firstLine="709"/>
        <w:jc w:val="both"/>
        <w:rPr>
          <w:sz w:val="28"/>
          <w:szCs w:val="28"/>
        </w:rPr>
      </w:pPr>
    </w:p>
    <w:p w:rsidR="005B1AB7" w:rsidRPr="00532476" w:rsidRDefault="005B1AB7" w:rsidP="005B1AB7">
      <w:pPr>
        <w:ind w:firstLine="709"/>
        <w:jc w:val="both"/>
        <w:rPr>
          <w:sz w:val="28"/>
          <w:szCs w:val="28"/>
        </w:rPr>
      </w:pPr>
      <w:r w:rsidRPr="00532476">
        <w:rPr>
          <w:sz w:val="28"/>
          <w:szCs w:val="28"/>
        </w:rPr>
        <w:t>2) </w:t>
      </w:r>
      <w:r w:rsidR="00D04D83">
        <w:rPr>
          <w:sz w:val="28"/>
          <w:szCs w:val="28"/>
        </w:rPr>
        <w:t>акционерный коммерческий банк</w:t>
      </w:r>
      <w:r w:rsidR="007B64E3" w:rsidRPr="00532476">
        <w:rPr>
          <w:sz w:val="28"/>
          <w:szCs w:val="28"/>
        </w:rPr>
        <w:t xml:space="preserve"> </w:t>
      </w:r>
      <w:r w:rsidR="00E83863" w:rsidRPr="00532476">
        <w:rPr>
          <w:sz w:val="28"/>
          <w:szCs w:val="28"/>
        </w:rPr>
        <w:t>«Банк Москвы»</w:t>
      </w:r>
      <w:r w:rsidR="007B64E3" w:rsidRPr="00532476">
        <w:rPr>
          <w:sz w:val="28"/>
          <w:szCs w:val="28"/>
        </w:rPr>
        <w:t xml:space="preserve"> (открытое акционерное общество)</w:t>
      </w:r>
      <w:r w:rsidR="000238EA" w:rsidRPr="00532476">
        <w:rPr>
          <w:sz w:val="28"/>
          <w:szCs w:val="28"/>
        </w:rPr>
        <w:t>, город Москва, ул. Никольская, д. </w:t>
      </w:r>
      <w:r w:rsidRPr="00532476">
        <w:rPr>
          <w:sz w:val="28"/>
          <w:szCs w:val="28"/>
        </w:rPr>
        <w:t>1, 40817810300090000555, 10</w:t>
      </w:r>
      <w:r w:rsidR="000238EA" w:rsidRPr="00532476">
        <w:rPr>
          <w:sz w:val="28"/>
          <w:szCs w:val="28"/>
        </w:rPr>
        <w:t> </w:t>
      </w:r>
      <w:r w:rsidRPr="00532476">
        <w:rPr>
          <w:sz w:val="28"/>
          <w:szCs w:val="28"/>
        </w:rPr>
        <w:t>000</w:t>
      </w:r>
      <w:r w:rsidR="00CD23FD" w:rsidRPr="00532476">
        <w:rPr>
          <w:sz w:val="28"/>
          <w:szCs w:val="28"/>
        </w:rPr>
        <w:t>.00</w:t>
      </w:r>
      <w:r w:rsidRPr="00532476">
        <w:rPr>
          <w:sz w:val="28"/>
          <w:szCs w:val="28"/>
        </w:rPr>
        <w:t xml:space="preserve"> руб.;</w:t>
      </w:r>
    </w:p>
    <w:p w:rsidR="005B1AB7" w:rsidRPr="00532476" w:rsidRDefault="005B1AB7" w:rsidP="005B1AB7">
      <w:pPr>
        <w:ind w:firstLine="709"/>
        <w:jc w:val="both"/>
        <w:rPr>
          <w:sz w:val="28"/>
          <w:szCs w:val="28"/>
        </w:rPr>
      </w:pPr>
    </w:p>
    <w:p w:rsidR="005B1AB7" w:rsidRPr="00532476" w:rsidRDefault="000238EA" w:rsidP="005B1AB7">
      <w:pPr>
        <w:ind w:firstLine="709"/>
        <w:jc w:val="both"/>
        <w:rPr>
          <w:sz w:val="28"/>
          <w:szCs w:val="28"/>
        </w:rPr>
      </w:pPr>
      <w:r w:rsidRPr="00532476">
        <w:rPr>
          <w:sz w:val="28"/>
          <w:szCs w:val="28"/>
        </w:rPr>
        <w:t>3) </w:t>
      </w:r>
      <w:r w:rsidR="00D31E80">
        <w:rPr>
          <w:sz w:val="28"/>
          <w:szCs w:val="28"/>
        </w:rPr>
        <w:t>публичное акционерное общество</w:t>
      </w:r>
      <w:r w:rsidR="007B64E3" w:rsidRPr="00532476">
        <w:rPr>
          <w:sz w:val="28"/>
          <w:szCs w:val="28"/>
        </w:rPr>
        <w:t xml:space="preserve"> «</w:t>
      </w:r>
      <w:r w:rsidRPr="00532476">
        <w:rPr>
          <w:sz w:val="28"/>
          <w:szCs w:val="28"/>
        </w:rPr>
        <w:t>Сбербанк</w:t>
      </w:r>
      <w:r w:rsidR="007B64E3" w:rsidRPr="00532476">
        <w:rPr>
          <w:sz w:val="28"/>
          <w:szCs w:val="28"/>
        </w:rPr>
        <w:t xml:space="preserve"> России»</w:t>
      </w:r>
      <w:r w:rsidR="005B1AB7" w:rsidRPr="00532476">
        <w:rPr>
          <w:sz w:val="28"/>
          <w:szCs w:val="28"/>
        </w:rPr>
        <w:t xml:space="preserve">, Тверское отделение № 7982, дополнительный офис </w:t>
      </w:r>
      <w:r w:rsidR="005D2DE2">
        <w:rPr>
          <w:sz w:val="28"/>
          <w:szCs w:val="28"/>
        </w:rPr>
        <w:t>№ 9038/00047, город Москва, ул. </w:t>
      </w:r>
      <w:r w:rsidR="005B1AB7" w:rsidRPr="00532476">
        <w:rPr>
          <w:sz w:val="28"/>
          <w:szCs w:val="28"/>
        </w:rPr>
        <w:t>Лесная, д. 4, ст</w:t>
      </w:r>
      <w:r w:rsidR="00CD23FD" w:rsidRPr="00532476">
        <w:rPr>
          <w:sz w:val="28"/>
          <w:szCs w:val="28"/>
        </w:rPr>
        <w:t>р. 1, 42306810538040325001, 332.</w:t>
      </w:r>
      <w:r w:rsidR="005B1AB7" w:rsidRPr="00532476">
        <w:rPr>
          <w:sz w:val="28"/>
          <w:szCs w:val="28"/>
        </w:rPr>
        <w:t>20 руб.;</w:t>
      </w:r>
    </w:p>
    <w:p w:rsidR="005B1AB7" w:rsidRPr="00532476" w:rsidRDefault="005B1AB7" w:rsidP="005B1AB7">
      <w:pPr>
        <w:ind w:firstLine="709"/>
        <w:jc w:val="both"/>
        <w:rPr>
          <w:sz w:val="28"/>
          <w:szCs w:val="28"/>
        </w:rPr>
      </w:pPr>
    </w:p>
    <w:p w:rsidR="005B1AB7" w:rsidRPr="00532476" w:rsidRDefault="005B1AB7" w:rsidP="005B1AB7">
      <w:pPr>
        <w:ind w:firstLine="709"/>
        <w:jc w:val="both"/>
        <w:rPr>
          <w:sz w:val="28"/>
          <w:szCs w:val="28"/>
        </w:rPr>
      </w:pPr>
      <w:r w:rsidRPr="00532476">
        <w:rPr>
          <w:sz w:val="28"/>
          <w:szCs w:val="28"/>
        </w:rPr>
        <w:t>4) </w:t>
      </w:r>
      <w:r w:rsidR="00D31E80">
        <w:rPr>
          <w:sz w:val="28"/>
          <w:szCs w:val="28"/>
        </w:rPr>
        <w:t>публичное акционерное общество</w:t>
      </w:r>
      <w:r w:rsidR="007B64E3" w:rsidRPr="00532476">
        <w:rPr>
          <w:sz w:val="28"/>
          <w:szCs w:val="28"/>
        </w:rPr>
        <w:t xml:space="preserve"> «</w:t>
      </w:r>
      <w:r w:rsidR="000238EA" w:rsidRPr="00532476">
        <w:rPr>
          <w:sz w:val="28"/>
          <w:szCs w:val="28"/>
        </w:rPr>
        <w:t>Сбербанк</w:t>
      </w:r>
      <w:r w:rsidR="007B64E3" w:rsidRPr="00532476">
        <w:rPr>
          <w:sz w:val="28"/>
          <w:szCs w:val="28"/>
        </w:rPr>
        <w:t xml:space="preserve"> России»</w:t>
      </w:r>
      <w:r w:rsidRPr="00532476">
        <w:rPr>
          <w:sz w:val="28"/>
          <w:szCs w:val="28"/>
        </w:rPr>
        <w:t>, Тверское отделение № 7982, дополнительный офис № 9038/00047, город Москва, ул.</w:t>
      </w:r>
      <w:r w:rsidR="00D04D83">
        <w:rPr>
          <w:sz w:val="28"/>
          <w:szCs w:val="28"/>
        </w:rPr>
        <w:t> </w:t>
      </w:r>
      <w:r w:rsidRPr="00532476">
        <w:rPr>
          <w:sz w:val="28"/>
          <w:szCs w:val="28"/>
        </w:rPr>
        <w:t>Лесная, д. 4, стр. 1, 42306810538040325001, 10</w:t>
      </w:r>
      <w:r w:rsidR="00CD23FD" w:rsidRPr="00532476">
        <w:rPr>
          <w:sz w:val="28"/>
          <w:szCs w:val="28"/>
        </w:rPr>
        <w:t> 332.</w:t>
      </w:r>
      <w:r w:rsidRPr="00532476">
        <w:rPr>
          <w:sz w:val="28"/>
          <w:szCs w:val="28"/>
        </w:rPr>
        <w:t xml:space="preserve">20 руб. Обезличенный металлический счет </w:t>
      </w:r>
      <w:r w:rsidR="000C2981">
        <w:rPr>
          <w:sz w:val="28"/>
          <w:szCs w:val="28"/>
        </w:rPr>
        <w:t>(золото)</w:t>
      </w:r>
    </w:p>
    <w:p w:rsidR="00216FA5" w:rsidRPr="00532476" w:rsidRDefault="00216FA5" w:rsidP="003C2038">
      <w:pPr>
        <w:rPr>
          <w:sz w:val="28"/>
          <w:szCs w:val="28"/>
        </w:rPr>
      </w:pPr>
    </w:p>
    <w:p w:rsidR="005B1AB7" w:rsidRPr="00532476" w:rsidRDefault="005B1AB7" w:rsidP="005B1AB7">
      <w:pPr>
        <w:pStyle w:val="21"/>
        <w:spacing w:after="0"/>
        <w:rPr>
          <w:b/>
          <w:szCs w:val="28"/>
        </w:rPr>
      </w:pPr>
      <w:r w:rsidRPr="00532476">
        <w:rPr>
          <w:b/>
          <w:szCs w:val="28"/>
        </w:rPr>
        <w:t>14.9.4. </w:t>
      </w:r>
      <w:r w:rsidR="00062445" w:rsidRPr="00532476">
        <w:rPr>
          <w:b/>
        </w:rPr>
        <w:t>Иное имущество</w:t>
      </w:r>
      <w:r w:rsidRPr="00532476">
        <w:rPr>
          <w:b/>
          <w:szCs w:val="28"/>
        </w:rPr>
        <w:t>.</w:t>
      </w:r>
    </w:p>
    <w:p w:rsidR="005B1AB7" w:rsidRPr="00532476" w:rsidRDefault="005B1AB7" w:rsidP="005B1AB7">
      <w:pPr>
        <w:pStyle w:val="21"/>
        <w:spacing w:after="0"/>
        <w:rPr>
          <w:b/>
          <w:szCs w:val="28"/>
        </w:rPr>
      </w:pPr>
      <w:r w:rsidRPr="00532476">
        <w:rPr>
          <w:b/>
        </w:rPr>
        <w:t>14.9.4.1. </w:t>
      </w:r>
      <w:r w:rsidRPr="00532476">
        <w:rPr>
          <w:b/>
          <w:szCs w:val="28"/>
        </w:rPr>
        <w:t>Ценные бумаги.</w:t>
      </w:r>
    </w:p>
    <w:p w:rsidR="005B1AB7" w:rsidRPr="00532476" w:rsidRDefault="005B1AB7" w:rsidP="005B1AB7">
      <w:pPr>
        <w:pStyle w:val="21"/>
        <w:spacing w:after="0"/>
        <w:rPr>
          <w:b/>
        </w:rPr>
      </w:pPr>
      <w:r w:rsidRPr="00532476">
        <w:rPr>
          <w:b/>
        </w:rPr>
        <w:t>14.9.4.1.1. Акции.</w:t>
      </w:r>
    </w:p>
    <w:p w:rsidR="005B1AB7" w:rsidRPr="00532476" w:rsidRDefault="005B1AB7" w:rsidP="005B1AB7">
      <w:pPr>
        <w:pStyle w:val="21"/>
        <w:spacing w:after="0"/>
      </w:pPr>
      <w:r w:rsidRPr="00532476">
        <w:t>14.9.4</w:t>
      </w:r>
      <w:r w:rsidRPr="00532476">
        <w:rPr>
          <w:szCs w:val="28"/>
        </w:rPr>
        <w:t>.1.1.1. </w:t>
      </w:r>
      <w:r w:rsidR="005C5627" w:rsidRPr="00532476">
        <w:rPr>
          <w:szCs w:val="28"/>
        </w:rPr>
        <w:t>В отношении каждой</w:t>
      </w:r>
      <w:r w:rsidRPr="00532476">
        <w:rPr>
          <w:szCs w:val="28"/>
        </w:rPr>
        <w:t xml:space="preserve"> организации указывается </w:t>
      </w:r>
      <w:r w:rsidRPr="00532476">
        <w:t>полное наименование организации, включая ее организационно-правовую форму, ИНН, место нахождения организации (почтовый адрес), ко</w:t>
      </w:r>
      <w:r w:rsidR="003F3E3A" w:rsidRPr="00532476">
        <w:t>личество акций с указанием</w:t>
      </w:r>
      <w:r w:rsidR="0040346E">
        <w:t xml:space="preserve"> </w:t>
      </w:r>
      <w:r w:rsidRPr="00532476">
        <w:t>конкретной номинальной стоимости одной акции</w:t>
      </w:r>
      <w:r w:rsidRPr="00532476">
        <w:rPr>
          <w:szCs w:val="28"/>
        </w:rPr>
        <w:t>. В примечании ж</w:t>
      </w:r>
      <w:r w:rsidRPr="00532476">
        <w:t>елательно указать также тип акций (обыкновенная/привилегированная).</w:t>
      </w:r>
    </w:p>
    <w:p w:rsidR="005B1AB7" w:rsidRPr="00532476" w:rsidRDefault="005B1AB7" w:rsidP="005B1AB7">
      <w:pPr>
        <w:pStyle w:val="21"/>
        <w:spacing w:after="0"/>
        <w:rPr>
          <w:szCs w:val="28"/>
        </w:rPr>
      </w:pPr>
      <w:r w:rsidRPr="00532476">
        <w:rPr>
          <w:szCs w:val="28"/>
        </w:rPr>
        <w:t xml:space="preserve">Пример </w:t>
      </w:r>
      <w:r w:rsidRPr="00532476">
        <w:t>заполнения</w:t>
      </w:r>
      <w:r w:rsidRPr="00532476">
        <w:rPr>
          <w:szCs w:val="28"/>
        </w:rPr>
        <w:t xml:space="preserve"> </w:t>
      </w:r>
      <w:r w:rsidR="005C5627" w:rsidRPr="00532476">
        <w:rPr>
          <w:szCs w:val="28"/>
        </w:rPr>
        <w:t xml:space="preserve">графы </w:t>
      </w:r>
      <w:r w:rsidRPr="00532476">
        <w:rPr>
          <w:szCs w:val="28"/>
        </w:rPr>
        <w:t>«Акции»:</w:t>
      </w:r>
    </w:p>
    <w:p w:rsidR="005B1AB7" w:rsidRPr="00532476" w:rsidRDefault="005B1AB7" w:rsidP="005B1AB7">
      <w:pPr>
        <w:ind w:firstLine="709"/>
        <w:jc w:val="both"/>
        <w:rPr>
          <w:sz w:val="28"/>
          <w:szCs w:val="28"/>
        </w:rPr>
      </w:pPr>
      <w:r w:rsidRPr="00532476">
        <w:rPr>
          <w:sz w:val="28"/>
          <w:szCs w:val="28"/>
        </w:rPr>
        <w:lastRenderedPageBreak/>
        <w:t>1) </w:t>
      </w:r>
      <w:r w:rsidR="002947DF">
        <w:rPr>
          <w:sz w:val="28"/>
          <w:szCs w:val="28"/>
        </w:rPr>
        <w:t>непубличное акционерное общество</w:t>
      </w:r>
      <w:r w:rsidR="001D035E" w:rsidRPr="00532476">
        <w:rPr>
          <w:sz w:val="28"/>
          <w:szCs w:val="28"/>
        </w:rPr>
        <w:t xml:space="preserve"> </w:t>
      </w:r>
      <w:r w:rsidRPr="00532476">
        <w:rPr>
          <w:sz w:val="28"/>
          <w:szCs w:val="28"/>
        </w:rPr>
        <w:t>«Российские инвестиции», 7734567891, город Москва, ул. Центральная, д. 10, корп. 2, 15 шт., номинальная стоимость 1</w:t>
      </w:r>
      <w:r w:rsidR="000238EA" w:rsidRPr="00532476">
        <w:rPr>
          <w:sz w:val="28"/>
          <w:szCs w:val="28"/>
        </w:rPr>
        <w:t> </w:t>
      </w:r>
      <w:r w:rsidRPr="00532476">
        <w:rPr>
          <w:sz w:val="28"/>
          <w:szCs w:val="28"/>
        </w:rPr>
        <w:t>000</w:t>
      </w:r>
      <w:r w:rsidR="00CD23FD" w:rsidRPr="00532476">
        <w:rPr>
          <w:sz w:val="28"/>
          <w:szCs w:val="28"/>
        </w:rPr>
        <w:t>.00</w:t>
      </w:r>
      <w:r w:rsidRPr="00532476">
        <w:rPr>
          <w:sz w:val="28"/>
          <w:szCs w:val="28"/>
        </w:rPr>
        <w:t xml:space="preserve"> руб.;</w:t>
      </w:r>
    </w:p>
    <w:p w:rsidR="005B1AB7" w:rsidRPr="00532476" w:rsidRDefault="005B1AB7" w:rsidP="005B1AB7">
      <w:pPr>
        <w:ind w:firstLine="709"/>
        <w:jc w:val="both"/>
        <w:rPr>
          <w:sz w:val="28"/>
          <w:szCs w:val="28"/>
        </w:rPr>
      </w:pPr>
    </w:p>
    <w:p w:rsidR="005B1AB7" w:rsidRPr="00532476" w:rsidRDefault="005B1AB7" w:rsidP="005B1AB7">
      <w:pPr>
        <w:ind w:firstLine="709"/>
        <w:jc w:val="both"/>
        <w:rPr>
          <w:sz w:val="28"/>
          <w:szCs w:val="28"/>
        </w:rPr>
      </w:pPr>
      <w:r w:rsidRPr="00532476">
        <w:rPr>
          <w:sz w:val="28"/>
          <w:szCs w:val="28"/>
        </w:rPr>
        <w:t>2) </w:t>
      </w:r>
      <w:r w:rsidR="002947DF">
        <w:rPr>
          <w:sz w:val="28"/>
          <w:szCs w:val="28"/>
        </w:rPr>
        <w:t>непубличное акционерное общество</w:t>
      </w:r>
      <w:r w:rsidR="001D035E" w:rsidRPr="00532476">
        <w:rPr>
          <w:sz w:val="28"/>
          <w:szCs w:val="28"/>
        </w:rPr>
        <w:t xml:space="preserve"> </w:t>
      </w:r>
      <w:r w:rsidRPr="00532476">
        <w:rPr>
          <w:sz w:val="28"/>
          <w:szCs w:val="28"/>
        </w:rPr>
        <w:t>«Российские инвестиции», 7756789101, город Москва, ул. Центральная, д. 10, корп. 2, 5 шт., номинальная стоимость 10</w:t>
      </w:r>
      <w:r w:rsidR="000238EA" w:rsidRPr="00532476">
        <w:rPr>
          <w:sz w:val="28"/>
          <w:szCs w:val="28"/>
        </w:rPr>
        <w:t> </w:t>
      </w:r>
      <w:r w:rsidRPr="00532476">
        <w:rPr>
          <w:sz w:val="28"/>
          <w:szCs w:val="28"/>
        </w:rPr>
        <w:t>000</w:t>
      </w:r>
      <w:r w:rsidR="00CD23FD" w:rsidRPr="00532476">
        <w:rPr>
          <w:sz w:val="28"/>
          <w:szCs w:val="28"/>
        </w:rPr>
        <w:t>.00</w:t>
      </w:r>
      <w:r w:rsidRPr="00532476">
        <w:rPr>
          <w:sz w:val="28"/>
          <w:szCs w:val="28"/>
        </w:rPr>
        <w:t xml:space="preserve"> руб.;</w:t>
      </w:r>
    </w:p>
    <w:p w:rsidR="005B1AB7" w:rsidRPr="00532476" w:rsidRDefault="005B1AB7" w:rsidP="005B1AB7">
      <w:pPr>
        <w:ind w:firstLine="709"/>
        <w:jc w:val="both"/>
        <w:rPr>
          <w:sz w:val="28"/>
          <w:szCs w:val="28"/>
        </w:rPr>
      </w:pPr>
    </w:p>
    <w:p w:rsidR="005B1AB7" w:rsidRPr="00532476" w:rsidRDefault="005B1AB7" w:rsidP="005B1AB7">
      <w:pPr>
        <w:ind w:firstLine="709"/>
        <w:jc w:val="both"/>
        <w:rPr>
          <w:sz w:val="28"/>
          <w:szCs w:val="28"/>
        </w:rPr>
      </w:pPr>
      <w:r w:rsidRPr="00532476">
        <w:rPr>
          <w:sz w:val="28"/>
          <w:szCs w:val="28"/>
        </w:rPr>
        <w:t>3) </w:t>
      </w:r>
      <w:r w:rsidR="00D31E80">
        <w:rPr>
          <w:sz w:val="28"/>
          <w:szCs w:val="28"/>
        </w:rPr>
        <w:t>публичное акционерное общество</w:t>
      </w:r>
      <w:r w:rsidRPr="00532476">
        <w:rPr>
          <w:sz w:val="28"/>
          <w:szCs w:val="28"/>
        </w:rPr>
        <w:t xml:space="preserve"> «Консалт», 215</w:t>
      </w:r>
      <w:r w:rsidR="000238EA" w:rsidRPr="00532476">
        <w:rPr>
          <w:sz w:val="28"/>
          <w:szCs w:val="28"/>
        </w:rPr>
        <w:t>6789101, город Владивосток, ул. </w:t>
      </w:r>
      <w:r w:rsidRPr="00532476">
        <w:rPr>
          <w:sz w:val="28"/>
          <w:szCs w:val="28"/>
        </w:rPr>
        <w:t>Строителей, д. 10/2, 100</w:t>
      </w:r>
      <w:r w:rsidR="00F745A6">
        <w:rPr>
          <w:sz w:val="28"/>
          <w:szCs w:val="28"/>
        </w:rPr>
        <w:t> </w:t>
      </w:r>
      <w:r w:rsidRPr="00532476">
        <w:rPr>
          <w:sz w:val="28"/>
          <w:szCs w:val="28"/>
        </w:rPr>
        <w:t>000 шт., номинальная стоимость 1</w:t>
      </w:r>
      <w:r w:rsidR="00CD23FD" w:rsidRPr="00532476">
        <w:rPr>
          <w:sz w:val="28"/>
          <w:szCs w:val="28"/>
        </w:rPr>
        <w:t>.00</w:t>
      </w:r>
      <w:r w:rsidRPr="00532476">
        <w:rPr>
          <w:sz w:val="28"/>
          <w:szCs w:val="28"/>
        </w:rPr>
        <w:t xml:space="preserve"> руб.;</w:t>
      </w:r>
    </w:p>
    <w:p w:rsidR="005B1AB7" w:rsidRPr="00532476" w:rsidRDefault="005B1AB7" w:rsidP="005B1AB7">
      <w:pPr>
        <w:ind w:firstLine="709"/>
        <w:jc w:val="both"/>
        <w:rPr>
          <w:sz w:val="28"/>
          <w:szCs w:val="28"/>
        </w:rPr>
      </w:pPr>
    </w:p>
    <w:p w:rsidR="005B1AB7" w:rsidRPr="00532476" w:rsidRDefault="005B1AB7" w:rsidP="005B1AB7">
      <w:pPr>
        <w:ind w:firstLine="709"/>
        <w:jc w:val="both"/>
        <w:rPr>
          <w:sz w:val="28"/>
          <w:szCs w:val="28"/>
        </w:rPr>
      </w:pPr>
      <w:r w:rsidRPr="00532476">
        <w:rPr>
          <w:sz w:val="28"/>
          <w:szCs w:val="28"/>
        </w:rPr>
        <w:t>4) </w:t>
      </w:r>
      <w:r w:rsidR="00D31E80">
        <w:rPr>
          <w:sz w:val="28"/>
          <w:szCs w:val="28"/>
        </w:rPr>
        <w:t>публичное акционерное общество</w:t>
      </w:r>
      <w:r w:rsidR="001D035E" w:rsidRPr="00532476">
        <w:rPr>
          <w:sz w:val="28"/>
          <w:szCs w:val="28"/>
        </w:rPr>
        <w:t xml:space="preserve"> </w:t>
      </w:r>
      <w:r w:rsidRPr="00532476">
        <w:rPr>
          <w:sz w:val="28"/>
          <w:szCs w:val="28"/>
        </w:rPr>
        <w:t>«Буревестник», 7756712301, город Москва, ул. Центральная, д. 10, 15 шт., номинальная стоимость 1</w:t>
      </w:r>
      <w:r w:rsidR="00F745A6">
        <w:rPr>
          <w:sz w:val="28"/>
          <w:szCs w:val="28"/>
        </w:rPr>
        <w:t> </w:t>
      </w:r>
      <w:r w:rsidRPr="00532476">
        <w:rPr>
          <w:sz w:val="28"/>
          <w:szCs w:val="28"/>
        </w:rPr>
        <w:t>000</w:t>
      </w:r>
      <w:r w:rsidR="00CD23FD" w:rsidRPr="00532476">
        <w:rPr>
          <w:sz w:val="28"/>
          <w:szCs w:val="28"/>
        </w:rPr>
        <w:t>.00</w:t>
      </w:r>
      <w:r w:rsidR="00EC1C9E" w:rsidRPr="00532476">
        <w:rPr>
          <w:sz w:val="28"/>
          <w:szCs w:val="28"/>
        </w:rPr>
        <w:t> </w:t>
      </w:r>
      <w:r w:rsidRPr="00532476">
        <w:rPr>
          <w:sz w:val="28"/>
          <w:szCs w:val="28"/>
        </w:rPr>
        <w:t>руб.</w:t>
      </w:r>
    </w:p>
    <w:p w:rsidR="005B1AB7" w:rsidRPr="00532476" w:rsidRDefault="005B1AB7" w:rsidP="005B1AB7">
      <w:pPr>
        <w:jc w:val="both"/>
      </w:pPr>
    </w:p>
    <w:p w:rsidR="005B1AB7" w:rsidRPr="00532476" w:rsidRDefault="005B1AB7" w:rsidP="005B1AB7">
      <w:pPr>
        <w:pStyle w:val="21"/>
        <w:spacing w:after="0"/>
        <w:rPr>
          <w:b/>
        </w:rPr>
      </w:pPr>
      <w:r w:rsidRPr="00532476">
        <w:rPr>
          <w:b/>
        </w:rPr>
        <w:t>14.9.4.</w:t>
      </w:r>
      <w:r w:rsidR="001D035E" w:rsidRPr="00532476">
        <w:rPr>
          <w:b/>
        </w:rPr>
        <w:t>1.</w:t>
      </w:r>
      <w:r w:rsidRPr="00532476">
        <w:rPr>
          <w:b/>
        </w:rPr>
        <w:t>2. Иные ценные бумаги.</w:t>
      </w:r>
    </w:p>
    <w:p w:rsidR="002947DF" w:rsidRPr="00532476" w:rsidRDefault="005B1AB7" w:rsidP="00307E8B">
      <w:pPr>
        <w:spacing w:line="360" w:lineRule="auto"/>
        <w:ind w:firstLine="709"/>
        <w:jc w:val="both"/>
        <w:rPr>
          <w:sz w:val="28"/>
          <w:szCs w:val="28"/>
        </w:rPr>
      </w:pPr>
      <w:r w:rsidRPr="00532476">
        <w:rPr>
          <w:sz w:val="28"/>
          <w:szCs w:val="28"/>
        </w:rPr>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5B1AB7" w:rsidRPr="00532476" w:rsidRDefault="005B1AB7" w:rsidP="001E67A5">
      <w:pPr>
        <w:pStyle w:val="21"/>
        <w:spacing w:after="0"/>
      </w:pPr>
      <w:r w:rsidRPr="00532476">
        <w:t>При указании вида ценной бумаги используется справочник «Виды ценных бумаг» (см. таблицу № 6). Если в справочнике нет требуемого вида, следует внести необходимое конкретное значение.</w:t>
      </w:r>
    </w:p>
    <w:p w:rsidR="005B1AB7" w:rsidRPr="00532476" w:rsidRDefault="005B1AB7" w:rsidP="001E67A5">
      <w:pPr>
        <w:pStyle w:val="5"/>
        <w:spacing w:after="0"/>
        <w:ind w:firstLine="0"/>
        <w:jc w:val="right"/>
        <w:rPr>
          <w:b w:val="0"/>
          <w:sz w:val="28"/>
        </w:rPr>
      </w:pPr>
      <w:r w:rsidRPr="00532476">
        <w:rPr>
          <w:b w:val="0"/>
          <w:sz w:val="28"/>
        </w:rPr>
        <w:t>Таблица № 6</w:t>
      </w:r>
    </w:p>
    <w:p w:rsidR="005B1AB7" w:rsidRPr="00532476" w:rsidRDefault="005B1AB7" w:rsidP="001E67A5">
      <w:pPr>
        <w:pStyle w:val="5"/>
        <w:spacing w:after="0" w:line="360" w:lineRule="auto"/>
        <w:rPr>
          <w:b w:val="0"/>
          <w:sz w:val="28"/>
        </w:rPr>
      </w:pPr>
      <w:r w:rsidRPr="00532476">
        <w:rPr>
          <w:b w:val="0"/>
          <w:sz w:val="28"/>
        </w:rPr>
        <w:t>Виды ценных бумаг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tblGrid>
      <w:tr w:rsidR="005B1AB7" w:rsidRPr="00532476" w:rsidTr="00035E85">
        <w:tc>
          <w:tcPr>
            <w:tcW w:w="5954" w:type="dxa"/>
          </w:tcPr>
          <w:p w:rsidR="005B1AB7" w:rsidRPr="00532476" w:rsidRDefault="001D035E" w:rsidP="00035E85">
            <w:pPr>
              <w:jc w:val="both"/>
              <w:rPr>
                <w:sz w:val="24"/>
              </w:rPr>
            </w:pPr>
            <w:r w:rsidRPr="00532476">
              <w:rPr>
                <w:sz w:val="24"/>
              </w:rPr>
              <w:t>о</w:t>
            </w:r>
            <w:r w:rsidR="005B1AB7" w:rsidRPr="00532476">
              <w:rPr>
                <w:sz w:val="24"/>
              </w:rPr>
              <w:t>блигация</w:t>
            </w:r>
          </w:p>
        </w:tc>
      </w:tr>
      <w:tr w:rsidR="00011C4B" w:rsidRPr="00532476" w:rsidTr="00035E85">
        <w:tc>
          <w:tcPr>
            <w:tcW w:w="5954" w:type="dxa"/>
          </w:tcPr>
          <w:p w:rsidR="00011C4B" w:rsidRPr="00532476" w:rsidRDefault="00011C4B" w:rsidP="00035E85">
            <w:pPr>
              <w:jc w:val="both"/>
              <w:rPr>
                <w:sz w:val="24"/>
              </w:rPr>
            </w:pPr>
            <w:r>
              <w:rPr>
                <w:sz w:val="24"/>
              </w:rPr>
              <w:t>инвестиционный пай</w:t>
            </w:r>
          </w:p>
        </w:tc>
      </w:tr>
      <w:tr w:rsidR="00011C4B" w:rsidRPr="00532476" w:rsidTr="00572B36">
        <w:tc>
          <w:tcPr>
            <w:tcW w:w="5954" w:type="dxa"/>
            <w:vAlign w:val="center"/>
          </w:tcPr>
          <w:p w:rsidR="00011C4B" w:rsidRPr="00E63760" w:rsidRDefault="00011C4B" w:rsidP="00572B36">
            <w:pPr>
              <w:rPr>
                <w:sz w:val="24"/>
              </w:rPr>
            </w:pPr>
            <w:r w:rsidRPr="00E63760">
              <w:rPr>
                <w:sz w:val="24"/>
              </w:rPr>
              <w:t>вексель</w:t>
            </w:r>
          </w:p>
        </w:tc>
      </w:tr>
      <w:tr w:rsidR="00011C4B" w:rsidRPr="00532476" w:rsidTr="00572B36">
        <w:tc>
          <w:tcPr>
            <w:tcW w:w="5954" w:type="dxa"/>
            <w:vAlign w:val="center"/>
          </w:tcPr>
          <w:p w:rsidR="00011C4B" w:rsidRPr="00E63760" w:rsidRDefault="00011C4B" w:rsidP="00572B36">
            <w:pPr>
              <w:rPr>
                <w:sz w:val="24"/>
              </w:rPr>
            </w:pPr>
            <w:r>
              <w:rPr>
                <w:sz w:val="24"/>
              </w:rPr>
              <w:t>ипотечный сертификат участия</w:t>
            </w:r>
          </w:p>
        </w:tc>
      </w:tr>
      <w:tr w:rsidR="00011C4B" w:rsidRPr="00532476" w:rsidTr="00572B36">
        <w:tc>
          <w:tcPr>
            <w:tcW w:w="5954" w:type="dxa"/>
            <w:vAlign w:val="center"/>
          </w:tcPr>
          <w:p w:rsidR="00011C4B" w:rsidRDefault="00011C4B" w:rsidP="00572B36">
            <w:pPr>
              <w:rPr>
                <w:sz w:val="24"/>
              </w:rPr>
            </w:pPr>
            <w:r>
              <w:rPr>
                <w:sz w:val="24"/>
              </w:rPr>
              <w:t>клиринговый сертификат участия</w:t>
            </w:r>
          </w:p>
        </w:tc>
      </w:tr>
      <w:tr w:rsidR="00011C4B" w:rsidRPr="00532476" w:rsidTr="00572B36">
        <w:tc>
          <w:tcPr>
            <w:tcW w:w="5954" w:type="dxa"/>
            <w:vAlign w:val="center"/>
          </w:tcPr>
          <w:p w:rsidR="00011C4B" w:rsidRPr="00E63760" w:rsidRDefault="00011C4B" w:rsidP="00572B36">
            <w:pPr>
              <w:rPr>
                <w:sz w:val="24"/>
              </w:rPr>
            </w:pPr>
            <w:r>
              <w:rPr>
                <w:sz w:val="24"/>
              </w:rPr>
              <w:t>депозитарная расписка</w:t>
            </w:r>
          </w:p>
        </w:tc>
      </w:tr>
      <w:tr w:rsidR="00011C4B" w:rsidRPr="00532476" w:rsidTr="00572B36">
        <w:tc>
          <w:tcPr>
            <w:tcW w:w="5954" w:type="dxa"/>
            <w:vAlign w:val="center"/>
          </w:tcPr>
          <w:p w:rsidR="00011C4B" w:rsidRPr="00E63760" w:rsidRDefault="00011C4B" w:rsidP="00572B36">
            <w:pPr>
              <w:rPr>
                <w:sz w:val="24"/>
              </w:rPr>
            </w:pPr>
            <w:r>
              <w:rPr>
                <w:sz w:val="24"/>
              </w:rPr>
              <w:t>опцион эмитента</w:t>
            </w:r>
          </w:p>
        </w:tc>
      </w:tr>
      <w:tr w:rsidR="00011C4B" w:rsidRPr="00532476" w:rsidTr="00572B36">
        <w:tc>
          <w:tcPr>
            <w:tcW w:w="5954" w:type="dxa"/>
            <w:vAlign w:val="center"/>
          </w:tcPr>
          <w:p w:rsidR="00011C4B" w:rsidRPr="00E63760" w:rsidRDefault="00011C4B" w:rsidP="00572B36">
            <w:pPr>
              <w:rPr>
                <w:sz w:val="24"/>
              </w:rPr>
            </w:pPr>
            <w:r w:rsidRPr="00E63760">
              <w:rPr>
                <w:sz w:val="24"/>
              </w:rPr>
              <w:t>нота</w:t>
            </w:r>
          </w:p>
        </w:tc>
      </w:tr>
      <w:tr w:rsidR="00011C4B" w:rsidRPr="00532476" w:rsidTr="00572B36">
        <w:tc>
          <w:tcPr>
            <w:tcW w:w="5954" w:type="dxa"/>
            <w:vAlign w:val="center"/>
          </w:tcPr>
          <w:p w:rsidR="00011C4B" w:rsidRPr="00E63760" w:rsidRDefault="00011C4B" w:rsidP="00572B36">
            <w:pPr>
              <w:rPr>
                <w:sz w:val="24"/>
              </w:rPr>
            </w:pPr>
            <w:r w:rsidRPr="00E63760">
              <w:rPr>
                <w:sz w:val="24"/>
              </w:rPr>
              <w:t>чек</w:t>
            </w:r>
          </w:p>
        </w:tc>
      </w:tr>
      <w:tr w:rsidR="00011C4B" w:rsidRPr="00532476" w:rsidTr="00572B36">
        <w:tc>
          <w:tcPr>
            <w:tcW w:w="5954" w:type="dxa"/>
            <w:vAlign w:val="center"/>
          </w:tcPr>
          <w:p w:rsidR="00011C4B" w:rsidRPr="00E63760" w:rsidRDefault="00011C4B" w:rsidP="00572B36">
            <w:pPr>
              <w:rPr>
                <w:sz w:val="24"/>
              </w:rPr>
            </w:pPr>
            <w:r w:rsidRPr="00E63760">
              <w:rPr>
                <w:sz w:val="24"/>
              </w:rPr>
              <w:t>закладная</w:t>
            </w:r>
          </w:p>
        </w:tc>
      </w:tr>
      <w:tr w:rsidR="00011C4B" w:rsidRPr="00532476" w:rsidTr="00572B36">
        <w:tc>
          <w:tcPr>
            <w:tcW w:w="5954" w:type="dxa"/>
            <w:vAlign w:val="center"/>
          </w:tcPr>
          <w:p w:rsidR="00011C4B" w:rsidRPr="00E63760" w:rsidRDefault="00011C4B" w:rsidP="00572B36">
            <w:pPr>
              <w:rPr>
                <w:sz w:val="24"/>
              </w:rPr>
            </w:pPr>
            <w:r w:rsidRPr="00E63760">
              <w:rPr>
                <w:sz w:val="24"/>
              </w:rPr>
              <w:t>варрант</w:t>
            </w:r>
          </w:p>
        </w:tc>
      </w:tr>
      <w:tr w:rsidR="00011C4B" w:rsidRPr="00532476" w:rsidTr="00572B36">
        <w:tc>
          <w:tcPr>
            <w:tcW w:w="5954" w:type="dxa"/>
            <w:vAlign w:val="center"/>
          </w:tcPr>
          <w:p w:rsidR="00011C4B" w:rsidRPr="00E63760" w:rsidRDefault="00011C4B" w:rsidP="00572B36">
            <w:pPr>
              <w:rPr>
                <w:sz w:val="24"/>
              </w:rPr>
            </w:pPr>
            <w:r w:rsidRPr="00E63760">
              <w:rPr>
                <w:sz w:val="24"/>
              </w:rPr>
              <w:t>коносамент</w:t>
            </w:r>
          </w:p>
        </w:tc>
      </w:tr>
      <w:tr w:rsidR="00011C4B" w:rsidRPr="00532476" w:rsidTr="00035E85">
        <w:tc>
          <w:tcPr>
            <w:tcW w:w="5954" w:type="dxa"/>
          </w:tcPr>
          <w:p w:rsidR="00011C4B" w:rsidRPr="00532476" w:rsidRDefault="00011C4B" w:rsidP="00035E85">
            <w:pPr>
              <w:jc w:val="both"/>
              <w:rPr>
                <w:sz w:val="24"/>
              </w:rPr>
            </w:pPr>
            <w:r w:rsidRPr="00532476">
              <w:rPr>
                <w:sz w:val="24"/>
              </w:rPr>
              <w:lastRenderedPageBreak/>
              <w:t>другая</w:t>
            </w:r>
          </w:p>
        </w:tc>
      </w:tr>
    </w:tbl>
    <w:p w:rsidR="00011C4B" w:rsidRPr="00532476" w:rsidRDefault="00011C4B" w:rsidP="00011C4B">
      <w:pPr>
        <w:pStyle w:val="21"/>
        <w:spacing w:after="0"/>
        <w:ind w:firstLine="0"/>
      </w:pPr>
    </w:p>
    <w:p w:rsidR="0055188F" w:rsidRPr="00532476" w:rsidRDefault="0055188F" w:rsidP="000A20B9">
      <w:pPr>
        <w:pStyle w:val="21"/>
        <w:spacing w:after="0"/>
      </w:pPr>
      <w:r w:rsidRPr="00532476">
        <w:t xml:space="preserve">В случае выбора </w:t>
      </w:r>
      <w:r w:rsidR="00E9779B">
        <w:t xml:space="preserve">позиции </w:t>
      </w:r>
      <w:r w:rsidRPr="00532476">
        <w:t>«другая» необходимо указать конкретный вид ценной бумаги</w:t>
      </w:r>
      <w:r w:rsidR="002C4C2B" w:rsidRPr="00532476">
        <w:t>.</w:t>
      </w:r>
    </w:p>
    <w:p w:rsidR="005B1AB7" w:rsidRPr="00532476" w:rsidRDefault="005B1AB7" w:rsidP="000A20B9">
      <w:pPr>
        <w:pStyle w:val="21"/>
        <w:spacing w:after="0"/>
      </w:pPr>
      <w:r w:rsidRPr="00532476">
        <w:t xml:space="preserve">Пример заполнения </w:t>
      </w:r>
      <w:r w:rsidR="005C5627" w:rsidRPr="00532476">
        <w:rPr>
          <w:szCs w:val="28"/>
        </w:rPr>
        <w:t xml:space="preserve">графы </w:t>
      </w:r>
      <w:r w:rsidRPr="00532476">
        <w:t>«Иные ценные бумаги»:</w:t>
      </w:r>
    </w:p>
    <w:p w:rsidR="005B1AB7" w:rsidRPr="00532476" w:rsidRDefault="000F1C36" w:rsidP="005B1AB7">
      <w:pPr>
        <w:ind w:firstLine="709"/>
        <w:jc w:val="both"/>
        <w:rPr>
          <w:sz w:val="28"/>
          <w:szCs w:val="28"/>
        </w:rPr>
      </w:pPr>
      <w:r w:rsidRPr="00532476">
        <w:rPr>
          <w:sz w:val="28"/>
          <w:szCs w:val="28"/>
        </w:rPr>
        <w:t xml:space="preserve">1) вексель, </w:t>
      </w:r>
      <w:r w:rsidR="00D31E80">
        <w:rPr>
          <w:sz w:val="28"/>
          <w:szCs w:val="28"/>
        </w:rPr>
        <w:t>публичное акционерное общество</w:t>
      </w:r>
      <w:r w:rsidR="006A0CDB" w:rsidRPr="00532476">
        <w:rPr>
          <w:sz w:val="28"/>
          <w:szCs w:val="28"/>
        </w:rPr>
        <w:t xml:space="preserve"> </w:t>
      </w:r>
      <w:r w:rsidR="00E83863" w:rsidRPr="00532476">
        <w:rPr>
          <w:sz w:val="28"/>
          <w:szCs w:val="28"/>
        </w:rPr>
        <w:t>РОСБАНК</w:t>
      </w:r>
      <w:r w:rsidRPr="00532476">
        <w:rPr>
          <w:sz w:val="28"/>
          <w:szCs w:val="28"/>
        </w:rPr>
        <w:t xml:space="preserve">, </w:t>
      </w:r>
      <w:r w:rsidR="005B1AB7" w:rsidRPr="00532476">
        <w:rPr>
          <w:sz w:val="28"/>
          <w:szCs w:val="28"/>
        </w:rPr>
        <w:t>7730060164, город Москва, ул. Смольная, д. 22, 1 шт., 200</w:t>
      </w:r>
      <w:r w:rsidR="00CD23FD" w:rsidRPr="00532476">
        <w:rPr>
          <w:sz w:val="28"/>
          <w:szCs w:val="28"/>
        </w:rPr>
        <w:t> 000.</w:t>
      </w:r>
      <w:r w:rsidR="005B1AB7" w:rsidRPr="00532476">
        <w:rPr>
          <w:sz w:val="28"/>
          <w:szCs w:val="28"/>
        </w:rPr>
        <w:t>00 руб.;</w:t>
      </w:r>
    </w:p>
    <w:p w:rsidR="005B1AB7" w:rsidRPr="00532476" w:rsidRDefault="005B1AB7" w:rsidP="005B1AB7">
      <w:pPr>
        <w:ind w:firstLine="709"/>
        <w:jc w:val="both"/>
        <w:rPr>
          <w:sz w:val="28"/>
          <w:szCs w:val="28"/>
        </w:rPr>
      </w:pPr>
    </w:p>
    <w:p w:rsidR="005B1AB7" w:rsidRPr="00532476" w:rsidRDefault="005B1AB7" w:rsidP="005B1AB7">
      <w:pPr>
        <w:ind w:firstLine="709"/>
        <w:jc w:val="both"/>
        <w:rPr>
          <w:sz w:val="28"/>
          <w:szCs w:val="28"/>
        </w:rPr>
      </w:pPr>
      <w:r w:rsidRPr="00532476">
        <w:rPr>
          <w:sz w:val="28"/>
          <w:szCs w:val="28"/>
        </w:rPr>
        <w:t>2) </w:t>
      </w:r>
      <w:r w:rsidR="006A0CDB" w:rsidRPr="00532476">
        <w:rPr>
          <w:sz w:val="28"/>
          <w:szCs w:val="28"/>
        </w:rPr>
        <w:t>облигация</w:t>
      </w:r>
      <w:r w:rsidR="000F1C36" w:rsidRPr="00532476">
        <w:rPr>
          <w:sz w:val="28"/>
          <w:szCs w:val="28"/>
        </w:rPr>
        <w:t xml:space="preserve">, </w:t>
      </w:r>
      <w:r w:rsidR="00D31E80">
        <w:rPr>
          <w:sz w:val="28"/>
          <w:szCs w:val="28"/>
        </w:rPr>
        <w:t>акционерное общество</w:t>
      </w:r>
      <w:r w:rsidR="006A0CDB" w:rsidRPr="00532476">
        <w:rPr>
          <w:sz w:val="28"/>
          <w:szCs w:val="28"/>
        </w:rPr>
        <w:t xml:space="preserve"> </w:t>
      </w:r>
      <w:r w:rsidR="000F1C36" w:rsidRPr="00532476">
        <w:rPr>
          <w:sz w:val="28"/>
          <w:szCs w:val="28"/>
        </w:rPr>
        <w:t xml:space="preserve">«Старатель», </w:t>
      </w:r>
      <w:r w:rsidRPr="00532476">
        <w:rPr>
          <w:sz w:val="28"/>
          <w:szCs w:val="28"/>
        </w:rPr>
        <w:t>7112345678, Тульская область, город Тула, ул. Строителей, д. 1, 1 шт., 10</w:t>
      </w:r>
      <w:r w:rsidR="00CD23FD" w:rsidRPr="00532476">
        <w:rPr>
          <w:sz w:val="28"/>
          <w:szCs w:val="28"/>
        </w:rPr>
        <w:t> 000.</w:t>
      </w:r>
      <w:r w:rsidRPr="00532476">
        <w:rPr>
          <w:sz w:val="28"/>
          <w:szCs w:val="28"/>
        </w:rPr>
        <w:t>00 руб.;</w:t>
      </w:r>
    </w:p>
    <w:p w:rsidR="005B1AB7" w:rsidRPr="00532476" w:rsidRDefault="005B1AB7" w:rsidP="005B1AB7">
      <w:pPr>
        <w:ind w:firstLine="709"/>
        <w:jc w:val="both"/>
        <w:rPr>
          <w:sz w:val="28"/>
          <w:szCs w:val="28"/>
        </w:rPr>
      </w:pPr>
    </w:p>
    <w:p w:rsidR="005B1AB7" w:rsidRPr="00532476" w:rsidRDefault="006A0CDB" w:rsidP="005B1AB7">
      <w:pPr>
        <w:ind w:firstLine="709"/>
        <w:jc w:val="both"/>
        <w:rPr>
          <w:sz w:val="28"/>
          <w:szCs w:val="28"/>
        </w:rPr>
      </w:pPr>
      <w:r w:rsidRPr="00532476">
        <w:rPr>
          <w:sz w:val="28"/>
          <w:szCs w:val="28"/>
        </w:rPr>
        <w:t>3) вексель, ИП И</w:t>
      </w:r>
      <w:r w:rsidR="009836E9" w:rsidRPr="00532476">
        <w:rPr>
          <w:sz w:val="28"/>
          <w:szCs w:val="28"/>
        </w:rPr>
        <w:t>ванов Иван Иванович</w:t>
      </w:r>
      <w:r w:rsidR="005B1AB7" w:rsidRPr="00532476">
        <w:rPr>
          <w:sz w:val="28"/>
          <w:szCs w:val="28"/>
        </w:rPr>
        <w:t>, 773145678912, город Москва, ул. Окружная, д. 11, кв. 2, 1 шт., 100</w:t>
      </w:r>
      <w:r w:rsidR="00CD23FD" w:rsidRPr="00532476">
        <w:rPr>
          <w:sz w:val="28"/>
          <w:szCs w:val="28"/>
        </w:rPr>
        <w:t> 000.</w:t>
      </w:r>
      <w:r w:rsidR="005B1AB7" w:rsidRPr="00532476">
        <w:rPr>
          <w:sz w:val="28"/>
          <w:szCs w:val="28"/>
        </w:rPr>
        <w:t>00 руб.</w:t>
      </w:r>
    </w:p>
    <w:p w:rsidR="005B1AB7" w:rsidRPr="00532476" w:rsidRDefault="005B1AB7" w:rsidP="005B1AB7">
      <w:pPr>
        <w:jc w:val="both"/>
        <w:rPr>
          <w:sz w:val="28"/>
          <w:szCs w:val="28"/>
        </w:rPr>
      </w:pPr>
    </w:p>
    <w:p w:rsidR="005B1AB7" w:rsidRPr="00532476" w:rsidRDefault="005B1AB7" w:rsidP="005B1AB7">
      <w:pPr>
        <w:ind w:firstLine="709"/>
        <w:jc w:val="both"/>
        <w:rPr>
          <w:b/>
          <w:sz w:val="28"/>
          <w:szCs w:val="28"/>
        </w:rPr>
      </w:pPr>
      <w:r w:rsidRPr="00532476">
        <w:rPr>
          <w:b/>
          <w:sz w:val="28"/>
          <w:szCs w:val="28"/>
        </w:rPr>
        <w:t>14.9.4.3. </w:t>
      </w:r>
      <w:r w:rsidR="00062445" w:rsidRPr="00532476">
        <w:rPr>
          <w:b/>
          <w:sz w:val="28"/>
          <w:szCs w:val="28"/>
        </w:rPr>
        <w:t>Иное участие в коммерческих организациях</w:t>
      </w:r>
    </w:p>
    <w:p w:rsidR="005B1AB7" w:rsidRPr="00532476" w:rsidRDefault="005B1AB7" w:rsidP="005B1AB7">
      <w:pPr>
        <w:pStyle w:val="21"/>
        <w:spacing w:before="120" w:after="0"/>
      </w:pPr>
      <w:r w:rsidRPr="00532476">
        <w:t xml:space="preserve">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 </w:t>
      </w:r>
    </w:p>
    <w:p w:rsidR="005B1AB7" w:rsidRPr="00532476" w:rsidRDefault="005B1AB7" w:rsidP="005B1AB7">
      <w:pPr>
        <w:pStyle w:val="21"/>
        <w:spacing w:after="0"/>
      </w:pPr>
      <w:r w:rsidRPr="00532476">
        <w:t>Наименование коммерческой организации указывается в соответствии с ее учредительными документами.</w:t>
      </w:r>
    </w:p>
    <w:p w:rsidR="005B1AB7" w:rsidRPr="00532476" w:rsidRDefault="005B1AB7" w:rsidP="005B1AB7">
      <w:pPr>
        <w:pStyle w:val="21"/>
        <w:spacing w:after="0"/>
      </w:pPr>
      <w:r w:rsidRPr="00532476">
        <w:t>Организационно-правовая форма коммерческой организации указывается в соответствии со справочником «Организационно-правовые формы коммерческих организац</w:t>
      </w:r>
      <w:r w:rsidR="009C3EC5" w:rsidRPr="00532476">
        <w:t>ий» (см. таблицу № 7). Если в</w:t>
      </w:r>
      <w:r w:rsidRPr="00532476">
        <w:t xml:space="preserve"> справочнике нет требуемой формы, </w:t>
      </w:r>
      <w:r w:rsidR="001651CF" w:rsidRPr="00532476">
        <w:t>следует внести организационно-правовую форму коммерческой организации самостоятельно.</w:t>
      </w:r>
    </w:p>
    <w:p w:rsidR="005B1AB7" w:rsidRPr="00532476" w:rsidRDefault="005B1AB7" w:rsidP="005B1AB7">
      <w:pPr>
        <w:pStyle w:val="5"/>
        <w:spacing w:after="240"/>
        <w:ind w:firstLine="0"/>
        <w:jc w:val="right"/>
        <w:rPr>
          <w:b w:val="0"/>
          <w:sz w:val="28"/>
        </w:rPr>
      </w:pPr>
      <w:r w:rsidRPr="00532476">
        <w:rPr>
          <w:b w:val="0"/>
          <w:sz w:val="28"/>
        </w:rPr>
        <w:t>Таблица № 7</w:t>
      </w:r>
    </w:p>
    <w:p w:rsidR="005B1AB7" w:rsidRPr="00532476" w:rsidRDefault="00511A7B" w:rsidP="000F1C36">
      <w:pPr>
        <w:pStyle w:val="5"/>
        <w:spacing w:after="240"/>
        <w:ind w:firstLine="0"/>
        <w:rPr>
          <w:sz w:val="20"/>
        </w:rPr>
      </w:pPr>
      <w:r>
        <w:rPr>
          <w:b w:val="0"/>
          <w:sz w:val="28"/>
        </w:rPr>
        <w:t>Виды организационно-правовых форм</w:t>
      </w:r>
      <w:r w:rsidR="005B1AB7" w:rsidRPr="00532476">
        <w:rPr>
          <w:b w:val="0"/>
          <w:sz w:val="28"/>
        </w:rPr>
        <w:t xml:space="preserve"> коммерческих организаций</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tblGrid>
      <w:tr w:rsidR="005B1AB7" w:rsidRPr="00532476" w:rsidTr="00035E85">
        <w:tc>
          <w:tcPr>
            <w:tcW w:w="6946" w:type="dxa"/>
            <w:shd w:val="clear" w:color="auto" w:fill="auto"/>
          </w:tcPr>
          <w:p w:rsidR="005B1AB7" w:rsidRPr="00532476" w:rsidRDefault="00D31E80" w:rsidP="00035E85">
            <w:pPr>
              <w:rPr>
                <w:sz w:val="24"/>
              </w:rPr>
            </w:pPr>
            <w:r w:rsidRPr="00532476">
              <w:rPr>
                <w:sz w:val="24"/>
              </w:rPr>
              <w:t>акционерное общество</w:t>
            </w:r>
          </w:p>
        </w:tc>
      </w:tr>
      <w:tr w:rsidR="005B1AB7" w:rsidRPr="00532476" w:rsidTr="00035E85">
        <w:tc>
          <w:tcPr>
            <w:tcW w:w="6946" w:type="dxa"/>
            <w:shd w:val="clear" w:color="auto" w:fill="auto"/>
          </w:tcPr>
          <w:p w:rsidR="005B1AB7" w:rsidRPr="00532476" w:rsidRDefault="00D31E80" w:rsidP="00035E85">
            <w:pPr>
              <w:rPr>
                <w:sz w:val="24"/>
              </w:rPr>
            </w:pPr>
            <w:r>
              <w:rPr>
                <w:sz w:val="24"/>
              </w:rPr>
              <w:t>публичное акционерное общество</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t>непубличное акционерное общество</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t>открытое акционерное общество</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t>закрытое акционерное общество</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t>паевой инвестиционный фонд</w:t>
            </w:r>
          </w:p>
        </w:tc>
      </w:tr>
      <w:tr w:rsidR="005B1AB7" w:rsidRPr="00532476" w:rsidTr="00035E85">
        <w:tc>
          <w:tcPr>
            <w:tcW w:w="6946" w:type="dxa"/>
            <w:shd w:val="clear" w:color="auto" w:fill="auto"/>
          </w:tcPr>
          <w:p w:rsidR="005B1AB7" w:rsidRPr="00532476" w:rsidRDefault="00D31E80" w:rsidP="00035E85">
            <w:pPr>
              <w:rPr>
                <w:sz w:val="24"/>
              </w:rPr>
            </w:pPr>
            <w:r>
              <w:rPr>
                <w:sz w:val="24"/>
              </w:rPr>
              <w:t>общество с ограниченной ответственностью</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t>хозяйственное товарищество</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lastRenderedPageBreak/>
              <w:t>полное товарищество</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t>товарищество на вере</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t>хозяйственное общество</w:t>
            </w:r>
          </w:p>
        </w:tc>
      </w:tr>
      <w:tr w:rsidR="005B1AB7" w:rsidRPr="00532476" w:rsidTr="00035E85">
        <w:tc>
          <w:tcPr>
            <w:tcW w:w="6946" w:type="dxa"/>
            <w:shd w:val="clear" w:color="auto" w:fill="auto"/>
          </w:tcPr>
          <w:p w:rsidR="005B1AB7" w:rsidRPr="00532476" w:rsidRDefault="00D31E80" w:rsidP="00035E85">
            <w:pPr>
              <w:rPr>
                <w:sz w:val="24"/>
              </w:rPr>
            </w:pPr>
            <w:r w:rsidRPr="00532476">
              <w:rPr>
                <w:sz w:val="24"/>
              </w:rPr>
              <w:t>крестьянское (фермерское) хозяйство</w:t>
            </w:r>
          </w:p>
        </w:tc>
      </w:tr>
      <w:tr w:rsidR="006A0CDB" w:rsidRPr="00532476" w:rsidTr="00035E85">
        <w:tc>
          <w:tcPr>
            <w:tcW w:w="6946" w:type="dxa"/>
            <w:shd w:val="clear" w:color="auto" w:fill="auto"/>
          </w:tcPr>
          <w:p w:rsidR="006A0CDB" w:rsidRPr="00532476" w:rsidRDefault="00D31E80" w:rsidP="00CF3A0C">
            <w:pPr>
              <w:rPr>
                <w:sz w:val="24"/>
              </w:rPr>
            </w:pPr>
            <w:r w:rsidRPr="00532476">
              <w:rPr>
                <w:sz w:val="24"/>
              </w:rPr>
              <w:t>простое товарищество</w:t>
            </w:r>
          </w:p>
        </w:tc>
      </w:tr>
      <w:tr w:rsidR="006A0CDB" w:rsidRPr="00532476" w:rsidTr="00035E85">
        <w:tc>
          <w:tcPr>
            <w:tcW w:w="6946" w:type="dxa"/>
            <w:shd w:val="clear" w:color="auto" w:fill="auto"/>
          </w:tcPr>
          <w:p w:rsidR="006A0CDB" w:rsidRPr="00532476" w:rsidRDefault="006A0CDB" w:rsidP="00035E85">
            <w:pPr>
              <w:rPr>
                <w:sz w:val="24"/>
              </w:rPr>
            </w:pPr>
            <w:r w:rsidRPr="00532476">
              <w:rPr>
                <w:sz w:val="24"/>
              </w:rPr>
              <w:t>друг</w:t>
            </w:r>
            <w:r w:rsidR="00511A7B">
              <w:rPr>
                <w:sz w:val="24"/>
              </w:rPr>
              <w:t>ой</w:t>
            </w:r>
          </w:p>
        </w:tc>
      </w:tr>
    </w:tbl>
    <w:p w:rsidR="006A0CDB" w:rsidRPr="00532476" w:rsidRDefault="006A0CDB" w:rsidP="006A0CDB">
      <w:pPr>
        <w:pStyle w:val="21"/>
        <w:spacing w:after="0"/>
      </w:pPr>
    </w:p>
    <w:p w:rsidR="006A0CDB" w:rsidRPr="00532476" w:rsidRDefault="006A0CDB" w:rsidP="006A0CDB">
      <w:pPr>
        <w:pStyle w:val="21"/>
        <w:spacing w:after="0"/>
      </w:pPr>
      <w:r w:rsidRPr="00532476">
        <w:t xml:space="preserve">В случае </w:t>
      </w:r>
      <w:r w:rsidR="00B96938">
        <w:t>выбора позиции</w:t>
      </w:r>
      <w:r w:rsidR="00511A7B">
        <w:t xml:space="preserve"> «другой</w:t>
      </w:r>
      <w:r w:rsidRPr="00532476">
        <w:t>» необходимо указать конкретный вид организационно-правовой формы коммерческой организации</w:t>
      </w:r>
      <w:r w:rsidR="00B96938">
        <w:t>.</w:t>
      </w:r>
    </w:p>
    <w:p w:rsidR="005B1AB7" w:rsidRPr="00532476" w:rsidRDefault="005B1AB7" w:rsidP="005B1AB7">
      <w:pPr>
        <w:ind w:firstLine="709"/>
        <w:jc w:val="both"/>
        <w:rPr>
          <w:sz w:val="28"/>
          <w:szCs w:val="28"/>
        </w:rPr>
      </w:pPr>
      <w:r w:rsidRPr="00532476">
        <w:rPr>
          <w:sz w:val="28"/>
          <w:szCs w:val="28"/>
        </w:rPr>
        <w:t xml:space="preserve">Пример заполнения </w:t>
      </w:r>
      <w:r w:rsidR="005C5627" w:rsidRPr="00532476">
        <w:rPr>
          <w:sz w:val="28"/>
          <w:szCs w:val="28"/>
        </w:rPr>
        <w:t xml:space="preserve">графы </w:t>
      </w:r>
      <w:r w:rsidRPr="00532476">
        <w:rPr>
          <w:sz w:val="28"/>
          <w:szCs w:val="28"/>
        </w:rPr>
        <w:t>«Иное участие в коммерческих организациях»:</w:t>
      </w:r>
    </w:p>
    <w:p w:rsidR="005B1AB7" w:rsidRPr="00532476" w:rsidRDefault="005B1AB7" w:rsidP="005B1AB7">
      <w:pPr>
        <w:ind w:firstLine="709"/>
        <w:jc w:val="both"/>
        <w:rPr>
          <w:sz w:val="28"/>
          <w:szCs w:val="28"/>
        </w:rPr>
      </w:pPr>
    </w:p>
    <w:p w:rsidR="005B1AB7" w:rsidRPr="00532476" w:rsidRDefault="005B1AB7" w:rsidP="005B1AB7">
      <w:pPr>
        <w:ind w:firstLine="709"/>
        <w:jc w:val="both"/>
        <w:rPr>
          <w:sz w:val="28"/>
          <w:szCs w:val="28"/>
        </w:rPr>
      </w:pPr>
      <w:r w:rsidRPr="00532476">
        <w:rPr>
          <w:sz w:val="28"/>
          <w:szCs w:val="28"/>
        </w:rPr>
        <w:t>1) </w:t>
      </w:r>
      <w:r w:rsidR="00D31E80">
        <w:rPr>
          <w:sz w:val="28"/>
          <w:szCs w:val="28"/>
        </w:rPr>
        <w:t>общество с ограниченной ответственностью</w:t>
      </w:r>
      <w:r w:rsidR="000842C4" w:rsidRPr="00532476">
        <w:rPr>
          <w:sz w:val="28"/>
          <w:szCs w:val="28"/>
        </w:rPr>
        <w:t xml:space="preserve"> </w:t>
      </w:r>
      <w:r w:rsidRPr="00532476">
        <w:rPr>
          <w:sz w:val="28"/>
          <w:szCs w:val="28"/>
        </w:rPr>
        <w:t xml:space="preserve">«Российские фермы», </w:t>
      </w:r>
      <w:r w:rsidR="000F1C36" w:rsidRPr="00532476">
        <w:rPr>
          <w:sz w:val="28"/>
          <w:szCs w:val="28"/>
        </w:rPr>
        <w:t>77</w:t>
      </w:r>
      <w:r w:rsidRPr="00532476">
        <w:rPr>
          <w:sz w:val="28"/>
          <w:szCs w:val="28"/>
        </w:rPr>
        <w:t xml:space="preserve">34554321, </w:t>
      </w:r>
      <w:r w:rsidR="009C3EC5" w:rsidRPr="00532476">
        <w:rPr>
          <w:sz w:val="28"/>
          <w:szCs w:val="28"/>
        </w:rPr>
        <w:t>город Москва, ул. </w:t>
      </w:r>
      <w:r w:rsidR="00CD23FD" w:rsidRPr="00532476">
        <w:rPr>
          <w:sz w:val="28"/>
          <w:szCs w:val="28"/>
        </w:rPr>
        <w:t>Окружная, д. 121, корп. 2, 0.</w:t>
      </w:r>
      <w:r w:rsidR="000842C4" w:rsidRPr="00532476">
        <w:rPr>
          <w:sz w:val="28"/>
          <w:szCs w:val="28"/>
        </w:rPr>
        <w:t>000001</w:t>
      </w:r>
      <w:r w:rsidRPr="00532476">
        <w:rPr>
          <w:sz w:val="28"/>
          <w:szCs w:val="28"/>
        </w:rPr>
        <w:t>%;</w:t>
      </w:r>
    </w:p>
    <w:p w:rsidR="005B1AB7" w:rsidRPr="00532476" w:rsidRDefault="005B1AB7" w:rsidP="005B1AB7">
      <w:pPr>
        <w:ind w:firstLine="709"/>
        <w:jc w:val="both"/>
        <w:rPr>
          <w:sz w:val="28"/>
          <w:szCs w:val="28"/>
        </w:rPr>
      </w:pPr>
    </w:p>
    <w:p w:rsidR="005B1AB7" w:rsidRPr="00532476" w:rsidRDefault="005B1AB7" w:rsidP="005B1AB7">
      <w:pPr>
        <w:ind w:firstLine="709"/>
        <w:jc w:val="both"/>
        <w:rPr>
          <w:sz w:val="28"/>
          <w:szCs w:val="28"/>
        </w:rPr>
      </w:pPr>
      <w:r w:rsidRPr="00532476">
        <w:rPr>
          <w:sz w:val="28"/>
          <w:szCs w:val="28"/>
        </w:rPr>
        <w:t>2) </w:t>
      </w:r>
      <w:r w:rsidR="00D31E80">
        <w:rPr>
          <w:sz w:val="28"/>
          <w:szCs w:val="28"/>
        </w:rPr>
        <w:t>общество с ограниченной ответственностью</w:t>
      </w:r>
      <w:r w:rsidR="000842C4" w:rsidRPr="00532476">
        <w:rPr>
          <w:sz w:val="28"/>
          <w:szCs w:val="28"/>
        </w:rPr>
        <w:t xml:space="preserve"> </w:t>
      </w:r>
      <w:r w:rsidRPr="00532476">
        <w:rPr>
          <w:sz w:val="28"/>
          <w:szCs w:val="28"/>
        </w:rPr>
        <w:t xml:space="preserve">«Вымпел», </w:t>
      </w:r>
      <w:r w:rsidR="000F1C36" w:rsidRPr="00532476">
        <w:rPr>
          <w:sz w:val="28"/>
          <w:szCs w:val="28"/>
        </w:rPr>
        <w:t>77</w:t>
      </w:r>
      <w:r w:rsidRPr="00532476">
        <w:rPr>
          <w:sz w:val="28"/>
          <w:szCs w:val="28"/>
        </w:rPr>
        <w:t xml:space="preserve">34567890, город </w:t>
      </w:r>
      <w:r w:rsidR="000842C4" w:rsidRPr="00532476">
        <w:rPr>
          <w:sz w:val="28"/>
          <w:szCs w:val="28"/>
        </w:rPr>
        <w:t>Тула, ул. Епифанская, д. 5, 100</w:t>
      </w:r>
      <w:r w:rsidRPr="00532476">
        <w:rPr>
          <w:sz w:val="28"/>
          <w:szCs w:val="28"/>
        </w:rPr>
        <w:t>%.</w:t>
      </w:r>
    </w:p>
    <w:p w:rsidR="00746A7A" w:rsidRPr="00532476" w:rsidRDefault="00746A7A" w:rsidP="000A0A0C">
      <w:pPr>
        <w:pStyle w:val="ConsPlusNormal"/>
        <w:spacing w:line="360" w:lineRule="auto"/>
        <w:ind w:firstLine="539"/>
        <w:jc w:val="both"/>
        <w:rPr>
          <w:rFonts w:ascii="Times New Roman" w:hAnsi="Times New Roman" w:cs="Times New Roman"/>
          <w:b/>
          <w:sz w:val="28"/>
          <w:szCs w:val="28"/>
        </w:rPr>
      </w:pPr>
    </w:p>
    <w:p w:rsidR="00F552F6" w:rsidRPr="00532476" w:rsidRDefault="00AF2BDF" w:rsidP="000A0A0C">
      <w:pPr>
        <w:pStyle w:val="ConsPlusNormal"/>
        <w:spacing w:line="360" w:lineRule="auto"/>
        <w:ind w:firstLine="539"/>
        <w:jc w:val="both"/>
        <w:rPr>
          <w:rFonts w:ascii="Times New Roman" w:hAnsi="Times New Roman" w:cs="Times New Roman"/>
          <w:sz w:val="28"/>
          <w:szCs w:val="28"/>
        </w:rPr>
      </w:pPr>
      <w:r w:rsidRPr="00532476">
        <w:rPr>
          <w:rFonts w:ascii="Times New Roman" w:hAnsi="Times New Roman" w:cs="Times New Roman"/>
          <w:b/>
          <w:sz w:val="28"/>
          <w:szCs w:val="28"/>
        </w:rPr>
        <w:t>14.9.4.4. </w:t>
      </w:r>
      <w:r w:rsidRPr="00532476">
        <w:rPr>
          <w:rFonts w:ascii="Times New Roman" w:hAnsi="Times New Roman" w:cs="Times New Roman"/>
          <w:sz w:val="28"/>
          <w:szCs w:val="28"/>
        </w:rPr>
        <w:t>Текст подстрочников, а также сноски в изготовленных сведениях могут не воспроизводиться.</w:t>
      </w:r>
      <w:bookmarkStart w:id="33" w:name="_Toc438583280"/>
      <w:bookmarkStart w:id="34" w:name="Sprav_Gosduma"/>
    </w:p>
    <w:p w:rsidR="008D64C8" w:rsidRPr="00532476" w:rsidRDefault="008D64C8" w:rsidP="001C4419">
      <w:pPr>
        <w:pStyle w:val="2"/>
        <w:spacing w:before="240" w:after="240"/>
        <w:rPr>
          <w:lang w:val="ru-RU"/>
        </w:rPr>
      </w:pPr>
      <w:r w:rsidRPr="00532476">
        <w:rPr>
          <w:lang w:val="ru-RU"/>
        </w:rPr>
        <w:t>15. Особенности заполнения сведений о размере и об источниках доходов, имуществе, о счетах (вкладах) в банках, ценных бумагах и об обязательствах имущественного характера кандидата на должность Президента Российской Федерации и его супруга</w:t>
      </w:r>
      <w:bookmarkEnd w:id="33"/>
    </w:p>
    <w:p w:rsidR="008D64C8" w:rsidRPr="00532476" w:rsidRDefault="008D64C8" w:rsidP="008D64C8">
      <w:pPr>
        <w:pStyle w:val="21"/>
        <w:spacing w:after="0"/>
      </w:pPr>
      <w:r w:rsidRPr="00532476">
        <w:t>15.1. Примеры заполнения сведений о размере и об источниках доходов, имуществе, о счетах (вкладах) в банках, ценных бумагах и об обязательствах имущественного характера кандидата на должность Президента Российской Федерации и его су</w:t>
      </w:r>
      <w:r w:rsidR="00F552F6" w:rsidRPr="00532476">
        <w:t>пруга приведены в приложении № 2</w:t>
      </w:r>
      <w:r w:rsidR="000F1C36" w:rsidRPr="00532476">
        <w:t xml:space="preserve"> к настоящим Правилам</w:t>
      </w:r>
      <w:r w:rsidRPr="00532476">
        <w:t>.</w:t>
      </w:r>
    </w:p>
    <w:p w:rsidR="008D64C8" w:rsidRPr="00532476" w:rsidRDefault="008D64C8" w:rsidP="008D64C8">
      <w:pPr>
        <w:pStyle w:val="21"/>
        <w:spacing w:after="0"/>
      </w:pPr>
      <w:r w:rsidRPr="00532476">
        <w:t>15.2. Фамилия, имя, отчество, а также серия и номер паспорта или документа, з</w:t>
      </w:r>
      <w:r w:rsidR="006C4BD8">
        <w:t>аменяющего паспорт гражданина, указыва</w:t>
      </w:r>
      <w:r w:rsidRPr="00532476">
        <w:t>ются в соответствии с разделом 2 «Общие положения» настоящих Правил.</w:t>
      </w:r>
    </w:p>
    <w:p w:rsidR="008D64C8" w:rsidRPr="00532476" w:rsidRDefault="008D64C8" w:rsidP="008D64C8">
      <w:pPr>
        <w:pStyle w:val="21"/>
        <w:spacing w:after="0"/>
      </w:pPr>
      <w:r w:rsidRPr="00532476">
        <w:t xml:space="preserve">15.3. Сведения об ИНН </w:t>
      </w:r>
      <w:r w:rsidR="006C4BD8">
        <w:t>указыва</w:t>
      </w:r>
      <w:r w:rsidRPr="00532476">
        <w:t>ют</w:t>
      </w:r>
      <w:r w:rsidR="0040346E">
        <w:t xml:space="preserve">ся в соответствии с разделом 13 </w:t>
      </w:r>
      <w:r w:rsidRPr="00532476">
        <w:t>«Идентификационный номер налогоплательщика» настоящих Правил.</w:t>
      </w:r>
    </w:p>
    <w:p w:rsidR="008D64C8" w:rsidRPr="00532476" w:rsidRDefault="008D64C8" w:rsidP="008D64C8">
      <w:pPr>
        <w:pStyle w:val="21"/>
        <w:spacing w:after="0"/>
        <w:rPr>
          <w:b/>
          <w:szCs w:val="28"/>
        </w:rPr>
      </w:pPr>
      <w:r w:rsidRPr="00532476">
        <w:rPr>
          <w:b/>
        </w:rPr>
        <w:t>15.4. </w:t>
      </w:r>
      <w:r w:rsidRPr="00532476">
        <w:rPr>
          <w:b/>
          <w:szCs w:val="28"/>
        </w:rPr>
        <w:t>Доходы за _____ годы, источник выплаты дохода.</w:t>
      </w:r>
    </w:p>
    <w:p w:rsidR="008D64C8" w:rsidRPr="00532476" w:rsidRDefault="008D64C8" w:rsidP="008D64C8">
      <w:pPr>
        <w:spacing w:line="360" w:lineRule="auto"/>
        <w:ind w:firstLine="709"/>
        <w:jc w:val="both"/>
        <w:rPr>
          <w:sz w:val="28"/>
          <w:szCs w:val="28"/>
        </w:rPr>
      </w:pPr>
      <w:r w:rsidRPr="00532476">
        <w:rPr>
          <w:sz w:val="28"/>
          <w:szCs w:val="28"/>
        </w:rPr>
        <w:lastRenderedPageBreak/>
        <w:t xml:space="preserve">Указываются доходы (включая пенсии, пособия, иные выплаты) за </w:t>
      </w:r>
      <w:r w:rsidRPr="006233EF">
        <w:rPr>
          <w:sz w:val="28"/>
          <w:szCs w:val="28"/>
        </w:rPr>
        <w:t>шесть</w:t>
      </w:r>
      <w:r w:rsidRPr="00532476">
        <w:rPr>
          <w:sz w:val="28"/>
          <w:szCs w:val="28"/>
        </w:rPr>
        <w:t xml:space="preserve"> лет, предшествующих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8D64C8" w:rsidRPr="00532476" w:rsidRDefault="008D64C8" w:rsidP="008D64C8">
      <w:pPr>
        <w:spacing w:line="360" w:lineRule="auto"/>
        <w:ind w:firstLine="709"/>
        <w:jc w:val="both"/>
        <w:rPr>
          <w:sz w:val="28"/>
          <w:szCs w:val="28"/>
        </w:rPr>
      </w:pPr>
      <w:r w:rsidRPr="00532476">
        <w:rPr>
          <w:sz w:val="28"/>
          <w:szCs w:val="28"/>
        </w:rPr>
        <w:t>Сведения о доходах за ____ годы указываются за каждый год отдельно, с указанием года, заполняются в соответствии с пунктом 14.8 настоящих Правил. Примеры заполнения приведены в приложении № 2</w:t>
      </w:r>
      <w:r w:rsidR="000F1C36" w:rsidRPr="00532476">
        <w:rPr>
          <w:sz w:val="28"/>
          <w:szCs w:val="28"/>
        </w:rPr>
        <w:t xml:space="preserve"> к настоящим П</w:t>
      </w:r>
      <w:r w:rsidRPr="00532476">
        <w:rPr>
          <w:sz w:val="28"/>
          <w:szCs w:val="28"/>
        </w:rPr>
        <w:t>равилам.</w:t>
      </w:r>
    </w:p>
    <w:p w:rsidR="008D64C8" w:rsidRPr="00532476" w:rsidRDefault="008D64C8" w:rsidP="008D64C8">
      <w:pPr>
        <w:spacing w:line="360" w:lineRule="auto"/>
        <w:ind w:firstLine="709"/>
        <w:jc w:val="both"/>
        <w:rPr>
          <w:b/>
          <w:sz w:val="28"/>
          <w:szCs w:val="28"/>
        </w:rPr>
      </w:pPr>
      <w:r w:rsidRPr="00532476">
        <w:rPr>
          <w:b/>
          <w:sz w:val="28"/>
          <w:szCs w:val="28"/>
        </w:rPr>
        <w:t>15.5. Имущество по состоянию на «___» ______20___ года.</w:t>
      </w:r>
    </w:p>
    <w:p w:rsidR="008D64C8" w:rsidRPr="00532476" w:rsidRDefault="008D64C8" w:rsidP="008D64C8">
      <w:pPr>
        <w:spacing w:line="360" w:lineRule="auto"/>
        <w:ind w:firstLine="709"/>
        <w:jc w:val="both"/>
        <w:rPr>
          <w:sz w:val="28"/>
          <w:szCs w:val="28"/>
        </w:rPr>
      </w:pPr>
      <w:r w:rsidRPr="00532476">
        <w:rPr>
          <w:sz w:val="28"/>
          <w:szCs w:val="28"/>
        </w:rPr>
        <w:t>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1651CF" w:rsidRPr="00532476" w:rsidRDefault="001651CF" w:rsidP="001651CF">
      <w:pPr>
        <w:pStyle w:val="21"/>
        <w:spacing w:after="0"/>
        <w:rPr>
          <w:szCs w:val="28"/>
        </w:rPr>
      </w:pPr>
      <w:r w:rsidRPr="00532476">
        <w:rPr>
          <w:szCs w:val="28"/>
        </w:rPr>
        <w:t>Сведения об имуществе, находящемся в совместной собственности</w:t>
      </w:r>
      <w:r w:rsidR="00DD2DD4" w:rsidRPr="00532476">
        <w:rPr>
          <w:szCs w:val="28"/>
        </w:rPr>
        <w:t>,</w:t>
      </w:r>
      <w:r w:rsidRPr="00532476">
        <w:rPr>
          <w:szCs w:val="28"/>
        </w:rPr>
        <w:t xml:space="preserve"> указываются у каждого собственника отдельно.</w:t>
      </w:r>
    </w:p>
    <w:p w:rsidR="008D64C8" w:rsidRPr="00532476" w:rsidRDefault="008D64C8" w:rsidP="008D64C8">
      <w:pPr>
        <w:spacing w:line="360" w:lineRule="auto"/>
        <w:ind w:firstLine="709"/>
        <w:jc w:val="both"/>
        <w:rPr>
          <w:sz w:val="28"/>
          <w:szCs w:val="28"/>
        </w:rPr>
      </w:pPr>
      <w:r w:rsidRPr="00532476">
        <w:rPr>
          <w:sz w:val="28"/>
          <w:szCs w:val="28"/>
        </w:rPr>
        <w:t xml:space="preserve">Сведения об имуществе по состоянию на «__» ________20___ г. </w:t>
      </w:r>
      <w:r w:rsidR="006C4BD8">
        <w:rPr>
          <w:sz w:val="28"/>
          <w:szCs w:val="28"/>
        </w:rPr>
        <w:t>указыва</w:t>
      </w:r>
      <w:r w:rsidRPr="00532476">
        <w:rPr>
          <w:sz w:val="28"/>
          <w:szCs w:val="28"/>
        </w:rPr>
        <w:t>ются в соответствии с пунктом 14.9 настоящих Правил. Примеры заполнения сведений приведены в пункте 14.9.</w:t>
      </w:r>
    </w:p>
    <w:p w:rsidR="008D64C8" w:rsidRPr="00532476" w:rsidRDefault="008D64C8" w:rsidP="008D64C8">
      <w:pPr>
        <w:pStyle w:val="21"/>
        <w:spacing w:after="0"/>
        <w:rPr>
          <w:b/>
        </w:rPr>
      </w:pPr>
      <w:r w:rsidRPr="00532476">
        <w:rPr>
          <w:b/>
        </w:rPr>
        <w:t>15.6. Обязательства имущественного характера</w:t>
      </w:r>
    </w:p>
    <w:p w:rsidR="008D64C8" w:rsidRPr="00532476" w:rsidRDefault="008D64C8" w:rsidP="008D64C8">
      <w:pPr>
        <w:spacing w:line="360" w:lineRule="auto"/>
        <w:ind w:firstLine="709"/>
        <w:jc w:val="both"/>
        <w:rPr>
          <w:sz w:val="28"/>
          <w:szCs w:val="28"/>
        </w:rPr>
      </w:pPr>
      <w:r w:rsidRPr="00532476">
        <w:rPr>
          <w:sz w:val="28"/>
          <w:szCs w:val="28"/>
        </w:rPr>
        <w:t>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8D64C8" w:rsidRPr="00532476" w:rsidRDefault="008D64C8" w:rsidP="008D64C8">
      <w:pPr>
        <w:spacing w:line="360" w:lineRule="auto"/>
        <w:ind w:firstLine="709"/>
        <w:jc w:val="both"/>
        <w:rPr>
          <w:sz w:val="28"/>
          <w:szCs w:val="28"/>
        </w:rPr>
      </w:pPr>
      <w:r w:rsidRPr="00532476">
        <w:rPr>
          <w:b/>
          <w:sz w:val="28"/>
          <w:szCs w:val="28"/>
        </w:rPr>
        <w:t>15.6.1. Недвижимое имущество</w:t>
      </w:r>
    </w:p>
    <w:p w:rsidR="008D64C8" w:rsidRPr="00532476" w:rsidRDefault="008D64C8" w:rsidP="008D64C8">
      <w:pPr>
        <w:spacing w:line="360" w:lineRule="auto"/>
        <w:ind w:firstLine="709"/>
        <w:jc w:val="both"/>
        <w:rPr>
          <w:sz w:val="28"/>
          <w:szCs w:val="28"/>
        </w:rPr>
      </w:pPr>
      <w:r w:rsidRPr="00532476">
        <w:rPr>
          <w:sz w:val="28"/>
          <w:szCs w:val="28"/>
        </w:rPr>
        <w:t>Указывается вид недвижимого имущества (земельный участок, жилой дом, дача</w:t>
      </w:r>
      <w:r w:rsidR="00174E85" w:rsidRPr="00532476">
        <w:rPr>
          <w:sz w:val="28"/>
          <w:szCs w:val="28"/>
        </w:rPr>
        <w:t xml:space="preserve"> и другие</w:t>
      </w:r>
      <w:r w:rsidRPr="00532476">
        <w:rPr>
          <w:sz w:val="28"/>
          <w:szCs w:val="28"/>
        </w:rPr>
        <w:t xml:space="preserve">, </w:t>
      </w:r>
      <w:r w:rsidR="00DD2DD4" w:rsidRPr="00532476">
        <w:rPr>
          <w:sz w:val="28"/>
          <w:szCs w:val="28"/>
        </w:rPr>
        <w:t xml:space="preserve">место нахождения, </w:t>
      </w:r>
      <w:r w:rsidRPr="00532476">
        <w:rPr>
          <w:sz w:val="28"/>
          <w:szCs w:val="28"/>
        </w:rPr>
        <w:t>площадь (кв. м), собственник имущества, вид пользования (аренда, безвозмездное пользование и другие), основания пользования (договор, фактическое предоставление и другие), а также реквизиты (дата, номер) соответствующего договора или акта.</w:t>
      </w:r>
    </w:p>
    <w:p w:rsidR="008D64C8" w:rsidRPr="00532476" w:rsidRDefault="008D64C8" w:rsidP="008D64C8">
      <w:pPr>
        <w:spacing w:line="360" w:lineRule="auto"/>
        <w:ind w:firstLine="709"/>
        <w:jc w:val="both"/>
        <w:rPr>
          <w:sz w:val="28"/>
          <w:szCs w:val="28"/>
        </w:rPr>
      </w:pPr>
      <w:r w:rsidRPr="00532476">
        <w:rPr>
          <w:sz w:val="28"/>
          <w:szCs w:val="28"/>
        </w:rPr>
        <w:t>Примеры заполнения сведений графы «Недвижимое имущество»:</w:t>
      </w:r>
    </w:p>
    <w:p w:rsidR="008D64C8" w:rsidRPr="00532476" w:rsidRDefault="00F87403" w:rsidP="008D64C8">
      <w:pPr>
        <w:ind w:firstLine="709"/>
        <w:jc w:val="both"/>
        <w:rPr>
          <w:sz w:val="28"/>
          <w:szCs w:val="28"/>
        </w:rPr>
      </w:pPr>
      <w:r w:rsidRPr="00532476">
        <w:rPr>
          <w:sz w:val="28"/>
          <w:szCs w:val="28"/>
        </w:rPr>
        <w:lastRenderedPageBreak/>
        <w:t>1) </w:t>
      </w:r>
      <w:r w:rsidR="008D64C8" w:rsidRPr="00532476">
        <w:rPr>
          <w:sz w:val="28"/>
          <w:szCs w:val="28"/>
        </w:rPr>
        <w:t>дача, 60 кв. м, Московская область, Серпуховской район, поселок Видное, Иванов Иван Иванович, паспорт 12 34 123456, выдан 01.02.2011 УФМС России по городу Москве по району «Кунцево», аренда, договор от 01.20.2010 № 1234;</w:t>
      </w:r>
    </w:p>
    <w:p w:rsidR="008D64C8" w:rsidRPr="00532476" w:rsidRDefault="008D64C8" w:rsidP="008D64C8">
      <w:pPr>
        <w:ind w:firstLine="709"/>
        <w:jc w:val="both"/>
        <w:rPr>
          <w:sz w:val="28"/>
          <w:szCs w:val="28"/>
        </w:rPr>
      </w:pPr>
    </w:p>
    <w:p w:rsidR="008D64C8" w:rsidRPr="00532476" w:rsidRDefault="00F87403" w:rsidP="008D64C8">
      <w:pPr>
        <w:ind w:firstLine="709"/>
        <w:jc w:val="both"/>
        <w:rPr>
          <w:sz w:val="28"/>
          <w:szCs w:val="28"/>
        </w:rPr>
      </w:pPr>
      <w:r w:rsidRPr="00532476">
        <w:rPr>
          <w:sz w:val="28"/>
          <w:szCs w:val="28"/>
        </w:rPr>
        <w:t>2) </w:t>
      </w:r>
      <w:r w:rsidR="008D64C8" w:rsidRPr="00532476">
        <w:rPr>
          <w:sz w:val="28"/>
          <w:szCs w:val="28"/>
        </w:rPr>
        <w:t>гараж, 15 кв. м, город Москва, ул. Молодогвардейская, д. 3, Иванова Наталия Ивановна, паспорт 12 </w:t>
      </w:r>
      <w:r w:rsidR="000F1C36" w:rsidRPr="00532476">
        <w:rPr>
          <w:sz w:val="28"/>
          <w:szCs w:val="28"/>
        </w:rPr>
        <w:t>34 456789, выдан 01.11.2012</w:t>
      </w:r>
      <w:r w:rsidR="008D64C8" w:rsidRPr="00532476">
        <w:rPr>
          <w:sz w:val="28"/>
          <w:szCs w:val="28"/>
        </w:rPr>
        <w:t xml:space="preserve"> УФМС России по городу Москве по району «Кунцево», безвозмездное пользование, договор от 01.01.2012 № 876.</w:t>
      </w:r>
    </w:p>
    <w:p w:rsidR="00F552F6" w:rsidRPr="00532476" w:rsidRDefault="00F552F6" w:rsidP="00CD23FD">
      <w:pPr>
        <w:jc w:val="both"/>
        <w:rPr>
          <w:sz w:val="28"/>
          <w:szCs w:val="28"/>
        </w:rPr>
      </w:pPr>
    </w:p>
    <w:p w:rsidR="008D64C8" w:rsidRPr="00532476" w:rsidRDefault="008D64C8" w:rsidP="008D64C8">
      <w:pPr>
        <w:spacing w:line="360" w:lineRule="auto"/>
        <w:ind w:firstLine="709"/>
        <w:jc w:val="both"/>
        <w:rPr>
          <w:sz w:val="28"/>
          <w:szCs w:val="28"/>
        </w:rPr>
      </w:pPr>
      <w:r w:rsidRPr="00532476">
        <w:rPr>
          <w:b/>
          <w:sz w:val="28"/>
          <w:szCs w:val="28"/>
        </w:rPr>
        <w:t xml:space="preserve">15.6.2. Прочие обязательства </w:t>
      </w:r>
    </w:p>
    <w:p w:rsidR="008D64C8" w:rsidRPr="00532476" w:rsidRDefault="008D64C8" w:rsidP="008D64C8">
      <w:pPr>
        <w:spacing w:line="360" w:lineRule="auto"/>
        <w:ind w:firstLine="709"/>
        <w:jc w:val="both"/>
        <w:rPr>
          <w:sz w:val="28"/>
          <w:szCs w:val="28"/>
        </w:rPr>
      </w:pPr>
      <w:r w:rsidRPr="00532476">
        <w:rPr>
          <w:sz w:val="28"/>
          <w:szCs w:val="28"/>
        </w:rPr>
        <w:t>Указываются: вторая сторона обязательства (кредитор или должник, его фамилия, имя и отчество или наименование юридического лица, адрес), содержание обязательства (заем, кредит или иное), сумма основного обязательства (без суммы процентов). Для обязательств, выраженных в иностранной валюте, сумма указывается в рублях по курсу Центрального банка Российской Федерации по состоянию на первое число месяца официального опубликования (публикации) решения о назначении выборов Президента Российской Федерации.</w:t>
      </w:r>
    </w:p>
    <w:p w:rsidR="008D64C8" w:rsidRPr="00532476" w:rsidRDefault="008D64C8" w:rsidP="008D64C8">
      <w:pPr>
        <w:spacing w:line="360" w:lineRule="auto"/>
        <w:ind w:firstLine="709"/>
        <w:jc w:val="both"/>
        <w:rPr>
          <w:sz w:val="28"/>
          <w:szCs w:val="28"/>
        </w:rPr>
      </w:pPr>
      <w:r w:rsidRPr="00532476">
        <w:rPr>
          <w:sz w:val="28"/>
          <w:szCs w:val="28"/>
        </w:rPr>
        <w:t>Примеры заполнения сведений графы «Прочие обязательства»:</w:t>
      </w:r>
    </w:p>
    <w:p w:rsidR="008D64C8" w:rsidRPr="00532476" w:rsidRDefault="00F87403" w:rsidP="008D64C8">
      <w:pPr>
        <w:ind w:firstLine="709"/>
        <w:jc w:val="both"/>
        <w:rPr>
          <w:sz w:val="28"/>
          <w:szCs w:val="28"/>
        </w:rPr>
      </w:pPr>
      <w:r w:rsidRPr="00532476">
        <w:rPr>
          <w:sz w:val="28"/>
          <w:szCs w:val="28"/>
        </w:rPr>
        <w:t>1) </w:t>
      </w:r>
      <w:r w:rsidR="008D64C8" w:rsidRPr="00532476">
        <w:rPr>
          <w:sz w:val="28"/>
          <w:szCs w:val="28"/>
        </w:rPr>
        <w:t xml:space="preserve">должник, Петров Петр Петрович, город Москва, </w:t>
      </w:r>
      <w:r w:rsidR="00A67E59" w:rsidRPr="00532476">
        <w:rPr>
          <w:sz w:val="28"/>
          <w:szCs w:val="28"/>
        </w:rPr>
        <w:t>Балейская</w:t>
      </w:r>
      <w:r w:rsidR="008D64C8" w:rsidRPr="00532476">
        <w:rPr>
          <w:sz w:val="28"/>
          <w:szCs w:val="28"/>
        </w:rPr>
        <w:t xml:space="preserve"> ул., д. 4, кв. 100, </w:t>
      </w:r>
      <w:r w:rsidR="008C7939" w:rsidRPr="00532476">
        <w:rPr>
          <w:sz w:val="28"/>
          <w:szCs w:val="28"/>
        </w:rPr>
        <w:t>заем, 100</w:t>
      </w:r>
      <w:r w:rsidR="008D64C8" w:rsidRPr="00532476">
        <w:rPr>
          <w:sz w:val="28"/>
          <w:szCs w:val="28"/>
        </w:rPr>
        <w:t> 000</w:t>
      </w:r>
      <w:r w:rsidR="00CD23FD" w:rsidRPr="00532476">
        <w:rPr>
          <w:sz w:val="28"/>
          <w:szCs w:val="28"/>
        </w:rPr>
        <w:t>.00</w:t>
      </w:r>
      <w:r w:rsidR="008D64C8" w:rsidRPr="00532476">
        <w:rPr>
          <w:sz w:val="28"/>
          <w:szCs w:val="28"/>
        </w:rPr>
        <w:t xml:space="preserve"> руб.;</w:t>
      </w:r>
    </w:p>
    <w:p w:rsidR="008D64C8" w:rsidRPr="00532476" w:rsidRDefault="008D64C8" w:rsidP="008D64C8">
      <w:pPr>
        <w:ind w:firstLine="709"/>
        <w:jc w:val="both"/>
        <w:rPr>
          <w:sz w:val="28"/>
          <w:szCs w:val="28"/>
        </w:rPr>
      </w:pPr>
    </w:p>
    <w:p w:rsidR="008D64C8" w:rsidRPr="00532476" w:rsidRDefault="00F87403" w:rsidP="008D64C8">
      <w:pPr>
        <w:ind w:firstLine="709"/>
        <w:jc w:val="both"/>
        <w:rPr>
          <w:sz w:val="28"/>
          <w:szCs w:val="28"/>
        </w:rPr>
      </w:pPr>
      <w:r w:rsidRPr="00532476">
        <w:rPr>
          <w:sz w:val="28"/>
          <w:szCs w:val="28"/>
        </w:rPr>
        <w:t>2) </w:t>
      </w:r>
      <w:r w:rsidR="008D64C8" w:rsidRPr="00532476">
        <w:rPr>
          <w:sz w:val="28"/>
          <w:szCs w:val="28"/>
        </w:rPr>
        <w:t xml:space="preserve">кредитор, </w:t>
      </w:r>
      <w:r w:rsidR="00D31E80">
        <w:rPr>
          <w:sz w:val="28"/>
          <w:szCs w:val="28"/>
        </w:rPr>
        <w:t>публичное акционерное общество</w:t>
      </w:r>
      <w:r w:rsidR="00E83863" w:rsidRPr="00532476">
        <w:rPr>
          <w:sz w:val="28"/>
          <w:szCs w:val="28"/>
        </w:rPr>
        <w:t xml:space="preserve"> РОСБАНК</w:t>
      </w:r>
      <w:r w:rsidR="008D64C8" w:rsidRPr="00532476">
        <w:rPr>
          <w:sz w:val="28"/>
          <w:szCs w:val="28"/>
        </w:rPr>
        <w:t>, город Москва, ул. Маши Порываевой, д. 11, ипотечный кредит, 6 000 000</w:t>
      </w:r>
      <w:r w:rsidR="00CD23FD" w:rsidRPr="00532476">
        <w:rPr>
          <w:sz w:val="28"/>
          <w:szCs w:val="28"/>
        </w:rPr>
        <w:t>.00</w:t>
      </w:r>
      <w:r w:rsidR="008D64C8" w:rsidRPr="00532476">
        <w:rPr>
          <w:sz w:val="28"/>
          <w:szCs w:val="28"/>
        </w:rPr>
        <w:t xml:space="preserve"> руб.</w:t>
      </w:r>
    </w:p>
    <w:p w:rsidR="005B1AB7" w:rsidRPr="00532476" w:rsidRDefault="008D64C8" w:rsidP="005B1AB7">
      <w:pPr>
        <w:pStyle w:val="2"/>
        <w:spacing w:before="240" w:after="240"/>
        <w:rPr>
          <w:lang w:val="ru-RU"/>
        </w:rPr>
      </w:pPr>
      <w:bookmarkStart w:id="35" w:name="_Toc438583281"/>
      <w:r w:rsidRPr="00532476">
        <w:rPr>
          <w:lang w:val="ru-RU"/>
        </w:rPr>
        <w:t>16</w:t>
      </w:r>
      <w:r w:rsidR="005B1AB7" w:rsidRPr="00532476">
        <w:rPr>
          <w:lang w:val="ru-RU"/>
        </w:rPr>
        <w:t>. Особенности заполнения сведений о размере и об источниках доходов, имуществе, принадлежащем кандидату на праве собственности,</w:t>
      </w:r>
      <w:r w:rsidR="00BF70E3" w:rsidRPr="00532476">
        <w:rPr>
          <w:lang w:val="ru-RU"/>
        </w:rPr>
        <w:t xml:space="preserve"> </w:t>
      </w:r>
      <w:r w:rsidR="00BF70E3" w:rsidRPr="00532476">
        <w:rPr>
          <w:lang w:val="ru-RU"/>
        </w:rPr>
        <w:br/>
        <w:t>о счетах (</w:t>
      </w:r>
      <w:r w:rsidR="005B1AB7" w:rsidRPr="00532476">
        <w:rPr>
          <w:lang w:val="ru-RU"/>
        </w:rPr>
        <w:t>вкладах</w:t>
      </w:r>
      <w:r w:rsidR="00BF70E3" w:rsidRPr="00532476">
        <w:rPr>
          <w:lang w:val="ru-RU"/>
        </w:rPr>
        <w:t>)</w:t>
      </w:r>
      <w:r w:rsidR="005B1AB7" w:rsidRPr="00532476">
        <w:rPr>
          <w:lang w:val="ru-RU"/>
        </w:rPr>
        <w:t xml:space="preserve"> в банках, ценных бумагах при выд</w:t>
      </w:r>
      <w:r w:rsidRPr="00532476">
        <w:rPr>
          <w:lang w:val="ru-RU"/>
        </w:rPr>
        <w:t>вижении кандидатом на выборах депута</w:t>
      </w:r>
      <w:r w:rsidR="000F1C36" w:rsidRPr="00532476">
        <w:rPr>
          <w:lang w:val="ru-RU"/>
        </w:rPr>
        <w:t>т</w:t>
      </w:r>
      <w:r w:rsidRPr="00532476">
        <w:rPr>
          <w:lang w:val="ru-RU"/>
        </w:rPr>
        <w:t>ов</w:t>
      </w:r>
      <w:r w:rsidR="005B1AB7" w:rsidRPr="00532476">
        <w:rPr>
          <w:lang w:val="ru-RU"/>
        </w:rPr>
        <w:t xml:space="preserve"> Государственной Думы Федерального Собрания Российской Федерации</w:t>
      </w:r>
      <w:bookmarkEnd w:id="34"/>
      <w:bookmarkEnd w:id="35"/>
    </w:p>
    <w:p w:rsidR="005B1AB7" w:rsidRPr="00532476" w:rsidRDefault="00294E6E" w:rsidP="005B1AB7">
      <w:pPr>
        <w:pStyle w:val="21"/>
        <w:spacing w:after="0"/>
      </w:pPr>
      <w:r w:rsidRPr="00532476">
        <w:t>16.</w:t>
      </w:r>
      <w:r w:rsidR="005B1AB7" w:rsidRPr="00532476">
        <w:t>1. Примеры заполнения сведений о размере и об источниках доходов, имуществе, принадлежащем кандидату в депутаты Государственной Думы Федерального Собрания Российской Федерации на праве собственности, о счетах (вкладах) в банках, ценных бумагах</w:t>
      </w:r>
      <w:r w:rsidR="005B1AB7" w:rsidRPr="00532476" w:rsidDel="00D57AD4">
        <w:t xml:space="preserve"> </w:t>
      </w:r>
      <w:r w:rsidR="008D64C8" w:rsidRPr="00532476">
        <w:t>приведены в прилож</w:t>
      </w:r>
      <w:r w:rsidR="00B9621C" w:rsidRPr="00532476">
        <w:t>ении № </w:t>
      </w:r>
      <w:r w:rsidR="00F552F6" w:rsidRPr="00532476">
        <w:t>3</w:t>
      </w:r>
      <w:r w:rsidR="000F1C36" w:rsidRPr="00532476">
        <w:t xml:space="preserve"> к настоящим Правилам</w:t>
      </w:r>
      <w:r w:rsidR="005B1AB7" w:rsidRPr="00532476">
        <w:t>.</w:t>
      </w:r>
    </w:p>
    <w:p w:rsidR="005B1AB7" w:rsidRPr="00532476" w:rsidRDefault="00294E6E" w:rsidP="005B1AB7">
      <w:pPr>
        <w:pStyle w:val="21"/>
        <w:spacing w:after="0"/>
      </w:pPr>
      <w:r w:rsidRPr="00532476">
        <w:lastRenderedPageBreak/>
        <w:t>16.</w:t>
      </w:r>
      <w:r w:rsidR="005B1AB7" w:rsidRPr="00532476">
        <w:t xml:space="preserve">2. Фамилия, имя, отчество, а также серия и номер паспорта или документа, заменяющего паспорт гражданина, </w:t>
      </w:r>
      <w:r w:rsidR="006C4BD8">
        <w:t>указыва</w:t>
      </w:r>
      <w:r w:rsidR="005B1AB7" w:rsidRPr="00532476">
        <w:t xml:space="preserve">ются в соответствии с разделом 2 «Общие положения» </w:t>
      </w:r>
      <w:r w:rsidR="00577CA6" w:rsidRPr="00532476">
        <w:t>настоящих Правил</w:t>
      </w:r>
      <w:r w:rsidR="005B1AB7" w:rsidRPr="00532476">
        <w:t>.</w:t>
      </w:r>
    </w:p>
    <w:p w:rsidR="005B1AB7" w:rsidRPr="00532476" w:rsidRDefault="00294E6E" w:rsidP="005B1AB7">
      <w:pPr>
        <w:pStyle w:val="21"/>
        <w:spacing w:after="0"/>
      </w:pPr>
      <w:r w:rsidRPr="00532476">
        <w:t>16.</w:t>
      </w:r>
      <w:r w:rsidR="005B1AB7" w:rsidRPr="00532476">
        <w:t xml:space="preserve">3. Сведения об ИНН </w:t>
      </w:r>
      <w:r w:rsidR="006C4BD8">
        <w:t>указыва</w:t>
      </w:r>
      <w:r w:rsidR="005B1AB7" w:rsidRPr="00532476">
        <w:t>ют</w:t>
      </w:r>
      <w:r w:rsidR="008D64C8" w:rsidRPr="00532476">
        <w:t xml:space="preserve">ся в соответствии с разделом 13 </w:t>
      </w:r>
      <w:r w:rsidR="005B1AB7" w:rsidRPr="00532476">
        <w:t xml:space="preserve">«Идентификационный номер налогоплательщика» </w:t>
      </w:r>
      <w:r w:rsidR="00577CA6" w:rsidRPr="00532476">
        <w:t>настоящих Правил</w:t>
      </w:r>
      <w:r w:rsidR="005B1AB7" w:rsidRPr="00532476">
        <w:t>.</w:t>
      </w:r>
    </w:p>
    <w:p w:rsidR="005B1AB7" w:rsidRPr="00532476" w:rsidRDefault="00294E6E" w:rsidP="005B1AB7">
      <w:pPr>
        <w:pStyle w:val="21"/>
        <w:spacing w:after="0"/>
      </w:pPr>
      <w:r w:rsidRPr="00532476">
        <w:t>16.</w:t>
      </w:r>
      <w:r w:rsidR="009626D0" w:rsidRPr="00532476">
        <w:t>4</w:t>
      </w:r>
      <w:r w:rsidR="005B1AB7" w:rsidRPr="00532476">
        <w:t xml:space="preserve">. Сведения о доходах за ____ год, об источнике выплаты дохода </w:t>
      </w:r>
      <w:r w:rsidR="006C4BD8">
        <w:t>указыва</w:t>
      </w:r>
      <w:r w:rsidR="006C4BD8" w:rsidRPr="00532476">
        <w:t>ются</w:t>
      </w:r>
      <w:r w:rsidR="005B1AB7" w:rsidRPr="00532476">
        <w:t xml:space="preserve"> в соответствии с </w:t>
      </w:r>
      <w:r w:rsidR="009C3EC5" w:rsidRPr="00532476">
        <w:t>пунктом</w:t>
      </w:r>
      <w:r w:rsidR="005B1AB7" w:rsidRPr="00532476">
        <w:t xml:space="preserve"> </w:t>
      </w:r>
      <w:r w:rsidR="005B1AB7" w:rsidRPr="00532476">
        <w:rPr>
          <w:szCs w:val="28"/>
        </w:rPr>
        <w:t>14.8</w:t>
      </w:r>
      <w:r w:rsidR="005B1AB7" w:rsidRPr="00532476">
        <w:t xml:space="preserve"> </w:t>
      </w:r>
      <w:r w:rsidR="00577CA6" w:rsidRPr="00532476">
        <w:t>настоящих Правил</w:t>
      </w:r>
      <w:r w:rsidR="005B1AB7" w:rsidRPr="00532476">
        <w:t>.</w:t>
      </w:r>
    </w:p>
    <w:p w:rsidR="005B1AB7" w:rsidRPr="00532476" w:rsidRDefault="005B1AB7" w:rsidP="005B1AB7">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Примеры заполнения сведений приведены в разделе 14.8.</w:t>
      </w:r>
    </w:p>
    <w:p w:rsidR="005B1AB7" w:rsidRPr="006C4BD8" w:rsidRDefault="00294E6E" w:rsidP="005B1AB7">
      <w:pPr>
        <w:pStyle w:val="15"/>
        <w:spacing w:after="0" w:line="360" w:lineRule="auto"/>
        <w:ind w:left="0" w:firstLine="709"/>
        <w:jc w:val="both"/>
        <w:rPr>
          <w:rFonts w:ascii="Times New Roman" w:hAnsi="Times New Roman" w:cs="Times New Roman"/>
          <w:sz w:val="28"/>
          <w:szCs w:val="28"/>
        </w:rPr>
      </w:pPr>
      <w:r w:rsidRPr="006C4BD8">
        <w:rPr>
          <w:rFonts w:ascii="Times New Roman" w:hAnsi="Times New Roman" w:cs="Times New Roman"/>
          <w:sz w:val="28"/>
          <w:szCs w:val="28"/>
        </w:rPr>
        <w:t>16.</w:t>
      </w:r>
      <w:r w:rsidR="009626D0" w:rsidRPr="006C4BD8">
        <w:rPr>
          <w:rFonts w:ascii="Times New Roman" w:hAnsi="Times New Roman" w:cs="Times New Roman"/>
          <w:sz w:val="28"/>
          <w:szCs w:val="28"/>
        </w:rPr>
        <w:t>5</w:t>
      </w:r>
      <w:r w:rsidR="002A4A38" w:rsidRPr="006C4BD8">
        <w:rPr>
          <w:rFonts w:ascii="Times New Roman" w:hAnsi="Times New Roman" w:cs="Times New Roman"/>
          <w:sz w:val="28"/>
          <w:szCs w:val="28"/>
        </w:rPr>
        <w:t>. </w:t>
      </w:r>
      <w:r w:rsidR="005B1AB7" w:rsidRPr="006C4BD8">
        <w:rPr>
          <w:rFonts w:ascii="Times New Roman" w:hAnsi="Times New Roman" w:cs="Times New Roman"/>
          <w:sz w:val="28"/>
          <w:szCs w:val="28"/>
        </w:rPr>
        <w:t>Сведения об имуществе по состоянию на «__</w:t>
      </w:r>
      <w:r w:rsidR="002D626B" w:rsidRPr="006C4BD8">
        <w:rPr>
          <w:rFonts w:ascii="Times New Roman" w:hAnsi="Times New Roman" w:cs="Times New Roman"/>
          <w:sz w:val="28"/>
          <w:szCs w:val="28"/>
        </w:rPr>
        <w:t xml:space="preserve"> </w:t>
      </w:r>
      <w:r w:rsidR="005B1AB7" w:rsidRPr="006C4BD8">
        <w:rPr>
          <w:rFonts w:ascii="Times New Roman" w:hAnsi="Times New Roman" w:cs="Times New Roman"/>
          <w:sz w:val="28"/>
          <w:szCs w:val="28"/>
        </w:rPr>
        <w:t xml:space="preserve">» ________ 20___ г. </w:t>
      </w:r>
      <w:r w:rsidR="006C4BD8" w:rsidRPr="006C4BD8">
        <w:rPr>
          <w:rFonts w:ascii="Times New Roman" w:hAnsi="Times New Roman" w:cs="Times New Roman"/>
          <w:sz w:val="28"/>
          <w:szCs w:val="28"/>
        </w:rPr>
        <w:t>указываются</w:t>
      </w:r>
      <w:r w:rsidR="005B1AB7" w:rsidRPr="006C4BD8">
        <w:rPr>
          <w:rFonts w:ascii="Times New Roman" w:hAnsi="Times New Roman" w:cs="Times New Roman"/>
          <w:sz w:val="28"/>
          <w:szCs w:val="28"/>
        </w:rPr>
        <w:t xml:space="preserve"> в соответствии с </w:t>
      </w:r>
      <w:r w:rsidR="009C3EC5" w:rsidRPr="006C4BD8">
        <w:rPr>
          <w:rFonts w:ascii="Times New Roman" w:hAnsi="Times New Roman" w:cs="Times New Roman"/>
          <w:sz w:val="28"/>
          <w:szCs w:val="28"/>
        </w:rPr>
        <w:t>пунктом</w:t>
      </w:r>
      <w:r w:rsidR="005B1AB7" w:rsidRPr="006C4BD8">
        <w:rPr>
          <w:rFonts w:ascii="Times New Roman" w:hAnsi="Times New Roman" w:cs="Times New Roman"/>
          <w:sz w:val="28"/>
          <w:szCs w:val="28"/>
        </w:rPr>
        <w:t xml:space="preserve"> 14.9 </w:t>
      </w:r>
      <w:r w:rsidR="00577CA6" w:rsidRPr="006C4BD8">
        <w:rPr>
          <w:rFonts w:ascii="Times New Roman" w:hAnsi="Times New Roman" w:cs="Times New Roman"/>
          <w:sz w:val="28"/>
          <w:szCs w:val="28"/>
        </w:rPr>
        <w:t>настоящих Правил</w:t>
      </w:r>
      <w:r w:rsidR="005B1AB7" w:rsidRPr="006C4BD8">
        <w:rPr>
          <w:rFonts w:ascii="Times New Roman" w:hAnsi="Times New Roman" w:cs="Times New Roman"/>
          <w:sz w:val="28"/>
          <w:szCs w:val="28"/>
        </w:rPr>
        <w:t>.</w:t>
      </w:r>
    </w:p>
    <w:p w:rsidR="005B1AB7" w:rsidRPr="006C4BD8" w:rsidRDefault="005B1AB7" w:rsidP="005B1AB7">
      <w:pPr>
        <w:pStyle w:val="15"/>
        <w:spacing w:after="0" w:line="360" w:lineRule="auto"/>
        <w:ind w:left="0" w:firstLine="709"/>
        <w:jc w:val="both"/>
        <w:rPr>
          <w:rFonts w:ascii="Times New Roman" w:hAnsi="Times New Roman" w:cs="Times New Roman"/>
          <w:sz w:val="28"/>
          <w:szCs w:val="28"/>
        </w:rPr>
      </w:pPr>
      <w:r w:rsidRPr="006C4BD8">
        <w:rPr>
          <w:rFonts w:ascii="Times New Roman" w:hAnsi="Times New Roman" w:cs="Times New Roman"/>
          <w:sz w:val="28"/>
          <w:szCs w:val="28"/>
        </w:rPr>
        <w:t xml:space="preserve">Примеры заполнения сведений приведены в </w:t>
      </w:r>
      <w:r w:rsidR="009C3EC5" w:rsidRPr="006C4BD8">
        <w:rPr>
          <w:rFonts w:ascii="Times New Roman" w:hAnsi="Times New Roman" w:cs="Times New Roman"/>
          <w:sz w:val="28"/>
          <w:szCs w:val="28"/>
        </w:rPr>
        <w:t>пункте</w:t>
      </w:r>
      <w:r w:rsidRPr="006C4BD8">
        <w:rPr>
          <w:rFonts w:ascii="Times New Roman" w:hAnsi="Times New Roman" w:cs="Times New Roman"/>
          <w:sz w:val="28"/>
          <w:szCs w:val="28"/>
        </w:rPr>
        <w:t xml:space="preserve"> 14.9.</w:t>
      </w:r>
    </w:p>
    <w:p w:rsidR="005B1AB7" w:rsidRPr="00532476" w:rsidRDefault="00294E6E" w:rsidP="005B1AB7">
      <w:pPr>
        <w:pStyle w:val="2"/>
        <w:spacing w:before="240" w:after="240"/>
        <w:rPr>
          <w:lang w:val="ru-RU"/>
        </w:rPr>
      </w:pPr>
      <w:bookmarkStart w:id="36" w:name="Par105"/>
      <w:bookmarkStart w:id="37" w:name="Par155"/>
      <w:bookmarkStart w:id="38" w:name="Par170"/>
      <w:bookmarkStart w:id="39" w:name="Par199"/>
      <w:bookmarkStart w:id="40" w:name="Par200"/>
      <w:bookmarkStart w:id="41" w:name="Par201"/>
      <w:bookmarkStart w:id="42" w:name="Par202"/>
      <w:bookmarkStart w:id="43" w:name="Par203"/>
      <w:bookmarkStart w:id="44" w:name="Par204"/>
      <w:bookmarkStart w:id="45" w:name="Par205"/>
      <w:bookmarkStart w:id="46" w:name="Par206"/>
      <w:bookmarkStart w:id="47" w:name="Par207"/>
      <w:bookmarkStart w:id="48" w:name="Par208"/>
      <w:bookmarkStart w:id="49" w:name="Par209"/>
      <w:bookmarkStart w:id="50" w:name="Par210"/>
      <w:bookmarkStart w:id="51" w:name="Par211"/>
      <w:bookmarkStart w:id="52" w:name="Par212"/>
      <w:bookmarkStart w:id="53" w:name="Par213"/>
      <w:bookmarkStart w:id="54" w:name="Par214"/>
      <w:bookmarkStart w:id="55" w:name="Par227"/>
      <w:bookmarkStart w:id="56" w:name="Par280"/>
      <w:bookmarkStart w:id="57" w:name="Par297"/>
      <w:bookmarkStart w:id="58" w:name="Par312"/>
      <w:bookmarkStart w:id="59" w:name="Par313"/>
      <w:bookmarkStart w:id="60" w:name="Par314"/>
      <w:bookmarkStart w:id="61" w:name="Par315"/>
      <w:bookmarkStart w:id="62" w:name="Par316"/>
      <w:bookmarkStart w:id="63" w:name="Par317"/>
      <w:bookmarkStart w:id="64" w:name="Par318"/>
      <w:bookmarkStart w:id="65" w:name="_Toc43858328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32476">
        <w:rPr>
          <w:lang w:val="ru-RU"/>
        </w:rPr>
        <w:t>17.</w:t>
      </w:r>
      <w:r w:rsidR="005B1AB7" w:rsidRPr="00532476">
        <w:rPr>
          <w:lang w:val="ru-RU"/>
        </w:rPr>
        <w:t>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представляемые кандидатом на выборах в органы государственной власти, выборах глав муниципальных районов и глав городских округов</w:t>
      </w:r>
      <w:bookmarkEnd w:id="65"/>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1. Оформляются в виде справки по форме, утвержденной Указом Президента Российской Федерации от 6 июня 2013 года № 546 «</w:t>
      </w:r>
      <w:r w:rsidR="005B1AB7" w:rsidRPr="00532476">
        <w:rPr>
          <w:rFonts w:eastAsia="Calibri"/>
          <w:bCs/>
          <w:sz w:val="28"/>
          <w:szCs w:val="28"/>
          <w:lang w:eastAsia="en-US"/>
        </w:rPr>
        <w:t xml:space="preserve">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w:t>
      </w:r>
      <w:r w:rsidR="005B1AB7" w:rsidRPr="00532476">
        <w:rPr>
          <w:sz w:val="28"/>
          <w:szCs w:val="28"/>
        </w:rPr>
        <w:t>Указ Президента Российской Федерации № 546).</w:t>
      </w:r>
    </w:p>
    <w:p w:rsidR="002D626B" w:rsidRPr="00532476" w:rsidRDefault="00294E6E" w:rsidP="007A59CF">
      <w:pPr>
        <w:widowControl w:val="0"/>
        <w:autoSpaceDE w:val="0"/>
        <w:autoSpaceDN w:val="0"/>
        <w:adjustRightInd w:val="0"/>
        <w:spacing w:line="360" w:lineRule="auto"/>
        <w:ind w:firstLine="709"/>
        <w:jc w:val="both"/>
        <w:rPr>
          <w:sz w:val="28"/>
          <w:szCs w:val="28"/>
        </w:rPr>
      </w:pPr>
      <w:r w:rsidRPr="00532476">
        <w:rPr>
          <w:sz w:val="28"/>
          <w:szCs w:val="28"/>
        </w:rPr>
        <w:lastRenderedPageBreak/>
        <w:t>17.</w:t>
      </w:r>
      <w:r w:rsidR="005B1AB7" w:rsidRPr="00532476">
        <w:rPr>
          <w:sz w:val="28"/>
          <w:szCs w:val="28"/>
        </w:rPr>
        <w:t>2. Справка заполняется отдельно на каждое лицо, о котором представляются сведения.</w:t>
      </w:r>
      <w:r w:rsidR="001F7B11" w:rsidRPr="00532476">
        <w:rPr>
          <w:sz w:val="28"/>
          <w:szCs w:val="28"/>
        </w:rPr>
        <w:t xml:space="preserve"> </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3. При заполнении раздела 1 «Сведения о кандидате, его супруге и несовершеннолетних детях»:</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 xml:space="preserve">3.1. Фамилия, имя, отчество кандидата, его супруги (супруга) и несовершеннолетних детей, дата рождения, сведения о документе, удостоверяющем личность, </w:t>
      </w:r>
      <w:r w:rsidR="0051463C">
        <w:rPr>
          <w:sz w:val="28"/>
          <w:szCs w:val="28"/>
        </w:rPr>
        <w:t>указываю</w:t>
      </w:r>
      <w:r w:rsidR="00B96938">
        <w:rPr>
          <w:sz w:val="28"/>
          <w:szCs w:val="28"/>
        </w:rPr>
        <w:t xml:space="preserve">тся в соответствии с разделом 2 </w:t>
      </w:r>
      <w:r w:rsidR="005B1AB7" w:rsidRPr="00532476">
        <w:rPr>
          <w:sz w:val="28"/>
          <w:szCs w:val="28"/>
        </w:rPr>
        <w:t xml:space="preserve">«Общие положения» </w:t>
      </w:r>
      <w:r w:rsidR="00577CA6" w:rsidRPr="00532476">
        <w:rPr>
          <w:sz w:val="28"/>
          <w:szCs w:val="28"/>
        </w:rPr>
        <w:t>настоящих Правил</w:t>
      </w:r>
      <w:r w:rsidR="0040346E">
        <w:rPr>
          <w:sz w:val="28"/>
          <w:szCs w:val="28"/>
        </w:rPr>
        <w:t>;</w:t>
      </w:r>
    </w:p>
    <w:p w:rsidR="000F1C36" w:rsidRPr="00532476" w:rsidRDefault="00294E6E" w:rsidP="00673C5A">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3.2. Степень родства указывается для супруги (супруга) и несовершеннолетних детей. Например:</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4394"/>
      </w:tblGrid>
      <w:tr w:rsidR="005B1AB7" w:rsidRPr="00532476" w:rsidTr="00035E85">
        <w:trPr>
          <w:trHeight w:val="414"/>
        </w:trPr>
        <w:tc>
          <w:tcPr>
            <w:tcW w:w="2552" w:type="dxa"/>
            <w:vMerge w:val="restart"/>
            <w:vAlign w:val="center"/>
          </w:tcPr>
          <w:p w:rsidR="005B1AB7" w:rsidRPr="00532476" w:rsidRDefault="005B1AB7" w:rsidP="00035E85">
            <w:pPr>
              <w:widowControl w:val="0"/>
              <w:autoSpaceDE w:val="0"/>
              <w:autoSpaceDN w:val="0"/>
              <w:adjustRightInd w:val="0"/>
              <w:spacing w:line="360" w:lineRule="auto"/>
              <w:jc w:val="center"/>
              <w:rPr>
                <w:sz w:val="24"/>
                <w:szCs w:val="24"/>
              </w:rPr>
            </w:pPr>
            <w:r w:rsidRPr="00532476">
              <w:rPr>
                <w:sz w:val="24"/>
                <w:szCs w:val="24"/>
              </w:rPr>
              <w:t>Степень родства:</w:t>
            </w:r>
          </w:p>
        </w:tc>
        <w:tc>
          <w:tcPr>
            <w:tcW w:w="4394" w:type="dxa"/>
          </w:tcPr>
          <w:p w:rsidR="005B1AB7" w:rsidRPr="00532476" w:rsidRDefault="008D64C8" w:rsidP="00035E85">
            <w:pPr>
              <w:widowControl w:val="0"/>
              <w:autoSpaceDE w:val="0"/>
              <w:autoSpaceDN w:val="0"/>
              <w:adjustRightInd w:val="0"/>
              <w:spacing w:line="360" w:lineRule="auto"/>
              <w:jc w:val="both"/>
              <w:rPr>
                <w:sz w:val="24"/>
                <w:szCs w:val="24"/>
              </w:rPr>
            </w:pPr>
            <w:r w:rsidRPr="00532476">
              <w:rPr>
                <w:sz w:val="24"/>
                <w:szCs w:val="24"/>
              </w:rPr>
              <w:t>супруг</w:t>
            </w:r>
          </w:p>
        </w:tc>
      </w:tr>
      <w:tr w:rsidR="005B1AB7" w:rsidRPr="00532476" w:rsidTr="00035E85">
        <w:trPr>
          <w:trHeight w:val="192"/>
        </w:trPr>
        <w:tc>
          <w:tcPr>
            <w:tcW w:w="2552" w:type="dxa"/>
            <w:vMerge/>
          </w:tcPr>
          <w:p w:rsidR="005B1AB7" w:rsidRPr="00532476" w:rsidRDefault="005B1AB7" w:rsidP="00035E85">
            <w:pPr>
              <w:widowControl w:val="0"/>
              <w:autoSpaceDE w:val="0"/>
              <w:autoSpaceDN w:val="0"/>
              <w:adjustRightInd w:val="0"/>
              <w:spacing w:line="360" w:lineRule="auto"/>
              <w:jc w:val="both"/>
              <w:rPr>
                <w:sz w:val="24"/>
                <w:szCs w:val="24"/>
              </w:rPr>
            </w:pPr>
          </w:p>
        </w:tc>
        <w:tc>
          <w:tcPr>
            <w:tcW w:w="4394" w:type="dxa"/>
          </w:tcPr>
          <w:p w:rsidR="005B1AB7" w:rsidRPr="00532476" w:rsidRDefault="008D64C8" w:rsidP="00035E85">
            <w:pPr>
              <w:widowControl w:val="0"/>
              <w:autoSpaceDE w:val="0"/>
              <w:autoSpaceDN w:val="0"/>
              <w:adjustRightInd w:val="0"/>
              <w:spacing w:line="360" w:lineRule="auto"/>
              <w:jc w:val="both"/>
              <w:rPr>
                <w:sz w:val="24"/>
                <w:szCs w:val="24"/>
              </w:rPr>
            </w:pPr>
            <w:r w:rsidRPr="00532476">
              <w:rPr>
                <w:sz w:val="24"/>
                <w:szCs w:val="24"/>
              </w:rPr>
              <w:t>супруга</w:t>
            </w:r>
          </w:p>
        </w:tc>
      </w:tr>
      <w:tr w:rsidR="005B1AB7" w:rsidRPr="00532476" w:rsidTr="00035E85">
        <w:trPr>
          <w:trHeight w:val="414"/>
        </w:trPr>
        <w:tc>
          <w:tcPr>
            <w:tcW w:w="2552" w:type="dxa"/>
            <w:vMerge/>
          </w:tcPr>
          <w:p w:rsidR="005B1AB7" w:rsidRPr="00532476" w:rsidRDefault="005B1AB7" w:rsidP="00035E85">
            <w:pPr>
              <w:widowControl w:val="0"/>
              <w:autoSpaceDE w:val="0"/>
              <w:autoSpaceDN w:val="0"/>
              <w:adjustRightInd w:val="0"/>
              <w:spacing w:line="360" w:lineRule="auto"/>
              <w:jc w:val="both"/>
              <w:rPr>
                <w:sz w:val="24"/>
                <w:szCs w:val="24"/>
              </w:rPr>
            </w:pPr>
          </w:p>
        </w:tc>
        <w:tc>
          <w:tcPr>
            <w:tcW w:w="4394" w:type="dxa"/>
          </w:tcPr>
          <w:p w:rsidR="005B1AB7" w:rsidRPr="00532476" w:rsidRDefault="005B1AB7" w:rsidP="00035E85">
            <w:pPr>
              <w:widowControl w:val="0"/>
              <w:autoSpaceDE w:val="0"/>
              <w:autoSpaceDN w:val="0"/>
              <w:adjustRightInd w:val="0"/>
              <w:spacing w:line="360" w:lineRule="auto"/>
              <w:jc w:val="both"/>
              <w:rPr>
                <w:sz w:val="24"/>
                <w:szCs w:val="24"/>
              </w:rPr>
            </w:pPr>
            <w:r w:rsidRPr="00532476">
              <w:rPr>
                <w:sz w:val="24"/>
                <w:szCs w:val="24"/>
              </w:rPr>
              <w:t>сын</w:t>
            </w:r>
          </w:p>
        </w:tc>
      </w:tr>
      <w:tr w:rsidR="005B1AB7" w:rsidRPr="00532476" w:rsidTr="00035E85">
        <w:trPr>
          <w:trHeight w:val="414"/>
        </w:trPr>
        <w:tc>
          <w:tcPr>
            <w:tcW w:w="2552" w:type="dxa"/>
            <w:vMerge/>
          </w:tcPr>
          <w:p w:rsidR="005B1AB7" w:rsidRPr="00532476" w:rsidRDefault="005B1AB7" w:rsidP="00035E85">
            <w:pPr>
              <w:widowControl w:val="0"/>
              <w:autoSpaceDE w:val="0"/>
              <w:autoSpaceDN w:val="0"/>
              <w:adjustRightInd w:val="0"/>
              <w:spacing w:line="360" w:lineRule="auto"/>
              <w:jc w:val="both"/>
              <w:rPr>
                <w:sz w:val="24"/>
                <w:szCs w:val="24"/>
              </w:rPr>
            </w:pPr>
          </w:p>
        </w:tc>
        <w:tc>
          <w:tcPr>
            <w:tcW w:w="4394" w:type="dxa"/>
          </w:tcPr>
          <w:p w:rsidR="005B1AB7" w:rsidRPr="00532476" w:rsidDel="00D076B9" w:rsidRDefault="005B1AB7" w:rsidP="00035E85">
            <w:pPr>
              <w:widowControl w:val="0"/>
              <w:autoSpaceDE w:val="0"/>
              <w:autoSpaceDN w:val="0"/>
              <w:adjustRightInd w:val="0"/>
              <w:spacing w:line="360" w:lineRule="auto"/>
              <w:jc w:val="both"/>
              <w:rPr>
                <w:sz w:val="24"/>
                <w:szCs w:val="24"/>
              </w:rPr>
            </w:pPr>
            <w:r w:rsidRPr="00532476">
              <w:rPr>
                <w:sz w:val="24"/>
                <w:szCs w:val="24"/>
              </w:rPr>
              <w:t>дочь</w:t>
            </w:r>
          </w:p>
        </w:tc>
      </w:tr>
    </w:tbl>
    <w:p w:rsidR="00174E85" w:rsidRPr="00532476" w:rsidRDefault="00174E85" w:rsidP="00174E85">
      <w:pPr>
        <w:widowControl w:val="0"/>
        <w:autoSpaceDE w:val="0"/>
        <w:autoSpaceDN w:val="0"/>
        <w:adjustRightInd w:val="0"/>
        <w:spacing w:line="360" w:lineRule="auto"/>
        <w:ind w:firstLine="709"/>
        <w:jc w:val="both"/>
        <w:rPr>
          <w:sz w:val="28"/>
          <w:szCs w:val="28"/>
        </w:rPr>
      </w:pPr>
    </w:p>
    <w:p w:rsidR="0033785B" w:rsidRPr="00532476" w:rsidRDefault="0033785B" w:rsidP="00174E85">
      <w:pPr>
        <w:widowControl w:val="0"/>
        <w:autoSpaceDE w:val="0"/>
        <w:autoSpaceDN w:val="0"/>
        <w:adjustRightInd w:val="0"/>
        <w:spacing w:line="360" w:lineRule="auto"/>
        <w:ind w:firstLine="709"/>
        <w:jc w:val="both"/>
        <w:rPr>
          <w:sz w:val="28"/>
          <w:szCs w:val="28"/>
        </w:rPr>
      </w:pPr>
      <w:r w:rsidRPr="00532476">
        <w:rPr>
          <w:sz w:val="28"/>
          <w:szCs w:val="28"/>
        </w:rPr>
        <w:t xml:space="preserve">В отношении кандидата поле «Степень родства» </w:t>
      </w:r>
      <w:r w:rsidR="00F75497">
        <w:rPr>
          <w:sz w:val="28"/>
          <w:szCs w:val="28"/>
        </w:rPr>
        <w:t>остается пустым (</w:t>
      </w:r>
      <w:r w:rsidR="00975B99">
        <w:rPr>
          <w:sz w:val="28"/>
          <w:szCs w:val="28"/>
        </w:rPr>
        <w:t>прочерк не проставляется</w:t>
      </w:r>
      <w:r w:rsidR="00F75497">
        <w:rPr>
          <w:sz w:val="28"/>
          <w:szCs w:val="28"/>
        </w:rPr>
        <w:t>)</w:t>
      </w:r>
      <w:r w:rsidR="0040346E">
        <w:rPr>
          <w:sz w:val="28"/>
          <w:szCs w:val="28"/>
        </w:rPr>
        <w:t>;</w:t>
      </w:r>
    </w:p>
    <w:p w:rsidR="005B1AB7" w:rsidRPr="00532476" w:rsidRDefault="00294E6E" w:rsidP="00174E85">
      <w:pPr>
        <w:widowControl w:val="0"/>
        <w:autoSpaceDE w:val="0"/>
        <w:autoSpaceDN w:val="0"/>
        <w:adjustRightInd w:val="0"/>
        <w:spacing w:line="360" w:lineRule="auto"/>
        <w:ind w:firstLine="709"/>
        <w:jc w:val="both"/>
        <w:rPr>
          <w:sz w:val="28"/>
          <w:szCs w:val="28"/>
        </w:rPr>
      </w:pPr>
      <w:r w:rsidRPr="00532476">
        <w:rPr>
          <w:sz w:val="28"/>
          <w:szCs w:val="28"/>
        </w:rPr>
        <w:t>17.</w:t>
      </w:r>
      <w:r w:rsidR="00B8429D" w:rsidRPr="00532476">
        <w:rPr>
          <w:sz w:val="28"/>
          <w:szCs w:val="28"/>
        </w:rPr>
        <w:t>3.3</w:t>
      </w:r>
      <w:r w:rsidR="005B1AB7" w:rsidRPr="00532476">
        <w:rPr>
          <w:sz w:val="28"/>
          <w:szCs w:val="28"/>
        </w:rPr>
        <w:t xml:space="preserve">. Место рождения указывается в соответствии с документом, удостоверяющем личность (см. раздел 2 «Общие положения» </w:t>
      </w:r>
      <w:r w:rsidR="00577CA6" w:rsidRPr="00532476">
        <w:rPr>
          <w:sz w:val="28"/>
          <w:szCs w:val="28"/>
        </w:rPr>
        <w:t>настоящих Правил</w:t>
      </w:r>
      <w:r w:rsidR="005B1AB7" w:rsidRPr="00532476">
        <w:rPr>
          <w:sz w:val="28"/>
          <w:szCs w:val="28"/>
        </w:rPr>
        <w:t>);</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B8429D" w:rsidRPr="00532476">
        <w:rPr>
          <w:sz w:val="28"/>
          <w:szCs w:val="28"/>
        </w:rPr>
        <w:t>3.4</w:t>
      </w:r>
      <w:r w:rsidR="005B1AB7" w:rsidRPr="00532476">
        <w:rPr>
          <w:sz w:val="28"/>
          <w:szCs w:val="28"/>
        </w:rPr>
        <w:t>. В отношении несовершеннолетних детей сведения о документе, удостоверяющем личность, указывается в случае наличия у них документа, удостоверяющего личность</w:t>
      </w:r>
      <w:r w:rsidR="00F038B9">
        <w:rPr>
          <w:sz w:val="28"/>
          <w:szCs w:val="28"/>
        </w:rPr>
        <w:t xml:space="preserve"> (см. раздел 4 «Документ, удостоверяющий личность»). В случае отсутствия указанного документа у несовершеннолетних детей могут быть указаны сведения</w:t>
      </w:r>
      <w:r w:rsidR="00174E85" w:rsidRPr="00532476">
        <w:rPr>
          <w:sz w:val="28"/>
          <w:szCs w:val="28"/>
        </w:rPr>
        <w:t xml:space="preserve"> </w:t>
      </w:r>
      <w:r w:rsidR="004871E5">
        <w:rPr>
          <w:sz w:val="28"/>
          <w:szCs w:val="28"/>
        </w:rPr>
        <w:t>о свидетельстве</w:t>
      </w:r>
      <w:r w:rsidR="00F038B9">
        <w:rPr>
          <w:sz w:val="28"/>
          <w:szCs w:val="28"/>
        </w:rPr>
        <w:t xml:space="preserve"> о рождении</w:t>
      </w:r>
      <w:r w:rsidR="0040346E">
        <w:rPr>
          <w:sz w:val="28"/>
          <w:szCs w:val="28"/>
        </w:rPr>
        <w:t>;</w:t>
      </w:r>
    </w:p>
    <w:p w:rsidR="00E55220" w:rsidRPr="00532476" w:rsidRDefault="00294E6E" w:rsidP="00E55220">
      <w:pPr>
        <w:pStyle w:val="15"/>
        <w:spacing w:after="0" w:line="360" w:lineRule="auto"/>
        <w:ind w:left="0" w:firstLine="709"/>
        <w:jc w:val="both"/>
        <w:rPr>
          <w:rFonts w:ascii="Times New Roman" w:hAnsi="Times New Roman" w:cs="Times New Roman"/>
          <w:sz w:val="28"/>
          <w:szCs w:val="28"/>
        </w:rPr>
      </w:pPr>
      <w:r w:rsidRPr="00532476">
        <w:rPr>
          <w:rFonts w:ascii="Times New Roman" w:hAnsi="Times New Roman" w:cs="Times New Roman"/>
          <w:sz w:val="28"/>
          <w:szCs w:val="28"/>
        </w:rPr>
        <w:t>17.</w:t>
      </w:r>
      <w:r w:rsidR="00B8429D" w:rsidRPr="00532476">
        <w:rPr>
          <w:rFonts w:ascii="Times New Roman" w:hAnsi="Times New Roman" w:cs="Times New Roman"/>
          <w:sz w:val="28"/>
          <w:szCs w:val="28"/>
        </w:rPr>
        <w:t>3.5</w:t>
      </w:r>
      <w:r w:rsidR="000842C4" w:rsidRPr="00532476">
        <w:rPr>
          <w:rFonts w:ascii="Times New Roman" w:hAnsi="Times New Roman" w:cs="Times New Roman"/>
          <w:sz w:val="28"/>
          <w:szCs w:val="28"/>
        </w:rPr>
        <w:t xml:space="preserve">. Указывается ИНН кандидата, супруги (супруга), каждого несовершеннолетнего ребенка. </w:t>
      </w:r>
      <w:r w:rsidR="00D30EE0" w:rsidRPr="00D30EE0">
        <w:rPr>
          <w:rFonts w:ascii="Times New Roman" w:hAnsi="Times New Roman" w:cs="Times New Roman"/>
          <w:sz w:val="28"/>
          <w:szCs w:val="28"/>
        </w:rPr>
        <w:t>Сведения об ИНН указывают</w:t>
      </w:r>
      <w:r w:rsidR="00D30EE0">
        <w:rPr>
          <w:rFonts w:ascii="Times New Roman" w:hAnsi="Times New Roman" w:cs="Times New Roman"/>
          <w:sz w:val="28"/>
          <w:szCs w:val="28"/>
        </w:rPr>
        <w:t xml:space="preserve">ся в соответствии с разделом 13 </w:t>
      </w:r>
      <w:r w:rsidR="00D30EE0" w:rsidRPr="00D30EE0">
        <w:rPr>
          <w:rFonts w:ascii="Times New Roman" w:hAnsi="Times New Roman" w:cs="Times New Roman"/>
          <w:sz w:val="28"/>
          <w:szCs w:val="28"/>
        </w:rPr>
        <w:t>«Идентификационный номер налогоплательщика» настоящих Правил</w:t>
      </w:r>
      <w:r w:rsidR="00D30EE0">
        <w:rPr>
          <w:rFonts w:ascii="Times New Roman" w:hAnsi="Times New Roman" w:cs="Times New Roman"/>
          <w:sz w:val="28"/>
          <w:szCs w:val="28"/>
        </w:rPr>
        <w:t xml:space="preserve">. </w:t>
      </w:r>
      <w:r w:rsidR="00E55220" w:rsidRPr="00532476">
        <w:rPr>
          <w:rFonts w:ascii="Times New Roman" w:hAnsi="Times New Roman" w:cs="Times New Roman"/>
          <w:sz w:val="28"/>
          <w:szCs w:val="28"/>
        </w:rPr>
        <w:t xml:space="preserve">Узнать </w:t>
      </w:r>
      <w:r w:rsidR="00F745A6" w:rsidRPr="00532476">
        <w:rPr>
          <w:rFonts w:ascii="Times New Roman" w:hAnsi="Times New Roman" w:cs="Times New Roman"/>
          <w:sz w:val="28"/>
          <w:szCs w:val="28"/>
        </w:rPr>
        <w:t xml:space="preserve">ИНН </w:t>
      </w:r>
      <w:r w:rsidR="00E55220" w:rsidRPr="00532476">
        <w:rPr>
          <w:rFonts w:ascii="Times New Roman" w:hAnsi="Times New Roman" w:cs="Times New Roman"/>
          <w:sz w:val="28"/>
          <w:szCs w:val="28"/>
        </w:rPr>
        <w:t xml:space="preserve">супруги (супруга), </w:t>
      </w:r>
      <w:r w:rsidR="00E55220" w:rsidRPr="00532476">
        <w:rPr>
          <w:rFonts w:ascii="Times New Roman" w:hAnsi="Times New Roman" w:cs="Times New Roman"/>
          <w:sz w:val="28"/>
          <w:szCs w:val="28"/>
        </w:rPr>
        <w:lastRenderedPageBreak/>
        <w:t>несовершеннолетних детей можно на сайте Федеральной налоговой службы (h</w:t>
      </w:r>
      <w:r w:rsidR="0040346E">
        <w:rPr>
          <w:rFonts w:ascii="Times New Roman" w:hAnsi="Times New Roman" w:cs="Times New Roman"/>
          <w:sz w:val="28"/>
          <w:szCs w:val="28"/>
        </w:rPr>
        <w:t>ttps://service.nalog.ru/inn.do);</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B8429D" w:rsidRPr="00532476">
        <w:rPr>
          <w:sz w:val="28"/>
          <w:szCs w:val="28"/>
        </w:rPr>
        <w:t>3.6</w:t>
      </w:r>
      <w:r w:rsidR="005B1AB7" w:rsidRPr="00532476">
        <w:rPr>
          <w:sz w:val="28"/>
          <w:szCs w:val="28"/>
        </w:rPr>
        <w:t xml:space="preserve">. Адрес регистрации (места жительства) </w:t>
      </w:r>
      <w:r w:rsidR="0051463C">
        <w:rPr>
          <w:sz w:val="28"/>
          <w:szCs w:val="28"/>
        </w:rPr>
        <w:t>указыва</w:t>
      </w:r>
      <w:r w:rsidR="005B1AB7" w:rsidRPr="00532476">
        <w:rPr>
          <w:sz w:val="28"/>
          <w:szCs w:val="28"/>
        </w:rPr>
        <w:t xml:space="preserve">ется в соответствии с разделом 3 «Адрес места жительства» </w:t>
      </w:r>
      <w:r w:rsidR="00577CA6" w:rsidRPr="00532476">
        <w:rPr>
          <w:sz w:val="28"/>
          <w:szCs w:val="28"/>
        </w:rPr>
        <w:t>настоящих Правил</w:t>
      </w:r>
      <w:r w:rsidR="005B1AB7" w:rsidRPr="00532476">
        <w:rPr>
          <w:sz w:val="28"/>
          <w:szCs w:val="28"/>
        </w:rPr>
        <w:t>.</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4. При заполнении раздела 2 «Сведения об имуществе»:</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4.1.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w:t>
      </w:r>
      <w:r w:rsidR="0040346E">
        <w:rPr>
          <w:sz w:val="28"/>
          <w:szCs w:val="28"/>
        </w:rPr>
        <w:t>итории иностранного государства;</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 xml:space="preserve">4.2. Если за пределами территории Российской Федерации не имеется недвижимого имущества, то в графе «Наименование имущества» </w:t>
      </w:r>
      <w:r w:rsidR="0040346E">
        <w:rPr>
          <w:sz w:val="28"/>
          <w:szCs w:val="28"/>
        </w:rPr>
        <w:t>указывается</w:t>
      </w:r>
      <w:r w:rsidR="005B1AB7" w:rsidRPr="00532476">
        <w:rPr>
          <w:sz w:val="28"/>
          <w:szCs w:val="28"/>
        </w:rPr>
        <w:t xml:space="preserve"> «отсутствует» и остальные графы раздела 2 «Сведения об имуществе» и графы раздела 3 «Сведения об источниках средств, за счет которых приобр</w:t>
      </w:r>
      <w:r w:rsidR="0040346E">
        <w:rPr>
          <w:sz w:val="28"/>
          <w:szCs w:val="28"/>
        </w:rPr>
        <w:t>етено имущество» не заполняются;</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4.3. Для каждого объекта недвижимого имущества указываются:</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наименование;</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вид собственности;</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адрес места нахождения имущества;</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дата приобретения имущества</w:t>
      </w:r>
      <w:r w:rsidR="0040346E">
        <w:rPr>
          <w:sz w:val="28"/>
          <w:szCs w:val="28"/>
        </w:rPr>
        <w:t>;</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основание получения имущества;</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сумма сделки.</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При заполнении сведений о виде собственности указывается:</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индивидуальная, общая: совместная, долевая;</w:t>
      </w:r>
    </w:p>
    <w:p w:rsidR="005B1AB7" w:rsidRPr="003642F0"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 xml:space="preserve">для общей собственности указываются </w:t>
      </w:r>
      <w:r w:rsidRPr="003642F0">
        <w:rPr>
          <w:sz w:val="28"/>
          <w:szCs w:val="28"/>
        </w:rPr>
        <w:t>все лица, в собственности которых находится имущество (фамилия, имя, отчество или наименование и реквизиты, место проживания (регистрации)</w:t>
      </w:r>
      <w:r w:rsidR="000A0A0C" w:rsidRPr="003642F0">
        <w:rPr>
          <w:sz w:val="28"/>
          <w:szCs w:val="28"/>
        </w:rPr>
        <w:t>, включая кандидата</w:t>
      </w:r>
      <w:r w:rsidRPr="003642F0">
        <w:rPr>
          <w:sz w:val="28"/>
          <w:szCs w:val="28"/>
        </w:rPr>
        <w:t>;</w:t>
      </w:r>
    </w:p>
    <w:p w:rsidR="005B1AB7" w:rsidRPr="003642F0" w:rsidRDefault="005B1AB7" w:rsidP="005B1AB7">
      <w:pPr>
        <w:widowControl w:val="0"/>
        <w:autoSpaceDE w:val="0"/>
        <w:autoSpaceDN w:val="0"/>
        <w:adjustRightInd w:val="0"/>
        <w:spacing w:line="360" w:lineRule="auto"/>
        <w:ind w:firstLine="709"/>
        <w:jc w:val="both"/>
        <w:rPr>
          <w:sz w:val="28"/>
          <w:szCs w:val="28"/>
        </w:rPr>
      </w:pPr>
      <w:r w:rsidRPr="003642F0">
        <w:rPr>
          <w:sz w:val="28"/>
          <w:szCs w:val="28"/>
        </w:rPr>
        <w:t>для долевой собственности указывается доля кандидата.</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 xml:space="preserve">Сведения об адресе каждого объекта недвижимого имущества, дата его </w:t>
      </w:r>
      <w:r w:rsidRPr="00532476">
        <w:rPr>
          <w:sz w:val="28"/>
          <w:szCs w:val="28"/>
        </w:rPr>
        <w:lastRenderedPageBreak/>
        <w:t>приобретения указываются в соответствии с документом, подтверждающим передачу прав на данное имущество.</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 xml:space="preserve">Наименование государства места нахождения недвижимого имущества </w:t>
      </w:r>
      <w:r w:rsidR="0040346E">
        <w:rPr>
          <w:sz w:val="28"/>
          <w:szCs w:val="28"/>
        </w:rPr>
        <w:t>указывается на русском языке;</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17.</w:t>
      </w:r>
      <w:r w:rsidR="005B1AB7" w:rsidRPr="00532476">
        <w:rPr>
          <w:sz w:val="28"/>
          <w:szCs w:val="28"/>
        </w:rPr>
        <w:t>4.4. В качестве оснований получения имущества указываются предусмотренные законом основания приобрете</w:t>
      </w:r>
      <w:r w:rsidR="0020661E">
        <w:rPr>
          <w:sz w:val="28"/>
          <w:szCs w:val="28"/>
        </w:rPr>
        <w:t>ния имущества (см. таблицу № 8).</w:t>
      </w:r>
    </w:p>
    <w:p w:rsidR="005B1AB7" w:rsidRPr="00532476" w:rsidRDefault="005B1AB7" w:rsidP="005B1AB7">
      <w:pPr>
        <w:pStyle w:val="5"/>
        <w:ind w:firstLine="0"/>
        <w:jc w:val="right"/>
        <w:rPr>
          <w:b w:val="0"/>
          <w:sz w:val="28"/>
        </w:rPr>
      </w:pPr>
      <w:r w:rsidRPr="00532476">
        <w:rPr>
          <w:b w:val="0"/>
          <w:sz w:val="28"/>
        </w:rPr>
        <w:t>Таблица № 8</w:t>
      </w:r>
    </w:p>
    <w:p w:rsidR="005B1AB7" w:rsidRPr="00532476" w:rsidRDefault="005B1AB7" w:rsidP="005B1AB7">
      <w:pPr>
        <w:pStyle w:val="5"/>
        <w:spacing w:before="120" w:after="240"/>
        <w:rPr>
          <w:b w:val="0"/>
          <w:sz w:val="28"/>
        </w:rPr>
      </w:pPr>
      <w:r w:rsidRPr="00532476">
        <w:rPr>
          <w:b w:val="0"/>
          <w:sz w:val="28"/>
        </w:rPr>
        <w:t>Основания приобретения имущества</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5"/>
      </w:tblGrid>
      <w:tr w:rsidR="005B1AB7" w:rsidRPr="00532476" w:rsidTr="00035E85">
        <w:tc>
          <w:tcPr>
            <w:tcW w:w="6095" w:type="dxa"/>
          </w:tcPr>
          <w:p w:rsidR="005B1AB7" w:rsidRPr="00532476" w:rsidRDefault="000842C4" w:rsidP="00035E85">
            <w:pPr>
              <w:jc w:val="both"/>
              <w:rPr>
                <w:sz w:val="24"/>
              </w:rPr>
            </w:pPr>
            <w:r w:rsidRPr="00532476">
              <w:rPr>
                <w:sz w:val="24"/>
              </w:rPr>
              <w:t>п</w:t>
            </w:r>
            <w:r w:rsidR="005B1AB7" w:rsidRPr="00532476">
              <w:rPr>
                <w:sz w:val="24"/>
              </w:rPr>
              <w:t>окупка</w:t>
            </w:r>
          </w:p>
        </w:tc>
      </w:tr>
      <w:tr w:rsidR="005B1AB7" w:rsidRPr="00532476" w:rsidTr="00035E85">
        <w:tc>
          <w:tcPr>
            <w:tcW w:w="6095" w:type="dxa"/>
          </w:tcPr>
          <w:p w:rsidR="005B1AB7" w:rsidRPr="00532476" w:rsidRDefault="000842C4" w:rsidP="00035E85">
            <w:pPr>
              <w:jc w:val="both"/>
              <w:rPr>
                <w:sz w:val="24"/>
              </w:rPr>
            </w:pPr>
            <w:r w:rsidRPr="00532476">
              <w:rPr>
                <w:sz w:val="24"/>
              </w:rPr>
              <w:t>д</w:t>
            </w:r>
            <w:r w:rsidR="005B1AB7" w:rsidRPr="00532476">
              <w:rPr>
                <w:sz w:val="24"/>
              </w:rPr>
              <w:t>арение</w:t>
            </w:r>
          </w:p>
        </w:tc>
      </w:tr>
      <w:tr w:rsidR="005B1AB7" w:rsidRPr="00532476" w:rsidTr="00035E85">
        <w:tc>
          <w:tcPr>
            <w:tcW w:w="6095" w:type="dxa"/>
          </w:tcPr>
          <w:p w:rsidR="005B1AB7" w:rsidRPr="00532476" w:rsidRDefault="000842C4" w:rsidP="00035E85">
            <w:pPr>
              <w:jc w:val="both"/>
              <w:rPr>
                <w:sz w:val="24"/>
              </w:rPr>
            </w:pPr>
            <w:r w:rsidRPr="00532476">
              <w:rPr>
                <w:sz w:val="24"/>
              </w:rPr>
              <w:t>н</w:t>
            </w:r>
            <w:r w:rsidR="005B1AB7" w:rsidRPr="00532476">
              <w:rPr>
                <w:sz w:val="24"/>
              </w:rPr>
              <w:t>аследование</w:t>
            </w:r>
          </w:p>
        </w:tc>
      </w:tr>
      <w:tr w:rsidR="005B1AB7" w:rsidRPr="00532476" w:rsidTr="00035E85">
        <w:tc>
          <w:tcPr>
            <w:tcW w:w="6095" w:type="dxa"/>
          </w:tcPr>
          <w:p w:rsidR="005B1AB7" w:rsidRPr="00532476" w:rsidRDefault="000842C4" w:rsidP="00035E85">
            <w:pPr>
              <w:jc w:val="both"/>
              <w:rPr>
                <w:strike/>
                <w:sz w:val="24"/>
              </w:rPr>
            </w:pPr>
            <w:r w:rsidRPr="00532476">
              <w:rPr>
                <w:sz w:val="24"/>
              </w:rPr>
              <w:t>иное</w:t>
            </w:r>
          </w:p>
        </w:tc>
      </w:tr>
    </w:tbl>
    <w:p w:rsidR="005B1AB7" w:rsidRPr="00532476" w:rsidRDefault="00294E6E" w:rsidP="005B1AB7">
      <w:pPr>
        <w:widowControl w:val="0"/>
        <w:autoSpaceDE w:val="0"/>
        <w:autoSpaceDN w:val="0"/>
        <w:adjustRightInd w:val="0"/>
        <w:spacing w:before="120" w:line="360" w:lineRule="auto"/>
        <w:ind w:firstLine="709"/>
        <w:jc w:val="both"/>
        <w:rPr>
          <w:sz w:val="28"/>
          <w:szCs w:val="28"/>
        </w:rPr>
      </w:pPr>
      <w:r w:rsidRPr="00532476">
        <w:rPr>
          <w:sz w:val="28"/>
          <w:szCs w:val="28"/>
        </w:rPr>
        <w:t>17.</w:t>
      </w:r>
      <w:r w:rsidR="005B1AB7" w:rsidRPr="00532476">
        <w:rPr>
          <w:sz w:val="28"/>
          <w:szCs w:val="28"/>
        </w:rPr>
        <w:t xml:space="preserve">4.5. Сумма сделки указывается в валюте совершения сделки, а также в рублях по курсу </w:t>
      </w:r>
      <w:r w:rsidR="00D933DD" w:rsidRPr="00532476">
        <w:rPr>
          <w:sz w:val="28"/>
        </w:rPr>
        <w:t>Банка России</w:t>
      </w:r>
      <w:r w:rsidR="005B1AB7" w:rsidRPr="00532476">
        <w:rPr>
          <w:sz w:val="28"/>
        </w:rPr>
        <w:t xml:space="preserve"> </w:t>
      </w:r>
      <w:r w:rsidR="0040346E">
        <w:rPr>
          <w:sz w:val="28"/>
          <w:szCs w:val="28"/>
        </w:rPr>
        <w:t>на дату совершения сделки;</w:t>
      </w:r>
    </w:p>
    <w:p w:rsidR="005B1AB7" w:rsidRPr="00532476" w:rsidRDefault="00294E6E" w:rsidP="005B1AB7">
      <w:pPr>
        <w:pStyle w:val="21"/>
        <w:spacing w:after="0"/>
        <w:rPr>
          <w:szCs w:val="28"/>
        </w:rPr>
      </w:pPr>
      <w:r w:rsidRPr="00532476">
        <w:t>17.</w:t>
      </w:r>
      <w:r w:rsidR="005B1AB7" w:rsidRPr="00532476">
        <w:t xml:space="preserve">4.6. По разделу «Сумма сделки» необходимо указать итоговую (суммарную) стоимость сделок в рублях (определяется на основе сведений, </w:t>
      </w:r>
      <w:r w:rsidR="005B1AB7" w:rsidRPr="00532476">
        <w:rPr>
          <w:szCs w:val="28"/>
        </w:rPr>
        <w:t>указанных по каждой сделке).</w:t>
      </w:r>
    </w:p>
    <w:p w:rsidR="00174E85" w:rsidRPr="00532476" w:rsidRDefault="005B1AB7" w:rsidP="00703EDD">
      <w:pPr>
        <w:widowControl w:val="0"/>
        <w:autoSpaceDE w:val="0"/>
        <w:autoSpaceDN w:val="0"/>
        <w:adjustRightInd w:val="0"/>
        <w:spacing w:line="360" w:lineRule="auto"/>
        <w:ind w:firstLine="709"/>
        <w:jc w:val="both"/>
        <w:rPr>
          <w:sz w:val="28"/>
          <w:szCs w:val="28"/>
        </w:rPr>
      </w:pPr>
      <w:r w:rsidRPr="00532476">
        <w:rPr>
          <w:sz w:val="28"/>
          <w:szCs w:val="28"/>
        </w:rPr>
        <w:t>Пример заполнения раздела 2 «Сведения об имуществе»:</w:t>
      </w:r>
    </w:p>
    <w:tbl>
      <w:tblPr>
        <w:tblW w:w="9431" w:type="dxa"/>
        <w:tblCellSpacing w:w="5" w:type="nil"/>
        <w:tblLayout w:type="fixed"/>
        <w:tblCellMar>
          <w:left w:w="75" w:type="dxa"/>
          <w:right w:w="75" w:type="dxa"/>
        </w:tblCellMar>
        <w:tblLook w:val="0000"/>
      </w:tblPr>
      <w:tblGrid>
        <w:gridCol w:w="714"/>
        <w:gridCol w:w="1204"/>
        <w:gridCol w:w="1418"/>
        <w:gridCol w:w="1781"/>
        <w:gridCol w:w="1337"/>
        <w:gridCol w:w="1418"/>
        <w:gridCol w:w="1559"/>
      </w:tblGrid>
      <w:tr w:rsidR="005B1AB7" w:rsidRPr="00532476" w:rsidTr="00FC5B07">
        <w:trPr>
          <w:trHeight w:val="800"/>
          <w:tblCellSpacing w:w="5" w:type="nil"/>
        </w:trPr>
        <w:tc>
          <w:tcPr>
            <w:tcW w:w="714" w:type="dxa"/>
            <w:tcBorders>
              <w:top w:val="single" w:sz="4" w:space="0" w:color="auto"/>
              <w:left w:val="single" w:sz="4" w:space="0" w:color="auto"/>
              <w:bottom w:val="single" w:sz="4" w:space="0" w:color="auto"/>
              <w:right w:val="single" w:sz="4" w:space="0" w:color="auto"/>
            </w:tcBorders>
          </w:tcPr>
          <w:p w:rsidR="005B1AB7" w:rsidRPr="00FC5B07" w:rsidRDefault="00174E85"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 xml:space="preserve"> №</w:t>
            </w:r>
            <w:r w:rsidR="005B1AB7" w:rsidRPr="00FC5B07">
              <w:rPr>
                <w:rFonts w:ascii="Times New Roman" w:eastAsia="Times New Roman" w:hAnsi="Times New Roman" w:cs="Times New Roman"/>
                <w:sz w:val="20"/>
                <w:szCs w:val="20"/>
              </w:rPr>
              <w:br/>
              <w:t xml:space="preserve">п/п </w:t>
            </w:r>
          </w:p>
        </w:tc>
        <w:tc>
          <w:tcPr>
            <w:tcW w:w="1204"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Наимено</w:t>
            </w:r>
            <w:r w:rsidRPr="00FC5B07">
              <w:rPr>
                <w:rFonts w:ascii="Times New Roman" w:hAnsi="Times New Roman" w:cs="Times New Roman"/>
                <w:sz w:val="20"/>
                <w:szCs w:val="20"/>
              </w:rPr>
              <w:softHyphen/>
            </w:r>
            <w:r w:rsidRPr="00FC5B07">
              <w:rPr>
                <w:rFonts w:ascii="Times New Roman" w:eastAsia="Times New Roman" w:hAnsi="Times New Roman" w:cs="Times New Roman"/>
                <w:sz w:val="20"/>
                <w:szCs w:val="20"/>
              </w:rPr>
              <w:t xml:space="preserve">вание </w:t>
            </w:r>
            <w:r w:rsidRPr="00FC5B07">
              <w:rPr>
                <w:rFonts w:ascii="Times New Roman" w:eastAsia="Times New Roman" w:hAnsi="Times New Roman" w:cs="Times New Roman"/>
                <w:sz w:val="20"/>
                <w:szCs w:val="20"/>
              </w:rPr>
              <w:br/>
              <w:t>имущества</w:t>
            </w:r>
          </w:p>
        </w:tc>
        <w:tc>
          <w:tcPr>
            <w:tcW w:w="1418"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 xml:space="preserve">Вид </w:t>
            </w:r>
            <w:r w:rsidRPr="00FC5B07">
              <w:rPr>
                <w:rFonts w:ascii="Times New Roman" w:eastAsia="Times New Roman" w:hAnsi="Times New Roman" w:cs="Times New Roman"/>
                <w:sz w:val="20"/>
                <w:szCs w:val="20"/>
              </w:rPr>
              <w:br/>
              <w:t>собствен</w:t>
            </w:r>
            <w:r w:rsidRPr="00FC5B07">
              <w:rPr>
                <w:rFonts w:ascii="Times New Roman" w:hAnsi="Times New Roman" w:cs="Times New Roman"/>
                <w:sz w:val="20"/>
                <w:szCs w:val="20"/>
              </w:rPr>
              <w:softHyphen/>
            </w:r>
            <w:r w:rsidRPr="00FC5B07">
              <w:rPr>
                <w:rFonts w:ascii="Times New Roman" w:eastAsia="Times New Roman" w:hAnsi="Times New Roman" w:cs="Times New Roman"/>
                <w:sz w:val="20"/>
                <w:szCs w:val="20"/>
              </w:rPr>
              <w:t xml:space="preserve">ности </w:t>
            </w:r>
          </w:p>
        </w:tc>
        <w:tc>
          <w:tcPr>
            <w:tcW w:w="1781"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 xml:space="preserve">Адрес места нахождения </w:t>
            </w:r>
            <w:r w:rsidRPr="00FC5B07">
              <w:rPr>
                <w:rFonts w:ascii="Times New Roman" w:eastAsia="Times New Roman" w:hAnsi="Times New Roman" w:cs="Times New Roman"/>
                <w:sz w:val="20"/>
                <w:szCs w:val="20"/>
              </w:rPr>
              <w:br/>
              <w:t xml:space="preserve">имущества </w:t>
            </w:r>
          </w:p>
        </w:tc>
        <w:tc>
          <w:tcPr>
            <w:tcW w:w="1337"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 xml:space="preserve">Дата </w:t>
            </w:r>
            <w:r w:rsidRPr="00FC5B07">
              <w:rPr>
                <w:rFonts w:ascii="Times New Roman" w:eastAsia="Times New Roman" w:hAnsi="Times New Roman" w:cs="Times New Roman"/>
                <w:sz w:val="20"/>
                <w:szCs w:val="20"/>
              </w:rPr>
              <w:br/>
              <w:t>приобре</w:t>
            </w:r>
            <w:r w:rsidRPr="00FC5B07">
              <w:rPr>
                <w:rFonts w:ascii="Times New Roman" w:hAnsi="Times New Roman" w:cs="Times New Roman"/>
                <w:sz w:val="20"/>
                <w:szCs w:val="20"/>
              </w:rPr>
              <w:softHyphen/>
            </w:r>
            <w:r w:rsidRPr="00FC5B07">
              <w:rPr>
                <w:rFonts w:ascii="Times New Roman" w:eastAsia="Times New Roman" w:hAnsi="Times New Roman" w:cs="Times New Roman"/>
                <w:sz w:val="20"/>
                <w:szCs w:val="20"/>
              </w:rPr>
              <w:t xml:space="preserve">тения </w:t>
            </w:r>
            <w:r w:rsidRPr="00FC5B07">
              <w:rPr>
                <w:rFonts w:ascii="Times New Roman" w:eastAsia="Times New Roman" w:hAnsi="Times New Roman" w:cs="Times New Roman"/>
                <w:sz w:val="20"/>
                <w:szCs w:val="20"/>
              </w:rPr>
              <w:br/>
              <w:t xml:space="preserve"> имущества</w:t>
            </w:r>
          </w:p>
        </w:tc>
        <w:tc>
          <w:tcPr>
            <w:tcW w:w="1418"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 xml:space="preserve">Основание </w:t>
            </w:r>
            <w:r w:rsidRPr="00FC5B07">
              <w:rPr>
                <w:rFonts w:ascii="Times New Roman" w:eastAsia="Times New Roman" w:hAnsi="Times New Roman" w:cs="Times New Roman"/>
                <w:sz w:val="20"/>
                <w:szCs w:val="20"/>
              </w:rPr>
              <w:br/>
              <w:t xml:space="preserve">получения </w:t>
            </w:r>
            <w:r w:rsidRPr="00FC5B07">
              <w:rPr>
                <w:rFonts w:ascii="Times New Roman" w:eastAsia="Times New Roman" w:hAnsi="Times New Roman" w:cs="Times New Roman"/>
                <w:sz w:val="20"/>
                <w:szCs w:val="20"/>
              </w:rPr>
              <w:br/>
              <w:t xml:space="preserve">имущества </w:t>
            </w:r>
          </w:p>
        </w:tc>
        <w:tc>
          <w:tcPr>
            <w:tcW w:w="1559"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 xml:space="preserve">Сумма </w:t>
            </w:r>
            <w:r w:rsidRPr="00FC5B07">
              <w:rPr>
                <w:rFonts w:ascii="Times New Roman" w:eastAsia="Times New Roman" w:hAnsi="Times New Roman" w:cs="Times New Roman"/>
                <w:sz w:val="20"/>
                <w:szCs w:val="20"/>
              </w:rPr>
              <w:br/>
              <w:t>сделки</w:t>
            </w:r>
          </w:p>
        </w:tc>
      </w:tr>
      <w:tr w:rsidR="005B1AB7" w:rsidRPr="00532476" w:rsidTr="00FC5B07">
        <w:trPr>
          <w:tblCellSpacing w:w="5" w:type="nil"/>
        </w:trPr>
        <w:tc>
          <w:tcPr>
            <w:tcW w:w="714" w:type="dxa"/>
            <w:tcBorders>
              <w:left w:val="single" w:sz="4" w:space="0" w:color="auto"/>
              <w:bottom w:val="single" w:sz="4" w:space="0" w:color="auto"/>
              <w:right w:val="single" w:sz="4" w:space="0" w:color="auto"/>
            </w:tcBorders>
          </w:tcPr>
          <w:p w:rsidR="005B1AB7" w:rsidRPr="00FC5B07" w:rsidRDefault="00B8429D" w:rsidP="00B8429D">
            <w:pPr>
              <w:pStyle w:val="ConsPlusCell"/>
              <w:jc w:val="center"/>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1</w:t>
            </w:r>
          </w:p>
        </w:tc>
        <w:tc>
          <w:tcPr>
            <w:tcW w:w="1204" w:type="dxa"/>
            <w:tcBorders>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hAnsi="Times New Roman" w:cs="Times New Roman"/>
                <w:sz w:val="20"/>
                <w:szCs w:val="20"/>
              </w:rPr>
              <w:t>офисное помещение</w:t>
            </w:r>
          </w:p>
        </w:tc>
        <w:tc>
          <w:tcPr>
            <w:tcW w:w="1418" w:type="dxa"/>
            <w:tcBorders>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индиви</w:t>
            </w:r>
            <w:r w:rsidRPr="00FC5B07">
              <w:rPr>
                <w:rFonts w:ascii="Times New Roman" w:hAnsi="Times New Roman" w:cs="Times New Roman"/>
                <w:sz w:val="20"/>
                <w:szCs w:val="20"/>
              </w:rPr>
              <w:softHyphen/>
            </w:r>
            <w:r w:rsidRPr="00FC5B07">
              <w:rPr>
                <w:rFonts w:ascii="Times New Roman" w:eastAsia="Times New Roman" w:hAnsi="Times New Roman" w:cs="Times New Roman"/>
                <w:sz w:val="20"/>
                <w:szCs w:val="20"/>
              </w:rPr>
              <w:t>дуальная</w:t>
            </w:r>
          </w:p>
        </w:tc>
        <w:tc>
          <w:tcPr>
            <w:tcW w:w="1781" w:type="dxa"/>
            <w:tcBorders>
              <w:left w:val="single" w:sz="4" w:space="0" w:color="auto"/>
              <w:bottom w:val="single" w:sz="4" w:space="0" w:color="auto"/>
              <w:right w:val="single" w:sz="4" w:space="0" w:color="auto"/>
            </w:tcBorders>
          </w:tcPr>
          <w:p w:rsidR="005B1AB7" w:rsidRPr="00FC5B07" w:rsidRDefault="005B1AB7" w:rsidP="00CD23FD">
            <w:pPr>
              <w:jc w:val="both"/>
              <w:rPr>
                <w:rFonts w:eastAsia="Calibri"/>
              </w:rPr>
            </w:pPr>
            <w:r w:rsidRPr="00FC5B07">
              <w:rPr>
                <w:rFonts w:eastAsia="Calibri"/>
              </w:rPr>
              <w:t>США, 48-21, 40-ая ул., апп. 3</w:t>
            </w:r>
            <w:r w:rsidRPr="00FC5B07">
              <w:rPr>
                <w:rFonts w:eastAsia="Calibri"/>
                <w:lang w:val="en-US"/>
              </w:rPr>
              <w:t>e</w:t>
            </w:r>
            <w:r w:rsidRPr="00FC5B07">
              <w:rPr>
                <w:rFonts w:eastAsia="Calibri"/>
              </w:rPr>
              <w:t>, Лонг Исланд Сити, Нью-Йорк, 11104</w:t>
            </w:r>
          </w:p>
        </w:tc>
        <w:tc>
          <w:tcPr>
            <w:tcW w:w="1337" w:type="dxa"/>
            <w:tcBorders>
              <w:left w:val="single" w:sz="4" w:space="0" w:color="auto"/>
              <w:bottom w:val="single" w:sz="4" w:space="0" w:color="auto"/>
              <w:right w:val="single" w:sz="4" w:space="0" w:color="auto"/>
            </w:tcBorders>
          </w:tcPr>
          <w:p w:rsidR="005B1AB7" w:rsidRPr="00FC5B07" w:rsidRDefault="005B1AB7" w:rsidP="00035E85">
            <w:pPr>
              <w:jc w:val="both"/>
              <w:rPr>
                <w:rFonts w:eastAsia="Calibri"/>
              </w:rPr>
            </w:pPr>
            <w:r w:rsidRPr="00FC5B07">
              <w:rPr>
                <w:rFonts w:eastAsia="Calibri"/>
              </w:rPr>
              <w:t>01.10.2000</w:t>
            </w:r>
          </w:p>
        </w:tc>
        <w:tc>
          <w:tcPr>
            <w:tcW w:w="1418" w:type="dxa"/>
            <w:tcBorders>
              <w:left w:val="single" w:sz="4" w:space="0" w:color="auto"/>
              <w:bottom w:val="single" w:sz="4" w:space="0" w:color="auto"/>
              <w:right w:val="single" w:sz="4" w:space="0" w:color="auto"/>
            </w:tcBorders>
          </w:tcPr>
          <w:p w:rsidR="005B1AB7" w:rsidRPr="00FC5B07" w:rsidRDefault="005B1AB7" w:rsidP="00035E85">
            <w:pPr>
              <w:jc w:val="both"/>
              <w:rPr>
                <w:rFonts w:eastAsia="Calibri"/>
              </w:rPr>
            </w:pPr>
            <w:r w:rsidRPr="00FC5B07">
              <w:rPr>
                <w:rFonts w:eastAsia="Calibri"/>
              </w:rPr>
              <w:t>покупка</w:t>
            </w:r>
          </w:p>
        </w:tc>
        <w:tc>
          <w:tcPr>
            <w:tcW w:w="1559" w:type="dxa"/>
            <w:tcBorders>
              <w:left w:val="single" w:sz="4" w:space="0" w:color="auto"/>
              <w:bottom w:val="single" w:sz="4" w:space="0" w:color="auto"/>
              <w:right w:val="single" w:sz="4" w:space="0" w:color="auto"/>
            </w:tcBorders>
          </w:tcPr>
          <w:p w:rsidR="005B1AB7" w:rsidRPr="00FC5B07" w:rsidRDefault="002D1A52" w:rsidP="00035E85">
            <w:pPr>
              <w:jc w:val="both"/>
              <w:rPr>
                <w:rFonts w:eastAsia="Calibri"/>
              </w:rPr>
            </w:pPr>
            <w:r w:rsidRPr="00FC5B07">
              <w:rPr>
                <w:rFonts w:eastAsia="Calibri"/>
              </w:rPr>
              <w:t>6 940</w:t>
            </w:r>
            <w:r w:rsidR="00E7494F" w:rsidRPr="00FC5B07">
              <w:rPr>
                <w:rFonts w:eastAsia="Calibri"/>
              </w:rPr>
              <w:t> </w:t>
            </w:r>
            <w:r w:rsidRPr="00FC5B07">
              <w:rPr>
                <w:rFonts w:eastAsia="Calibri"/>
              </w:rPr>
              <w:t>000</w:t>
            </w:r>
            <w:r w:rsidR="00E7494F" w:rsidRPr="00FC5B07">
              <w:rPr>
                <w:rFonts w:eastAsia="Calibri"/>
              </w:rPr>
              <w:t>.</w:t>
            </w:r>
            <w:r w:rsidRPr="00FC5B07">
              <w:rPr>
                <w:rFonts w:eastAsia="Calibri"/>
              </w:rPr>
              <w:t>00 руб.</w:t>
            </w:r>
            <w:r w:rsidRPr="00FC5B07">
              <w:rPr>
                <w:rFonts w:eastAsia="Calibri"/>
              </w:rPr>
              <w:br/>
              <w:t>(</w:t>
            </w:r>
            <w:r w:rsidR="005B1AB7" w:rsidRPr="00FC5B07">
              <w:rPr>
                <w:rFonts w:eastAsia="Calibri"/>
              </w:rPr>
              <w:t>200</w:t>
            </w:r>
            <w:r w:rsidRPr="00FC5B07">
              <w:rPr>
                <w:rFonts w:eastAsia="Calibri"/>
              </w:rPr>
              <w:t> </w:t>
            </w:r>
            <w:r w:rsidR="005B1AB7" w:rsidRPr="00FC5B07">
              <w:rPr>
                <w:rFonts w:eastAsia="Calibri"/>
              </w:rPr>
              <w:t>000</w:t>
            </w:r>
            <w:r w:rsidRPr="00FC5B07">
              <w:rPr>
                <w:rFonts w:eastAsia="Calibri"/>
              </w:rPr>
              <w:t>.00,</w:t>
            </w:r>
            <w:r w:rsidR="005B1AB7" w:rsidRPr="00FC5B07">
              <w:rPr>
                <w:rFonts w:eastAsia="Calibri"/>
              </w:rPr>
              <w:t xml:space="preserve"> долл</w:t>
            </w:r>
            <w:r w:rsidR="005F0E7A" w:rsidRPr="00FC5B07">
              <w:rPr>
                <w:rFonts w:eastAsia="Calibri"/>
              </w:rPr>
              <w:t>ар</w:t>
            </w:r>
            <w:r w:rsidR="005B1AB7" w:rsidRPr="00FC5B07">
              <w:rPr>
                <w:rFonts w:eastAsia="Calibri"/>
              </w:rPr>
              <w:t xml:space="preserve"> США</w:t>
            </w:r>
            <w:r w:rsidRPr="00FC5B07">
              <w:rPr>
                <w:rFonts w:eastAsia="Calibri"/>
              </w:rPr>
              <w:t>)</w:t>
            </w:r>
          </w:p>
        </w:tc>
      </w:tr>
      <w:tr w:rsidR="005B1AB7" w:rsidRPr="00532476" w:rsidTr="00FC5B07">
        <w:trPr>
          <w:tblCellSpacing w:w="5" w:type="nil"/>
        </w:trPr>
        <w:tc>
          <w:tcPr>
            <w:tcW w:w="714" w:type="dxa"/>
            <w:tcBorders>
              <w:top w:val="single" w:sz="4" w:space="0" w:color="auto"/>
              <w:left w:val="single" w:sz="4" w:space="0" w:color="auto"/>
              <w:bottom w:val="single" w:sz="4" w:space="0" w:color="auto"/>
              <w:right w:val="single" w:sz="4" w:space="0" w:color="auto"/>
            </w:tcBorders>
          </w:tcPr>
          <w:p w:rsidR="005B1AB7" w:rsidRPr="00FC5B07" w:rsidRDefault="00B8429D" w:rsidP="00B8429D">
            <w:pPr>
              <w:pStyle w:val="ConsPlusCell"/>
              <w:jc w:val="center"/>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2</w:t>
            </w:r>
          </w:p>
        </w:tc>
        <w:tc>
          <w:tcPr>
            <w:tcW w:w="1204"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апарта</w:t>
            </w:r>
            <w:r w:rsidRPr="00FC5B07">
              <w:rPr>
                <w:rFonts w:ascii="Times New Roman" w:hAnsi="Times New Roman" w:cs="Times New Roman"/>
                <w:sz w:val="20"/>
                <w:szCs w:val="20"/>
              </w:rPr>
              <w:softHyphen/>
            </w:r>
            <w:r w:rsidRPr="00FC5B07">
              <w:rPr>
                <w:rFonts w:ascii="Times New Roman" w:eastAsia="Times New Roman" w:hAnsi="Times New Roman" w:cs="Times New Roman"/>
                <w:sz w:val="20"/>
                <w:szCs w:val="20"/>
              </w:rPr>
              <w:t>менты</w:t>
            </w:r>
          </w:p>
        </w:tc>
        <w:tc>
          <w:tcPr>
            <w:tcW w:w="1418" w:type="dxa"/>
            <w:tcBorders>
              <w:top w:val="single" w:sz="4" w:space="0" w:color="auto"/>
              <w:left w:val="single" w:sz="4" w:space="0" w:color="auto"/>
              <w:bottom w:val="single" w:sz="4" w:space="0" w:color="auto"/>
              <w:right w:val="single" w:sz="4" w:space="0" w:color="auto"/>
            </w:tcBorders>
          </w:tcPr>
          <w:p w:rsidR="00FC5B07" w:rsidRPr="00FC5B07" w:rsidRDefault="000729FA" w:rsidP="00973E1E">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общая </w:t>
            </w:r>
            <w:r w:rsidR="008A614C" w:rsidRPr="00FC5B07">
              <w:rPr>
                <w:rFonts w:ascii="Times New Roman" w:eastAsia="Times New Roman" w:hAnsi="Times New Roman" w:cs="Times New Roman"/>
                <w:sz w:val="20"/>
                <w:szCs w:val="20"/>
              </w:rPr>
              <w:t>совместная (Сергеев Виктор Сергеевич, г</w:t>
            </w:r>
            <w:r w:rsidR="00FC5B07" w:rsidRPr="00FC5B07">
              <w:rPr>
                <w:rFonts w:ascii="Times New Roman" w:eastAsia="Times New Roman" w:hAnsi="Times New Roman" w:cs="Times New Roman"/>
                <w:sz w:val="20"/>
                <w:szCs w:val="20"/>
              </w:rPr>
              <w:t>ород</w:t>
            </w:r>
            <w:r w:rsidR="008A614C" w:rsidRPr="00FC5B07">
              <w:rPr>
                <w:rFonts w:ascii="Times New Roman" w:eastAsia="Times New Roman" w:hAnsi="Times New Roman" w:cs="Times New Roman"/>
                <w:sz w:val="20"/>
                <w:szCs w:val="20"/>
              </w:rPr>
              <w:t xml:space="preserve"> Москва, ул. </w:t>
            </w:r>
            <w:r w:rsidR="00973E1E" w:rsidRPr="00FC5B07">
              <w:rPr>
                <w:rFonts w:ascii="Times New Roman" w:eastAsia="Times New Roman" w:hAnsi="Times New Roman" w:cs="Times New Roman"/>
                <w:sz w:val="20"/>
                <w:szCs w:val="20"/>
              </w:rPr>
              <w:t>Мирная</w:t>
            </w:r>
            <w:r w:rsidR="008A614C" w:rsidRPr="00FC5B07">
              <w:rPr>
                <w:rFonts w:ascii="Times New Roman" w:eastAsia="Times New Roman" w:hAnsi="Times New Roman" w:cs="Times New Roman"/>
                <w:sz w:val="20"/>
                <w:szCs w:val="20"/>
              </w:rPr>
              <w:t>, д.</w:t>
            </w:r>
            <w:r w:rsidR="00317EF0" w:rsidRPr="00FC5B07">
              <w:rPr>
                <w:rFonts w:ascii="Times New Roman" w:eastAsia="Times New Roman" w:hAnsi="Times New Roman" w:cs="Times New Roman"/>
                <w:sz w:val="20"/>
                <w:szCs w:val="20"/>
              </w:rPr>
              <w:t> </w:t>
            </w:r>
            <w:r w:rsidR="008A614C" w:rsidRPr="00FC5B07">
              <w:rPr>
                <w:rFonts w:ascii="Times New Roman" w:eastAsia="Times New Roman" w:hAnsi="Times New Roman" w:cs="Times New Roman"/>
                <w:sz w:val="20"/>
                <w:szCs w:val="20"/>
              </w:rPr>
              <w:t>5</w:t>
            </w:r>
            <w:r w:rsidR="003157D8">
              <w:rPr>
                <w:rFonts w:ascii="Times New Roman" w:eastAsia="Times New Roman" w:hAnsi="Times New Roman" w:cs="Times New Roman"/>
                <w:sz w:val="20"/>
                <w:szCs w:val="20"/>
              </w:rPr>
              <w:t>,</w:t>
            </w:r>
            <w:r w:rsidR="008A614C" w:rsidRPr="00FC5B07">
              <w:rPr>
                <w:rFonts w:ascii="Times New Roman" w:eastAsia="Times New Roman" w:hAnsi="Times New Roman" w:cs="Times New Roman"/>
                <w:sz w:val="20"/>
                <w:szCs w:val="20"/>
              </w:rPr>
              <w:t xml:space="preserve"> кв. 3</w:t>
            </w:r>
            <w:r w:rsidR="00FC5B07" w:rsidRPr="00FC5B07">
              <w:rPr>
                <w:rFonts w:ascii="Times New Roman" w:eastAsia="Times New Roman" w:hAnsi="Times New Roman" w:cs="Times New Roman"/>
                <w:sz w:val="20"/>
                <w:szCs w:val="20"/>
              </w:rPr>
              <w:t>;</w:t>
            </w:r>
          </w:p>
          <w:p w:rsidR="005B1AB7" w:rsidRPr="00FC5B07" w:rsidRDefault="00FC5B07" w:rsidP="00973E1E">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Сергеева Инна Петровна, город Москва, ул. Мирная, д. 5</w:t>
            </w:r>
            <w:r w:rsidR="003157D8">
              <w:rPr>
                <w:rFonts w:ascii="Times New Roman" w:eastAsia="Times New Roman" w:hAnsi="Times New Roman" w:cs="Times New Roman"/>
                <w:sz w:val="20"/>
                <w:szCs w:val="20"/>
              </w:rPr>
              <w:t>,</w:t>
            </w:r>
            <w:r w:rsidRPr="00FC5B07">
              <w:rPr>
                <w:rFonts w:ascii="Times New Roman" w:eastAsia="Times New Roman" w:hAnsi="Times New Roman" w:cs="Times New Roman"/>
                <w:sz w:val="20"/>
                <w:szCs w:val="20"/>
              </w:rPr>
              <w:t xml:space="preserve"> кв. 3</w:t>
            </w:r>
            <w:r w:rsidR="008A614C" w:rsidRPr="00FC5B07">
              <w:rPr>
                <w:rFonts w:ascii="Times New Roman" w:eastAsia="Times New Roman" w:hAnsi="Times New Roman" w:cs="Times New Roman"/>
                <w:sz w:val="20"/>
                <w:szCs w:val="20"/>
              </w:rPr>
              <w:t>)</w:t>
            </w:r>
          </w:p>
        </w:tc>
        <w:tc>
          <w:tcPr>
            <w:tcW w:w="1781" w:type="dxa"/>
            <w:tcBorders>
              <w:top w:val="single" w:sz="4" w:space="0" w:color="auto"/>
              <w:left w:val="single" w:sz="4" w:space="0" w:color="auto"/>
              <w:bottom w:val="single" w:sz="4" w:space="0" w:color="auto"/>
              <w:right w:val="single" w:sz="4" w:space="0" w:color="auto"/>
            </w:tcBorders>
          </w:tcPr>
          <w:p w:rsidR="005B1AB7" w:rsidRPr="00FC5B07" w:rsidRDefault="005B1AB7" w:rsidP="00CD23FD">
            <w:pPr>
              <w:jc w:val="both"/>
            </w:pPr>
            <w:r w:rsidRPr="00FC5B07">
              <w:t>США, 25, Марино Бич ул., Конч Майами Бич, Флорида, Майями</w:t>
            </w:r>
          </w:p>
        </w:tc>
        <w:tc>
          <w:tcPr>
            <w:tcW w:w="1337"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jc w:val="both"/>
            </w:pPr>
            <w:r w:rsidRPr="00FC5B07">
              <w:t>12.12.1990</w:t>
            </w:r>
          </w:p>
        </w:tc>
        <w:tc>
          <w:tcPr>
            <w:tcW w:w="1418" w:type="dxa"/>
            <w:tcBorders>
              <w:top w:val="single" w:sz="4" w:space="0" w:color="auto"/>
              <w:left w:val="single" w:sz="4" w:space="0" w:color="auto"/>
              <w:bottom w:val="single" w:sz="4" w:space="0" w:color="auto"/>
              <w:right w:val="single" w:sz="4" w:space="0" w:color="auto"/>
            </w:tcBorders>
          </w:tcPr>
          <w:p w:rsidR="005B1AB7" w:rsidRPr="00FC5B07" w:rsidRDefault="005B1AB7" w:rsidP="00035E85">
            <w:pPr>
              <w:jc w:val="both"/>
            </w:pPr>
            <w:r w:rsidRPr="00FC5B07">
              <w:t>дарение</w:t>
            </w:r>
          </w:p>
        </w:tc>
        <w:tc>
          <w:tcPr>
            <w:tcW w:w="1559" w:type="dxa"/>
            <w:tcBorders>
              <w:top w:val="single" w:sz="4" w:space="0" w:color="auto"/>
              <w:left w:val="single" w:sz="4" w:space="0" w:color="auto"/>
              <w:bottom w:val="single" w:sz="4" w:space="0" w:color="auto"/>
              <w:right w:val="single" w:sz="4" w:space="0" w:color="auto"/>
            </w:tcBorders>
          </w:tcPr>
          <w:p w:rsidR="005B1AB7" w:rsidRPr="00FC5B07" w:rsidRDefault="002D1A52" w:rsidP="00035E85">
            <w:pPr>
              <w:jc w:val="both"/>
            </w:pPr>
            <w:r w:rsidRPr="00FC5B07">
              <w:t>0.00 руб. (</w:t>
            </w:r>
            <w:r w:rsidR="005B1AB7" w:rsidRPr="00FC5B07">
              <w:t>0</w:t>
            </w:r>
            <w:r w:rsidRPr="00FC5B07">
              <w:t>.00,</w:t>
            </w:r>
          </w:p>
          <w:p w:rsidR="005B1AB7" w:rsidRPr="00FC5B07" w:rsidRDefault="005B1AB7" w:rsidP="00035E85">
            <w:pPr>
              <w:jc w:val="both"/>
            </w:pPr>
            <w:r w:rsidRPr="00FC5B07">
              <w:t>долл</w:t>
            </w:r>
            <w:r w:rsidR="005F0E7A" w:rsidRPr="00FC5B07">
              <w:t>ар</w:t>
            </w:r>
            <w:r w:rsidRPr="00FC5B07">
              <w:t xml:space="preserve"> США</w:t>
            </w:r>
            <w:r w:rsidR="002D1A52" w:rsidRPr="00FC5B07">
              <w:t>)</w:t>
            </w:r>
          </w:p>
        </w:tc>
      </w:tr>
      <w:tr w:rsidR="005B1AB7" w:rsidRPr="00532476" w:rsidTr="00035E85">
        <w:trPr>
          <w:tblCellSpacing w:w="5" w:type="nil"/>
        </w:trPr>
        <w:tc>
          <w:tcPr>
            <w:tcW w:w="7872" w:type="dxa"/>
            <w:gridSpan w:val="6"/>
            <w:tcBorders>
              <w:top w:val="single" w:sz="4" w:space="0" w:color="auto"/>
              <w:left w:val="single" w:sz="4" w:space="0" w:color="auto"/>
              <w:bottom w:val="single" w:sz="4" w:space="0" w:color="auto"/>
              <w:right w:val="single" w:sz="4" w:space="0" w:color="auto"/>
            </w:tcBorders>
          </w:tcPr>
          <w:p w:rsidR="005B1AB7" w:rsidRPr="00FC5B07" w:rsidRDefault="005B1AB7" w:rsidP="00035E85">
            <w:pPr>
              <w:pStyle w:val="ConsPlusCell"/>
              <w:jc w:val="right"/>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5B1AB7" w:rsidRPr="00FC5B07" w:rsidRDefault="002D1A52" w:rsidP="002D1A52">
            <w:pPr>
              <w:pStyle w:val="ConsPlusCell"/>
              <w:rPr>
                <w:rFonts w:ascii="Times New Roman" w:eastAsia="Times New Roman" w:hAnsi="Times New Roman" w:cs="Times New Roman"/>
                <w:sz w:val="20"/>
                <w:szCs w:val="20"/>
              </w:rPr>
            </w:pPr>
            <w:r w:rsidRPr="00FC5B07">
              <w:rPr>
                <w:rFonts w:ascii="Times New Roman" w:eastAsia="Times New Roman" w:hAnsi="Times New Roman" w:cs="Times New Roman"/>
                <w:sz w:val="20"/>
                <w:szCs w:val="20"/>
              </w:rPr>
              <w:t>6 940 000.</w:t>
            </w:r>
            <w:r w:rsidR="005B1AB7" w:rsidRPr="00FC5B07">
              <w:rPr>
                <w:rFonts w:ascii="Times New Roman" w:eastAsia="Times New Roman" w:hAnsi="Times New Roman" w:cs="Times New Roman"/>
                <w:sz w:val="20"/>
                <w:szCs w:val="20"/>
              </w:rPr>
              <w:t>00 руб.</w:t>
            </w:r>
          </w:p>
        </w:tc>
      </w:tr>
    </w:tbl>
    <w:p w:rsidR="00FC5B07" w:rsidRPr="00532476" w:rsidRDefault="00FC5B07" w:rsidP="00D30EE0">
      <w:pPr>
        <w:pStyle w:val="ConsPlusNonformat"/>
        <w:spacing w:line="360" w:lineRule="auto"/>
        <w:jc w:val="both"/>
        <w:rPr>
          <w:rFonts w:ascii="Times New Roman" w:hAnsi="Times New Roman" w:cs="Times New Roman"/>
        </w:rPr>
      </w:pPr>
    </w:p>
    <w:p w:rsidR="005B1AB7" w:rsidRPr="00532476" w:rsidRDefault="00294E6E"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17.</w:t>
      </w:r>
      <w:r w:rsidR="005B1AB7" w:rsidRPr="00532476">
        <w:rPr>
          <w:rFonts w:ascii="Times New Roman" w:hAnsi="Times New Roman" w:cs="Times New Roman"/>
          <w:sz w:val="28"/>
          <w:szCs w:val="28"/>
        </w:rPr>
        <w:t xml:space="preserve">5. При заполнении раздела 3 «Сведения об источниках средств, за </w:t>
      </w:r>
      <w:r w:rsidR="005B1AB7" w:rsidRPr="00532476">
        <w:rPr>
          <w:rFonts w:ascii="Times New Roman" w:hAnsi="Times New Roman" w:cs="Times New Roman"/>
          <w:sz w:val="28"/>
          <w:szCs w:val="28"/>
        </w:rPr>
        <w:lastRenderedPageBreak/>
        <w:t>счет которых приобретено имущество»:</w:t>
      </w:r>
    </w:p>
    <w:p w:rsidR="005B1AB7" w:rsidRPr="00532476" w:rsidRDefault="00294E6E" w:rsidP="005B1AB7">
      <w:pPr>
        <w:pStyle w:val="ConsPlusNonformat"/>
        <w:spacing w:line="360" w:lineRule="auto"/>
        <w:ind w:firstLine="709"/>
        <w:jc w:val="both"/>
        <w:rPr>
          <w:sz w:val="28"/>
          <w:szCs w:val="28"/>
        </w:rPr>
      </w:pPr>
      <w:r w:rsidRPr="00532476">
        <w:rPr>
          <w:rFonts w:ascii="Times New Roman" w:hAnsi="Times New Roman" w:cs="Times New Roman"/>
          <w:sz w:val="28"/>
          <w:szCs w:val="28"/>
        </w:rPr>
        <w:t>17.</w:t>
      </w:r>
      <w:r w:rsidR="005B1AB7" w:rsidRPr="00532476">
        <w:rPr>
          <w:rFonts w:ascii="Times New Roman" w:hAnsi="Times New Roman" w:cs="Times New Roman"/>
          <w:sz w:val="28"/>
          <w:szCs w:val="28"/>
        </w:rPr>
        <w:t>5.1. Источниками получения средств, за счет которых приобретено имущество, являются:</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доход от иной разрешенной законом деятельности;</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доход от вкладов в банках и иных кредитных организациях;</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накопления за предыдущие годы;</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наследство;</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дар;</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заем;</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ипотека;</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доход от продажи имущества;</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иные кредитные обязательства;</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другое.</w:t>
      </w:r>
    </w:p>
    <w:p w:rsidR="00676170" w:rsidRPr="00532476" w:rsidRDefault="002F466E" w:rsidP="00676170">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В</w:t>
      </w:r>
      <w:r w:rsidR="00673C5A" w:rsidRPr="00532476">
        <w:rPr>
          <w:rFonts w:ascii="Times New Roman" w:hAnsi="Times New Roman" w:cs="Times New Roman"/>
          <w:sz w:val="28"/>
          <w:szCs w:val="28"/>
        </w:rPr>
        <w:t>ид</w:t>
      </w:r>
      <w:r w:rsidRPr="00532476">
        <w:rPr>
          <w:rFonts w:ascii="Times New Roman" w:hAnsi="Times New Roman" w:cs="Times New Roman"/>
          <w:sz w:val="28"/>
          <w:szCs w:val="28"/>
        </w:rPr>
        <w:t>ы источников</w:t>
      </w:r>
      <w:r w:rsidR="00673C5A" w:rsidRPr="00532476">
        <w:rPr>
          <w:rFonts w:ascii="Times New Roman" w:hAnsi="Times New Roman" w:cs="Times New Roman"/>
          <w:sz w:val="28"/>
          <w:szCs w:val="28"/>
        </w:rPr>
        <w:t xml:space="preserve"> получения средств</w:t>
      </w:r>
      <w:r w:rsidRPr="00532476">
        <w:rPr>
          <w:rFonts w:ascii="Times New Roman" w:hAnsi="Times New Roman" w:cs="Times New Roman"/>
          <w:sz w:val="28"/>
          <w:szCs w:val="28"/>
        </w:rPr>
        <w:t xml:space="preserve">, за счет которых приобретен один вид имущества, </w:t>
      </w:r>
      <w:r w:rsidR="0033785B" w:rsidRPr="00532476">
        <w:rPr>
          <w:rFonts w:ascii="Times New Roman" w:hAnsi="Times New Roman" w:cs="Times New Roman"/>
          <w:sz w:val="28"/>
          <w:szCs w:val="28"/>
        </w:rPr>
        <w:t>разделяются запятыми</w:t>
      </w:r>
      <w:r w:rsidRPr="00532476">
        <w:rPr>
          <w:rFonts w:ascii="Times New Roman" w:hAnsi="Times New Roman" w:cs="Times New Roman"/>
          <w:sz w:val="28"/>
          <w:szCs w:val="28"/>
        </w:rPr>
        <w:t>, сведения о видах источников, за счет которых приобретены различные виды имущества, разделяются точкой с запятой</w:t>
      </w:r>
      <w:r w:rsidR="00673C5A" w:rsidRPr="00532476">
        <w:rPr>
          <w:rFonts w:ascii="Times New Roman" w:hAnsi="Times New Roman" w:cs="Times New Roman"/>
          <w:sz w:val="28"/>
          <w:szCs w:val="28"/>
        </w:rPr>
        <w:t>.</w:t>
      </w:r>
    </w:p>
    <w:p w:rsidR="005B1AB7" w:rsidRPr="00532476" w:rsidRDefault="00294E6E"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17.</w:t>
      </w:r>
      <w:r w:rsidR="005B1AB7" w:rsidRPr="00532476">
        <w:rPr>
          <w:rFonts w:ascii="Times New Roman" w:hAnsi="Times New Roman" w:cs="Times New Roman"/>
          <w:sz w:val="28"/>
          <w:szCs w:val="28"/>
        </w:rPr>
        <w:t>5.2. Сумма общего дохода кандидата и его супруги (супруга) за три последних года, предшествующих приобретению имущества (в руб.), указывается с учетом доходов по всем видам источников выплаты дохода.</w:t>
      </w:r>
    </w:p>
    <w:p w:rsidR="00676170" w:rsidRPr="00532476" w:rsidRDefault="00676170"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В случае указания в разделе 2 справки не</w:t>
      </w:r>
      <w:r w:rsidR="0040346E">
        <w:rPr>
          <w:rFonts w:ascii="Times New Roman" w:hAnsi="Times New Roman" w:cs="Times New Roman"/>
          <w:sz w:val="28"/>
          <w:szCs w:val="28"/>
        </w:rPr>
        <w:t>скольких наименований имущества</w:t>
      </w:r>
      <w:r w:rsidRPr="00532476">
        <w:rPr>
          <w:rFonts w:ascii="Times New Roman" w:hAnsi="Times New Roman" w:cs="Times New Roman"/>
          <w:sz w:val="28"/>
          <w:szCs w:val="28"/>
        </w:rPr>
        <w:t xml:space="preserve"> сумма общего дохода кандидата и его супруги (супруга) за три последних года, предшествующих приобретению имущества</w:t>
      </w:r>
      <w:r w:rsidR="007D1F85" w:rsidRPr="00532476">
        <w:rPr>
          <w:rFonts w:ascii="Times New Roman" w:hAnsi="Times New Roman" w:cs="Times New Roman"/>
          <w:sz w:val="28"/>
          <w:szCs w:val="28"/>
        </w:rPr>
        <w:t>,</w:t>
      </w:r>
      <w:r w:rsidRPr="00532476">
        <w:rPr>
          <w:rFonts w:ascii="Times New Roman" w:hAnsi="Times New Roman" w:cs="Times New Roman"/>
          <w:sz w:val="28"/>
          <w:szCs w:val="28"/>
        </w:rPr>
        <w:t xml:space="preserve"> указывается в отношении каждого наименования имущества</w:t>
      </w:r>
      <w:r w:rsidR="007D1F85" w:rsidRPr="00532476">
        <w:rPr>
          <w:rFonts w:ascii="Times New Roman" w:hAnsi="Times New Roman" w:cs="Times New Roman"/>
          <w:sz w:val="28"/>
          <w:szCs w:val="28"/>
        </w:rPr>
        <w:t xml:space="preserve"> и отделяется точкой с запятой</w:t>
      </w:r>
      <w:r w:rsidRPr="00532476">
        <w:rPr>
          <w:rFonts w:ascii="Times New Roman" w:hAnsi="Times New Roman" w:cs="Times New Roman"/>
          <w:sz w:val="28"/>
          <w:szCs w:val="28"/>
        </w:rPr>
        <w:t>.</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Пример заполнения раздела 3 «Сведения об источниках средств, за счет которых приобретено имущество»:</w:t>
      </w:r>
    </w:p>
    <w:p w:rsidR="007D1F85" w:rsidRPr="00532476" w:rsidRDefault="0060073B" w:rsidP="007D1F85">
      <w:pPr>
        <w:pStyle w:val="ConsPlusNonformat"/>
        <w:autoSpaceDE/>
        <w:autoSpaceDN/>
        <w:adjustRightInd/>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И</w:t>
      </w:r>
      <w:r w:rsidR="005B1AB7" w:rsidRPr="00532476">
        <w:rPr>
          <w:rFonts w:ascii="Times New Roman" w:hAnsi="Times New Roman" w:cs="Times New Roman"/>
          <w:sz w:val="28"/>
          <w:szCs w:val="28"/>
        </w:rPr>
        <w:t xml:space="preserve">сточниками получения средств, за счет которых приобретено </w:t>
      </w:r>
      <w:r w:rsidR="005B1AB7" w:rsidRPr="00532476">
        <w:rPr>
          <w:rFonts w:ascii="Times New Roman" w:hAnsi="Times New Roman" w:cs="Times New Roman"/>
          <w:sz w:val="28"/>
          <w:szCs w:val="28"/>
        </w:rPr>
        <w:lastRenderedPageBreak/>
        <w:t xml:space="preserve">имущество, являются: </w:t>
      </w:r>
      <w:r w:rsidR="00F21CE4" w:rsidRPr="00532476">
        <w:rPr>
          <w:rFonts w:ascii="Times New Roman" w:hAnsi="Times New Roman" w:cs="Times New Roman"/>
          <w:sz w:val="28"/>
          <w:szCs w:val="28"/>
        </w:rPr>
        <w:t xml:space="preserve">доход от </w:t>
      </w:r>
      <w:r w:rsidR="005B1AB7" w:rsidRPr="00532476">
        <w:rPr>
          <w:rFonts w:ascii="Times New Roman" w:hAnsi="Times New Roman" w:cs="Times New Roman"/>
          <w:sz w:val="28"/>
          <w:szCs w:val="28"/>
        </w:rPr>
        <w:t>продаж</w:t>
      </w:r>
      <w:r w:rsidR="00F21CE4" w:rsidRPr="00532476">
        <w:rPr>
          <w:rFonts w:ascii="Times New Roman" w:hAnsi="Times New Roman" w:cs="Times New Roman"/>
          <w:sz w:val="28"/>
          <w:szCs w:val="28"/>
        </w:rPr>
        <w:t>и</w:t>
      </w:r>
      <w:r w:rsidR="005B1AB7" w:rsidRPr="00532476">
        <w:rPr>
          <w:rFonts w:ascii="Times New Roman" w:hAnsi="Times New Roman" w:cs="Times New Roman"/>
          <w:sz w:val="28"/>
          <w:szCs w:val="28"/>
        </w:rPr>
        <w:t xml:space="preserve"> имущества</w:t>
      </w:r>
      <w:r w:rsidR="00676170" w:rsidRPr="00532476">
        <w:rPr>
          <w:rFonts w:ascii="Times New Roman" w:hAnsi="Times New Roman" w:cs="Times New Roman"/>
          <w:sz w:val="28"/>
          <w:szCs w:val="28"/>
        </w:rPr>
        <w:t>, заем</w:t>
      </w:r>
      <w:r w:rsidR="007D1F85" w:rsidRPr="00532476">
        <w:rPr>
          <w:rFonts w:ascii="Times New Roman" w:hAnsi="Times New Roman" w:cs="Times New Roman"/>
          <w:sz w:val="28"/>
          <w:szCs w:val="28"/>
        </w:rPr>
        <w:t>; накопления за предыдущие годы.</w:t>
      </w:r>
    </w:p>
    <w:p w:rsidR="00676170" w:rsidRPr="00532476" w:rsidRDefault="005B1AB7" w:rsidP="00676170">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Сумма общего дохода кандидата и его супруги (супруга) за три последних года, предшествующих приобретению имущества, 10</w:t>
      </w:r>
      <w:r w:rsidR="00B8429D" w:rsidRPr="00532476">
        <w:rPr>
          <w:rFonts w:ascii="Times New Roman" w:hAnsi="Times New Roman" w:cs="Times New Roman"/>
          <w:sz w:val="28"/>
          <w:szCs w:val="28"/>
        </w:rPr>
        <w:t> </w:t>
      </w:r>
      <w:r w:rsidRPr="00532476">
        <w:rPr>
          <w:rFonts w:ascii="Times New Roman" w:hAnsi="Times New Roman" w:cs="Times New Roman"/>
          <w:sz w:val="28"/>
          <w:szCs w:val="28"/>
        </w:rPr>
        <w:t>567</w:t>
      </w:r>
      <w:r w:rsidR="00685CA2" w:rsidRPr="00532476">
        <w:rPr>
          <w:rFonts w:ascii="Times New Roman" w:hAnsi="Times New Roman" w:cs="Times New Roman"/>
          <w:sz w:val="28"/>
          <w:szCs w:val="28"/>
        </w:rPr>
        <w:t> </w:t>
      </w:r>
      <w:r w:rsidRPr="00532476">
        <w:rPr>
          <w:rFonts w:ascii="Times New Roman" w:hAnsi="Times New Roman" w:cs="Times New Roman"/>
          <w:sz w:val="28"/>
          <w:szCs w:val="28"/>
        </w:rPr>
        <w:t>089</w:t>
      </w:r>
      <w:r w:rsidR="00685CA2" w:rsidRPr="00532476">
        <w:rPr>
          <w:rFonts w:ascii="Times New Roman" w:hAnsi="Times New Roman" w:cs="Times New Roman"/>
          <w:sz w:val="28"/>
          <w:szCs w:val="28"/>
        </w:rPr>
        <w:t>.</w:t>
      </w:r>
      <w:r w:rsidRPr="00532476">
        <w:rPr>
          <w:rFonts w:ascii="Times New Roman" w:hAnsi="Times New Roman" w:cs="Times New Roman"/>
          <w:sz w:val="28"/>
          <w:szCs w:val="28"/>
        </w:rPr>
        <w:t>00 рублей</w:t>
      </w:r>
      <w:r w:rsidR="00676170" w:rsidRPr="00532476">
        <w:rPr>
          <w:rFonts w:ascii="Times New Roman" w:hAnsi="Times New Roman" w:cs="Times New Roman"/>
          <w:sz w:val="28"/>
          <w:szCs w:val="28"/>
        </w:rPr>
        <w:t>, 15 897</w:t>
      </w:r>
      <w:r w:rsidR="00685CA2" w:rsidRPr="00532476">
        <w:rPr>
          <w:rFonts w:ascii="Times New Roman" w:hAnsi="Times New Roman" w:cs="Times New Roman"/>
          <w:sz w:val="28"/>
          <w:szCs w:val="28"/>
        </w:rPr>
        <w:t> </w:t>
      </w:r>
      <w:r w:rsidR="00676170" w:rsidRPr="00532476">
        <w:rPr>
          <w:rFonts w:ascii="Times New Roman" w:hAnsi="Times New Roman" w:cs="Times New Roman"/>
          <w:sz w:val="28"/>
          <w:szCs w:val="28"/>
        </w:rPr>
        <w:t>876</w:t>
      </w:r>
      <w:r w:rsidR="00685CA2" w:rsidRPr="00532476">
        <w:rPr>
          <w:rFonts w:ascii="Times New Roman" w:hAnsi="Times New Roman" w:cs="Times New Roman"/>
          <w:sz w:val="28"/>
          <w:szCs w:val="28"/>
        </w:rPr>
        <w:t>.</w:t>
      </w:r>
      <w:r w:rsidR="00676170" w:rsidRPr="00532476">
        <w:rPr>
          <w:rFonts w:ascii="Times New Roman" w:hAnsi="Times New Roman" w:cs="Times New Roman"/>
          <w:sz w:val="28"/>
          <w:szCs w:val="28"/>
        </w:rPr>
        <w:t>00 рублей</w:t>
      </w:r>
      <w:r w:rsidRPr="00532476">
        <w:rPr>
          <w:rFonts w:ascii="Times New Roman" w:hAnsi="Times New Roman" w:cs="Times New Roman"/>
          <w:sz w:val="28"/>
          <w:szCs w:val="28"/>
        </w:rPr>
        <w:t>.</w:t>
      </w:r>
    </w:p>
    <w:p w:rsidR="005B1AB7" w:rsidRPr="00532476" w:rsidRDefault="00294E6E"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17.</w:t>
      </w:r>
      <w:r w:rsidR="005B1AB7" w:rsidRPr="00532476">
        <w:rPr>
          <w:rFonts w:ascii="Times New Roman" w:hAnsi="Times New Roman" w:cs="Times New Roman"/>
          <w:sz w:val="28"/>
          <w:szCs w:val="28"/>
        </w:rPr>
        <w:t>6. При заполнении раздела 4 «Обязательства имущественного характера» указываются:</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содержание обязательства (существо обязательства): заем, кредит или другое;</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вторая сторона обязательства: кредитор или должник, его фамилия, имя и отчество (наименование юридического лица), адрес;</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 xml:space="preserve">сумма обязательства (руб.): сумма основного обязательства (без суммы процентов). Для обязательств, выраженных в иностранной валюте, сумма указывается в рублях по курсу </w:t>
      </w:r>
      <w:r w:rsidR="00D933DD" w:rsidRPr="00532476">
        <w:rPr>
          <w:rFonts w:ascii="Times New Roman" w:hAnsi="Times New Roman" w:cs="Times New Roman"/>
          <w:sz w:val="28"/>
          <w:szCs w:val="28"/>
        </w:rPr>
        <w:t xml:space="preserve">Банка России </w:t>
      </w:r>
      <w:r w:rsidRPr="00532476">
        <w:rPr>
          <w:rFonts w:ascii="Times New Roman" w:hAnsi="Times New Roman" w:cs="Times New Roman"/>
          <w:sz w:val="28"/>
          <w:szCs w:val="28"/>
        </w:rPr>
        <w:t>на отчетную дату;</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условия обязательства: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Пример заполнения раздела 4 «Обязательства имущественного характера»:</w:t>
      </w:r>
    </w:p>
    <w:tbl>
      <w:tblPr>
        <w:tblW w:w="9520" w:type="dxa"/>
        <w:tblCellSpacing w:w="5" w:type="nil"/>
        <w:tblLayout w:type="fixed"/>
        <w:tblCellMar>
          <w:left w:w="75" w:type="dxa"/>
          <w:right w:w="75" w:type="dxa"/>
        </w:tblCellMar>
        <w:tblLook w:val="0000"/>
      </w:tblPr>
      <w:tblGrid>
        <w:gridCol w:w="595"/>
        <w:gridCol w:w="1748"/>
        <w:gridCol w:w="1584"/>
        <w:gridCol w:w="2023"/>
        <w:gridCol w:w="1785"/>
        <w:gridCol w:w="1785"/>
      </w:tblGrid>
      <w:tr w:rsidR="005B1AB7" w:rsidRPr="00532476" w:rsidTr="00035E85">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5B1AB7" w:rsidRPr="00532476" w:rsidRDefault="00174E85"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w:t>
            </w:r>
            <w:r w:rsidR="005B1AB7" w:rsidRPr="00532476">
              <w:rPr>
                <w:rFonts w:ascii="Times New Roman" w:eastAsia="Times New Roman" w:hAnsi="Times New Roman" w:cs="Times New Roman"/>
                <w:sz w:val="24"/>
                <w:szCs w:val="24"/>
              </w:rPr>
              <w:br/>
              <w:t>п/п</w:t>
            </w:r>
          </w:p>
        </w:tc>
        <w:tc>
          <w:tcPr>
            <w:tcW w:w="1748"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Содержание </w:t>
            </w:r>
            <w:r w:rsidRPr="00532476">
              <w:rPr>
                <w:rFonts w:ascii="Times New Roman" w:eastAsia="Times New Roman" w:hAnsi="Times New Roman" w:cs="Times New Roman"/>
                <w:sz w:val="24"/>
                <w:szCs w:val="24"/>
              </w:rPr>
              <w:br/>
              <w:t xml:space="preserve"> обязательства </w:t>
            </w:r>
          </w:p>
        </w:tc>
        <w:tc>
          <w:tcPr>
            <w:tcW w:w="1584"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Кредитор </w:t>
            </w:r>
            <w:r w:rsidRPr="00532476">
              <w:rPr>
                <w:rFonts w:ascii="Times New Roman" w:eastAsia="Times New Roman" w:hAnsi="Times New Roman" w:cs="Times New Roman"/>
                <w:sz w:val="24"/>
                <w:szCs w:val="24"/>
              </w:rPr>
              <w:br/>
              <w:t xml:space="preserve"> (должник) </w:t>
            </w:r>
            <w:r w:rsidRPr="00532476">
              <w:rPr>
                <w:rFonts w:ascii="Times New Roman" w:eastAsia="Times New Roman" w:hAnsi="Times New Roman" w:cs="Times New Roman"/>
                <w:sz w:val="24"/>
                <w:szCs w:val="24"/>
              </w:rPr>
              <w:br/>
            </w:r>
          </w:p>
        </w:tc>
        <w:tc>
          <w:tcPr>
            <w:tcW w:w="2023"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Основание </w:t>
            </w:r>
            <w:r w:rsidRPr="00532476">
              <w:rPr>
                <w:rFonts w:ascii="Times New Roman" w:eastAsia="Times New Roman" w:hAnsi="Times New Roman" w:cs="Times New Roman"/>
                <w:sz w:val="24"/>
                <w:szCs w:val="24"/>
              </w:rPr>
              <w:br/>
              <w:t xml:space="preserve"> возникновения </w:t>
            </w:r>
            <w:r w:rsidRPr="00532476">
              <w:rPr>
                <w:rFonts w:ascii="Times New Roman" w:eastAsia="Times New Roman" w:hAnsi="Times New Roman" w:cs="Times New Roman"/>
                <w:sz w:val="24"/>
                <w:szCs w:val="24"/>
              </w:rPr>
              <w:br/>
              <w:t xml:space="preserve"> обязательства </w:t>
            </w:r>
            <w:r w:rsidRPr="00532476">
              <w:rPr>
                <w:rFonts w:ascii="Times New Roman" w:eastAsia="Times New Roman" w:hAnsi="Times New Roman" w:cs="Times New Roman"/>
                <w:sz w:val="24"/>
                <w:szCs w:val="24"/>
              </w:rPr>
              <w:br/>
            </w:r>
          </w:p>
        </w:tc>
        <w:tc>
          <w:tcPr>
            <w:tcW w:w="1785"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Сумма </w:t>
            </w:r>
            <w:r w:rsidRPr="00532476">
              <w:rPr>
                <w:rFonts w:ascii="Times New Roman" w:eastAsia="Times New Roman" w:hAnsi="Times New Roman" w:cs="Times New Roman"/>
                <w:sz w:val="24"/>
                <w:szCs w:val="24"/>
              </w:rPr>
              <w:br/>
              <w:t>обязательства</w:t>
            </w:r>
            <w:r w:rsidRPr="00532476">
              <w:rPr>
                <w:rFonts w:ascii="Times New Roman" w:eastAsia="Times New Roman" w:hAnsi="Times New Roman" w:cs="Times New Roman"/>
                <w:sz w:val="24"/>
                <w:szCs w:val="24"/>
              </w:rPr>
              <w:br/>
              <w:t xml:space="preserve"> (руб.) </w:t>
            </w:r>
          </w:p>
        </w:tc>
        <w:tc>
          <w:tcPr>
            <w:tcW w:w="1785"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Условия </w:t>
            </w:r>
            <w:r w:rsidRPr="00532476">
              <w:rPr>
                <w:rFonts w:ascii="Times New Roman" w:eastAsia="Times New Roman" w:hAnsi="Times New Roman" w:cs="Times New Roman"/>
                <w:sz w:val="24"/>
                <w:szCs w:val="24"/>
              </w:rPr>
              <w:br/>
              <w:t>обязательства</w:t>
            </w:r>
          </w:p>
        </w:tc>
      </w:tr>
      <w:tr w:rsidR="00D46119" w:rsidRPr="00532476" w:rsidTr="00D46119">
        <w:trPr>
          <w:tblCellSpacing w:w="5" w:type="nil"/>
        </w:trPr>
        <w:tc>
          <w:tcPr>
            <w:tcW w:w="595" w:type="dxa"/>
            <w:tcBorders>
              <w:left w:val="single" w:sz="4" w:space="0" w:color="auto"/>
              <w:bottom w:val="single" w:sz="4" w:space="0" w:color="auto"/>
              <w:right w:val="single" w:sz="4" w:space="0" w:color="auto"/>
            </w:tcBorders>
          </w:tcPr>
          <w:p w:rsidR="00D46119" w:rsidRPr="00CC3872" w:rsidRDefault="00D46119" w:rsidP="00B8429D">
            <w:pPr>
              <w:pStyle w:val="ConsPlusCell"/>
              <w:jc w:val="center"/>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1</w:t>
            </w:r>
          </w:p>
        </w:tc>
        <w:tc>
          <w:tcPr>
            <w:tcW w:w="1748" w:type="dxa"/>
            <w:tcBorders>
              <w:left w:val="single" w:sz="4" w:space="0" w:color="auto"/>
              <w:bottom w:val="single" w:sz="4" w:space="0" w:color="auto"/>
              <w:right w:val="single" w:sz="4" w:space="0" w:color="auto"/>
            </w:tcBorders>
          </w:tcPr>
          <w:p w:rsidR="00D46119" w:rsidRPr="00CC3872" w:rsidRDefault="00D46119" w:rsidP="00D46119">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аренда</w:t>
            </w:r>
          </w:p>
        </w:tc>
        <w:tc>
          <w:tcPr>
            <w:tcW w:w="1584" w:type="dxa"/>
            <w:tcBorders>
              <w:left w:val="single" w:sz="4" w:space="0" w:color="auto"/>
              <w:bottom w:val="single" w:sz="4" w:space="0" w:color="auto"/>
              <w:right w:val="single" w:sz="4" w:space="0" w:color="auto"/>
            </w:tcBorders>
            <w:vAlign w:val="center"/>
          </w:tcPr>
          <w:p w:rsidR="00D46119" w:rsidRPr="00CC3872" w:rsidRDefault="002D626B" w:rsidP="00D46119">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К</w:t>
            </w:r>
            <w:r w:rsidR="00D46119" w:rsidRPr="00CC3872">
              <w:rPr>
                <w:rFonts w:ascii="Times New Roman" w:eastAsia="Times New Roman" w:hAnsi="Times New Roman" w:cs="Times New Roman"/>
                <w:sz w:val="24"/>
                <w:szCs w:val="24"/>
              </w:rPr>
              <w:t>редитор,</w:t>
            </w:r>
          </w:p>
          <w:p w:rsidR="00D46119" w:rsidRPr="00CC3872" w:rsidRDefault="002D626B" w:rsidP="002D626B">
            <w:pPr>
              <w:rPr>
                <w:sz w:val="24"/>
                <w:szCs w:val="24"/>
                <w:lang w:val="en-US"/>
              </w:rPr>
            </w:pPr>
            <w:r w:rsidRPr="00CC3872">
              <w:rPr>
                <w:sz w:val="24"/>
                <w:szCs w:val="24"/>
              </w:rPr>
              <w:t>Великобри</w:t>
            </w:r>
            <w:r w:rsidR="00CC3872" w:rsidRPr="009D0978">
              <w:rPr>
                <w:sz w:val="18"/>
                <w:szCs w:val="18"/>
              </w:rPr>
              <w:softHyphen/>
            </w:r>
            <w:r w:rsidRPr="00CC3872">
              <w:rPr>
                <w:sz w:val="24"/>
                <w:szCs w:val="24"/>
              </w:rPr>
              <w:t xml:space="preserve">тания, </w:t>
            </w:r>
            <w:r w:rsidR="00D46119" w:rsidRPr="00CC3872">
              <w:rPr>
                <w:sz w:val="24"/>
                <w:szCs w:val="24"/>
                <w:lang w:val="en-US"/>
              </w:rPr>
              <w:t>AVG</w:t>
            </w:r>
            <w:r w:rsidR="00D46119" w:rsidRPr="00CC3872">
              <w:rPr>
                <w:sz w:val="24"/>
                <w:szCs w:val="24"/>
              </w:rPr>
              <w:t xml:space="preserve"> </w:t>
            </w:r>
            <w:r w:rsidR="00D46119" w:rsidRPr="00CC3872">
              <w:rPr>
                <w:sz w:val="24"/>
                <w:szCs w:val="24"/>
                <w:lang w:val="en-US"/>
              </w:rPr>
              <w:t>PLC</w:t>
            </w:r>
            <w:r w:rsidR="00D46119" w:rsidRPr="00CC3872">
              <w:rPr>
                <w:sz w:val="24"/>
                <w:szCs w:val="24"/>
              </w:rPr>
              <w:t xml:space="preserve"> </w:t>
            </w:r>
            <w:r w:rsidR="00D46119" w:rsidRPr="00CC3872">
              <w:rPr>
                <w:sz w:val="24"/>
                <w:szCs w:val="24"/>
                <w:lang w:val="en-US"/>
              </w:rPr>
              <w:t>Inc</w:t>
            </w:r>
            <w:r w:rsidR="00D46119" w:rsidRPr="00CC3872">
              <w:rPr>
                <w:sz w:val="24"/>
                <w:szCs w:val="24"/>
              </w:rPr>
              <w:t>.</w:t>
            </w:r>
            <w:r w:rsidR="00D46119" w:rsidRPr="00CC3872">
              <w:rPr>
                <w:sz w:val="24"/>
                <w:szCs w:val="24"/>
              </w:rPr>
              <w:br/>
            </w:r>
            <w:r w:rsidR="00D46119" w:rsidRPr="00CC3872">
              <w:rPr>
                <w:sz w:val="24"/>
                <w:szCs w:val="24"/>
                <w:lang w:val="en-US"/>
              </w:rPr>
              <w:t>High St. City Centre Exter EX4 3EB</w:t>
            </w:r>
          </w:p>
        </w:tc>
        <w:tc>
          <w:tcPr>
            <w:tcW w:w="2023" w:type="dxa"/>
            <w:tcBorders>
              <w:left w:val="single" w:sz="4" w:space="0" w:color="auto"/>
              <w:bottom w:val="single" w:sz="4" w:space="0" w:color="auto"/>
              <w:right w:val="single" w:sz="4" w:space="0" w:color="auto"/>
            </w:tcBorders>
          </w:tcPr>
          <w:p w:rsidR="00D46119" w:rsidRPr="00CC3872" w:rsidRDefault="00D46119" w:rsidP="00035E85">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Договор от 12.09.2011</w:t>
            </w:r>
          </w:p>
        </w:tc>
        <w:tc>
          <w:tcPr>
            <w:tcW w:w="1785" w:type="dxa"/>
            <w:tcBorders>
              <w:left w:val="single" w:sz="4" w:space="0" w:color="auto"/>
              <w:bottom w:val="single" w:sz="4" w:space="0" w:color="auto"/>
              <w:right w:val="single" w:sz="4" w:space="0" w:color="auto"/>
            </w:tcBorders>
          </w:tcPr>
          <w:p w:rsidR="00D46119" w:rsidRPr="00CC3872" w:rsidRDefault="00D46119" w:rsidP="00035E85">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1 000 000</w:t>
            </w:r>
          </w:p>
        </w:tc>
        <w:tc>
          <w:tcPr>
            <w:tcW w:w="1785" w:type="dxa"/>
            <w:tcBorders>
              <w:left w:val="single" w:sz="4" w:space="0" w:color="auto"/>
              <w:bottom w:val="single" w:sz="4" w:space="0" w:color="auto"/>
              <w:right w:val="single" w:sz="4" w:space="0" w:color="auto"/>
            </w:tcBorders>
          </w:tcPr>
          <w:p w:rsidR="00D46119" w:rsidRPr="00CC3872" w:rsidRDefault="00D46119" w:rsidP="00035E85">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0 %</w:t>
            </w:r>
          </w:p>
        </w:tc>
      </w:tr>
      <w:tr w:rsidR="00D46119" w:rsidRPr="00532476" w:rsidTr="001D71CF">
        <w:trPr>
          <w:tblCellSpacing w:w="5" w:type="nil"/>
        </w:trPr>
        <w:tc>
          <w:tcPr>
            <w:tcW w:w="595" w:type="dxa"/>
            <w:tcBorders>
              <w:left w:val="single" w:sz="4" w:space="0" w:color="auto"/>
              <w:bottom w:val="single" w:sz="4" w:space="0" w:color="auto"/>
              <w:right w:val="single" w:sz="4" w:space="0" w:color="auto"/>
            </w:tcBorders>
          </w:tcPr>
          <w:p w:rsidR="00D46119" w:rsidRPr="00CC3872" w:rsidRDefault="00D46119" w:rsidP="00B8429D">
            <w:pPr>
              <w:pStyle w:val="ConsPlusCell"/>
              <w:jc w:val="center"/>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2</w:t>
            </w:r>
          </w:p>
        </w:tc>
        <w:tc>
          <w:tcPr>
            <w:tcW w:w="1748" w:type="dxa"/>
            <w:tcBorders>
              <w:left w:val="single" w:sz="4" w:space="0" w:color="auto"/>
              <w:bottom w:val="single" w:sz="4" w:space="0" w:color="auto"/>
              <w:right w:val="single" w:sz="4" w:space="0" w:color="auto"/>
            </w:tcBorders>
          </w:tcPr>
          <w:p w:rsidR="00D46119" w:rsidRPr="00CC3872" w:rsidRDefault="00D46119" w:rsidP="001D71CF">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аренда</w:t>
            </w:r>
          </w:p>
        </w:tc>
        <w:tc>
          <w:tcPr>
            <w:tcW w:w="1584" w:type="dxa"/>
            <w:tcBorders>
              <w:left w:val="single" w:sz="4" w:space="0" w:color="auto"/>
              <w:bottom w:val="single" w:sz="4" w:space="0" w:color="auto"/>
              <w:right w:val="single" w:sz="4" w:space="0" w:color="auto"/>
            </w:tcBorders>
            <w:vAlign w:val="center"/>
          </w:tcPr>
          <w:p w:rsidR="00D46119" w:rsidRPr="00CC3872" w:rsidRDefault="00D46119" w:rsidP="00B65C40">
            <w:pPr>
              <w:pStyle w:val="ConsPlusCell"/>
              <w:rPr>
                <w:rFonts w:ascii="Times New Roman" w:eastAsia="Times New Roman" w:hAnsi="Times New Roman" w:cs="Times New Roman"/>
                <w:sz w:val="24"/>
                <w:szCs w:val="24"/>
                <w:lang w:val="en-US"/>
              </w:rPr>
            </w:pPr>
            <w:r w:rsidRPr="00CC3872">
              <w:rPr>
                <w:rFonts w:ascii="Times New Roman" w:eastAsia="Times New Roman" w:hAnsi="Times New Roman" w:cs="Times New Roman"/>
                <w:sz w:val="24"/>
                <w:szCs w:val="24"/>
              </w:rPr>
              <w:t>Кредитор</w:t>
            </w:r>
            <w:r w:rsidR="00F3492D" w:rsidRPr="00CC3872">
              <w:rPr>
                <w:rFonts w:ascii="Times New Roman" w:eastAsia="Times New Roman" w:hAnsi="Times New Roman" w:cs="Times New Roman"/>
                <w:sz w:val="24"/>
                <w:szCs w:val="24"/>
                <w:lang w:val="en-US"/>
              </w:rPr>
              <w:t>,</w:t>
            </w:r>
            <w:r w:rsidR="002D626B" w:rsidRPr="00CC3872">
              <w:rPr>
                <w:rFonts w:ascii="Times New Roman" w:eastAsia="Times New Roman" w:hAnsi="Times New Roman" w:cs="Times New Roman"/>
                <w:sz w:val="24"/>
                <w:szCs w:val="24"/>
                <w:lang w:val="en-US"/>
              </w:rPr>
              <w:t xml:space="preserve"> </w:t>
            </w:r>
            <w:r w:rsidR="002D626B" w:rsidRPr="00CC3872">
              <w:rPr>
                <w:rFonts w:ascii="Times New Roman" w:eastAsia="Times New Roman" w:hAnsi="Times New Roman" w:cs="Times New Roman"/>
                <w:sz w:val="24"/>
                <w:szCs w:val="24"/>
              </w:rPr>
              <w:t>США</w:t>
            </w:r>
            <w:r w:rsidR="002D626B" w:rsidRPr="00CC3872">
              <w:rPr>
                <w:rFonts w:ascii="Times New Roman" w:eastAsia="Times New Roman" w:hAnsi="Times New Roman" w:cs="Times New Roman"/>
                <w:sz w:val="24"/>
                <w:szCs w:val="24"/>
                <w:lang w:val="en-US"/>
              </w:rPr>
              <w:t>,</w:t>
            </w:r>
          </w:p>
          <w:p w:rsidR="00D46119" w:rsidRPr="00CC3872" w:rsidRDefault="00D46119" w:rsidP="002D626B">
            <w:pPr>
              <w:pStyle w:val="ConsPlusCell"/>
              <w:rPr>
                <w:rFonts w:ascii="Times New Roman" w:eastAsia="Times New Roman" w:hAnsi="Times New Roman" w:cs="Times New Roman"/>
                <w:sz w:val="24"/>
                <w:szCs w:val="24"/>
                <w:lang w:val="en-US"/>
              </w:rPr>
            </w:pPr>
            <w:r w:rsidRPr="00CC3872">
              <w:rPr>
                <w:rFonts w:ascii="Times New Roman" w:eastAsia="Times New Roman" w:hAnsi="Times New Roman" w:cs="Times New Roman"/>
                <w:sz w:val="24"/>
                <w:szCs w:val="24"/>
                <w:lang w:val="en-US"/>
              </w:rPr>
              <w:lastRenderedPageBreak/>
              <w:t>«Funny Boards», 235 Pine Str., Fl 33161</w:t>
            </w:r>
          </w:p>
        </w:tc>
        <w:tc>
          <w:tcPr>
            <w:tcW w:w="2023" w:type="dxa"/>
            <w:tcBorders>
              <w:left w:val="single" w:sz="4" w:space="0" w:color="auto"/>
              <w:bottom w:val="single" w:sz="4" w:space="0" w:color="auto"/>
              <w:right w:val="single" w:sz="4" w:space="0" w:color="auto"/>
            </w:tcBorders>
          </w:tcPr>
          <w:p w:rsidR="00D46119" w:rsidRPr="00CC3872" w:rsidRDefault="00D46119" w:rsidP="00B8429D">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lastRenderedPageBreak/>
              <w:t>Договор № 3</w:t>
            </w:r>
            <w:r w:rsidRPr="00CC3872">
              <w:rPr>
                <w:rFonts w:ascii="Times New Roman" w:eastAsia="Times New Roman" w:hAnsi="Times New Roman" w:cs="Times New Roman"/>
                <w:sz w:val="24"/>
                <w:szCs w:val="24"/>
                <w:lang w:val="en-US"/>
              </w:rPr>
              <w:t>-</w:t>
            </w:r>
            <w:r w:rsidRPr="00CC3872">
              <w:rPr>
                <w:rFonts w:ascii="Times New Roman" w:eastAsia="Times New Roman" w:hAnsi="Times New Roman" w:cs="Times New Roman"/>
                <w:sz w:val="24"/>
                <w:szCs w:val="24"/>
              </w:rPr>
              <w:t xml:space="preserve">215/2004 от </w:t>
            </w:r>
            <w:r w:rsidRPr="00CC3872">
              <w:rPr>
                <w:rFonts w:ascii="Times New Roman" w:eastAsia="Times New Roman" w:hAnsi="Times New Roman" w:cs="Times New Roman"/>
                <w:sz w:val="24"/>
                <w:szCs w:val="24"/>
              </w:rPr>
              <w:lastRenderedPageBreak/>
              <w:t>12.07.2004</w:t>
            </w:r>
          </w:p>
        </w:tc>
        <w:tc>
          <w:tcPr>
            <w:tcW w:w="1785" w:type="dxa"/>
            <w:tcBorders>
              <w:left w:val="single" w:sz="4" w:space="0" w:color="auto"/>
              <w:bottom w:val="single" w:sz="4" w:space="0" w:color="auto"/>
              <w:right w:val="single" w:sz="4" w:space="0" w:color="auto"/>
            </w:tcBorders>
          </w:tcPr>
          <w:p w:rsidR="00D46119" w:rsidRPr="00CC3872" w:rsidRDefault="00D46119" w:rsidP="00035E85">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lastRenderedPageBreak/>
              <w:t>5 000 000</w:t>
            </w:r>
          </w:p>
        </w:tc>
        <w:tc>
          <w:tcPr>
            <w:tcW w:w="1785" w:type="dxa"/>
            <w:tcBorders>
              <w:left w:val="single" w:sz="4" w:space="0" w:color="auto"/>
              <w:bottom w:val="single" w:sz="4" w:space="0" w:color="auto"/>
              <w:right w:val="single" w:sz="4" w:space="0" w:color="auto"/>
            </w:tcBorders>
          </w:tcPr>
          <w:p w:rsidR="00D46119" w:rsidRPr="00CC3872" w:rsidRDefault="00D46119" w:rsidP="00035E85">
            <w:pPr>
              <w:pStyle w:val="ConsPlusCell"/>
              <w:rPr>
                <w:rFonts w:ascii="Times New Roman" w:eastAsia="Times New Roman" w:hAnsi="Times New Roman" w:cs="Times New Roman"/>
                <w:sz w:val="24"/>
                <w:szCs w:val="24"/>
              </w:rPr>
            </w:pPr>
            <w:r w:rsidRPr="00CC3872">
              <w:rPr>
                <w:rFonts w:ascii="Times New Roman" w:eastAsia="Times New Roman" w:hAnsi="Times New Roman" w:cs="Times New Roman"/>
                <w:sz w:val="24"/>
                <w:szCs w:val="24"/>
              </w:rPr>
              <w:t>1.1 %</w:t>
            </w:r>
          </w:p>
        </w:tc>
      </w:tr>
    </w:tbl>
    <w:p w:rsidR="005B1AB7" w:rsidRPr="00532476" w:rsidRDefault="00294E6E" w:rsidP="005B1AB7">
      <w:pPr>
        <w:pStyle w:val="2"/>
        <w:spacing w:before="240" w:after="240"/>
        <w:rPr>
          <w:lang w:val="ru-RU"/>
        </w:rPr>
      </w:pPr>
      <w:bookmarkStart w:id="66" w:name="_Toc438583283"/>
      <w:r w:rsidRPr="00532476">
        <w:rPr>
          <w:lang w:val="ru-RU"/>
        </w:rPr>
        <w:lastRenderedPageBreak/>
        <w:t>18.</w:t>
      </w:r>
      <w:r w:rsidR="005B1AB7" w:rsidRPr="00532476">
        <w:rPr>
          <w:lang w:val="ru-RU"/>
        </w:rPr>
        <w:t>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представляемые кандидатом на выборах в органы государственной власти, выборах глав муниципальных районов и глав городских округов</w:t>
      </w:r>
      <w:bookmarkEnd w:id="66"/>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18.</w:t>
      </w:r>
      <w:r w:rsidR="005B1AB7" w:rsidRPr="00532476">
        <w:rPr>
          <w:sz w:val="28"/>
          <w:szCs w:val="28"/>
        </w:rPr>
        <w:t>1. Оформляются в виде справки по форме, утвержденной Указом Президента Российской Федерации № 546.</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18.</w:t>
      </w:r>
      <w:r w:rsidR="005B1AB7" w:rsidRPr="00532476">
        <w:rPr>
          <w:sz w:val="28"/>
          <w:szCs w:val="28"/>
        </w:rPr>
        <w:t xml:space="preserve">2.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кандидата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w:t>
      </w:r>
      <w:hyperlink w:anchor="Par280" w:history="1">
        <w:r w:rsidR="005B1AB7" w:rsidRPr="00532476">
          <w:rPr>
            <w:sz w:val="28"/>
            <w:szCs w:val="28"/>
          </w:rPr>
          <w:t>раздела 2</w:t>
        </w:r>
      </w:hyperlink>
      <w:r w:rsidR="005B1AB7" w:rsidRPr="00532476">
        <w:rPr>
          <w:sz w:val="28"/>
          <w:szCs w:val="28"/>
        </w:rPr>
        <w:t xml:space="preserve"> справки </w:t>
      </w:r>
      <w:r w:rsidR="0040346E">
        <w:rPr>
          <w:sz w:val="28"/>
          <w:szCs w:val="28"/>
        </w:rPr>
        <w:t>указывается</w:t>
      </w:r>
      <w:r w:rsidR="005B1AB7" w:rsidRPr="00532476">
        <w:rPr>
          <w:sz w:val="28"/>
          <w:szCs w:val="28"/>
        </w:rPr>
        <w:t xml:space="preserve">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w:t>
      </w:r>
      <w:hyperlink w:anchor="Par280" w:history="1">
        <w:r w:rsidR="005B1AB7" w:rsidRPr="00532476">
          <w:rPr>
            <w:sz w:val="28"/>
            <w:szCs w:val="28"/>
          </w:rPr>
          <w:t>раздела 2</w:t>
        </w:r>
      </w:hyperlink>
      <w:r w:rsidR="005B1AB7" w:rsidRPr="00532476">
        <w:rPr>
          <w:sz w:val="28"/>
          <w:szCs w:val="28"/>
        </w:rPr>
        <w:t xml:space="preserve"> и графы </w:t>
      </w:r>
      <w:hyperlink w:anchor="Par297" w:history="1">
        <w:r w:rsidR="005B1AB7" w:rsidRPr="00532476">
          <w:rPr>
            <w:sz w:val="28"/>
            <w:szCs w:val="28"/>
          </w:rPr>
          <w:t>раздела 3</w:t>
        </w:r>
      </w:hyperlink>
      <w:r w:rsidR="005B1AB7" w:rsidRPr="00532476">
        <w:rPr>
          <w:sz w:val="28"/>
          <w:szCs w:val="28"/>
        </w:rPr>
        <w:t xml:space="preserve"> не заполняются.</w:t>
      </w:r>
    </w:p>
    <w:p w:rsidR="005B1AB7" w:rsidRPr="00532476" w:rsidRDefault="00294E6E"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18.</w:t>
      </w:r>
      <w:r w:rsidR="005B1AB7" w:rsidRPr="00532476">
        <w:rPr>
          <w:rFonts w:ascii="Times New Roman" w:hAnsi="Times New Roman" w:cs="Times New Roman"/>
          <w:sz w:val="28"/>
          <w:szCs w:val="28"/>
        </w:rPr>
        <w:t>3. Правила заполнения раздела 1 «Сведения о кандидате, его супруге и несовершеннол</w:t>
      </w:r>
      <w:r w:rsidR="0033785B" w:rsidRPr="00532476">
        <w:rPr>
          <w:rFonts w:ascii="Times New Roman" w:hAnsi="Times New Roman" w:cs="Times New Roman"/>
          <w:sz w:val="28"/>
          <w:szCs w:val="28"/>
        </w:rPr>
        <w:t>етних детях» указаны в пункте 17</w:t>
      </w:r>
      <w:r w:rsidR="005B1AB7" w:rsidRPr="00532476">
        <w:rPr>
          <w:rFonts w:ascii="Times New Roman" w:hAnsi="Times New Roman" w:cs="Times New Roman"/>
          <w:sz w:val="28"/>
          <w:szCs w:val="28"/>
        </w:rPr>
        <w:t>.3.</w:t>
      </w:r>
    </w:p>
    <w:p w:rsidR="005B1AB7" w:rsidRPr="00532476" w:rsidRDefault="00294E6E"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18.</w:t>
      </w:r>
      <w:r w:rsidR="005B1AB7" w:rsidRPr="00532476">
        <w:rPr>
          <w:rFonts w:ascii="Times New Roman" w:hAnsi="Times New Roman" w:cs="Times New Roman"/>
          <w:sz w:val="28"/>
          <w:szCs w:val="28"/>
        </w:rPr>
        <w:t>4. При заполнении раздела 2 «Сведения о приобретенном имуществе»:</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t>18.</w:t>
      </w:r>
      <w:r w:rsidR="005B1AB7" w:rsidRPr="00532476">
        <w:rPr>
          <w:sz w:val="28"/>
          <w:szCs w:val="28"/>
        </w:rPr>
        <w:t>4.1.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w:t>
      </w:r>
      <w:r w:rsidR="0040346E">
        <w:rPr>
          <w:sz w:val="28"/>
          <w:szCs w:val="28"/>
        </w:rPr>
        <w:t>чение имущества в собственность;</w:t>
      </w:r>
    </w:p>
    <w:p w:rsidR="005B1AB7" w:rsidRPr="00532476" w:rsidRDefault="00294E6E" w:rsidP="005B1AB7">
      <w:pPr>
        <w:widowControl w:val="0"/>
        <w:autoSpaceDE w:val="0"/>
        <w:autoSpaceDN w:val="0"/>
        <w:adjustRightInd w:val="0"/>
        <w:spacing w:line="360" w:lineRule="auto"/>
        <w:ind w:firstLine="709"/>
        <w:jc w:val="both"/>
        <w:rPr>
          <w:sz w:val="28"/>
          <w:szCs w:val="28"/>
        </w:rPr>
      </w:pPr>
      <w:r w:rsidRPr="00532476">
        <w:rPr>
          <w:sz w:val="28"/>
          <w:szCs w:val="28"/>
        </w:rPr>
        <w:lastRenderedPageBreak/>
        <w:t>18.</w:t>
      </w:r>
      <w:r w:rsidR="005B1AB7" w:rsidRPr="00532476">
        <w:rPr>
          <w:sz w:val="28"/>
          <w:szCs w:val="28"/>
        </w:rPr>
        <w:t>4.2. Указываются:</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адрес места нахождения имущества (только для объектов недвижимого имущества);</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дата совершения сделки;</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сумма сделки (руб.).</w:t>
      </w:r>
    </w:p>
    <w:p w:rsidR="005B1AB7" w:rsidRPr="00532476" w:rsidRDefault="005B1AB7" w:rsidP="005B1AB7">
      <w:pPr>
        <w:pStyle w:val="ConsPlusNonformat"/>
        <w:ind w:firstLine="708"/>
        <w:rPr>
          <w:rFonts w:ascii="Times New Roman" w:hAnsi="Times New Roman" w:cs="Times New Roman"/>
          <w:sz w:val="28"/>
          <w:szCs w:val="28"/>
        </w:rPr>
      </w:pPr>
      <w:r w:rsidRPr="00532476">
        <w:rPr>
          <w:rFonts w:ascii="Times New Roman" w:hAnsi="Times New Roman" w:cs="Times New Roman"/>
          <w:sz w:val="28"/>
          <w:szCs w:val="28"/>
        </w:rPr>
        <w:t>Пример заполнения раздела 2 «Сведения о приобретенном имуществе»:</w:t>
      </w:r>
    </w:p>
    <w:p w:rsidR="00174E85" w:rsidRPr="00532476" w:rsidRDefault="00174E85" w:rsidP="005B1AB7">
      <w:pPr>
        <w:widowControl w:val="0"/>
        <w:autoSpaceDE w:val="0"/>
        <w:autoSpaceDN w:val="0"/>
        <w:adjustRightInd w:val="0"/>
        <w:jc w:val="both"/>
        <w:rPr>
          <w:sz w:val="24"/>
          <w:szCs w:val="24"/>
        </w:rPr>
      </w:pPr>
    </w:p>
    <w:tbl>
      <w:tblPr>
        <w:tblW w:w="0" w:type="auto"/>
        <w:tblCellSpacing w:w="5" w:type="nil"/>
        <w:tblLayout w:type="fixed"/>
        <w:tblCellMar>
          <w:left w:w="75" w:type="dxa"/>
          <w:right w:w="75" w:type="dxa"/>
        </w:tblCellMar>
        <w:tblLook w:val="0000"/>
      </w:tblPr>
      <w:tblGrid>
        <w:gridCol w:w="714"/>
        <w:gridCol w:w="3451"/>
        <w:gridCol w:w="1904"/>
        <w:gridCol w:w="1666"/>
        <w:gridCol w:w="1666"/>
      </w:tblGrid>
      <w:tr w:rsidR="005B1AB7" w:rsidRPr="00532476" w:rsidTr="00035E85">
        <w:trPr>
          <w:trHeight w:val="1600"/>
          <w:tblCellSpacing w:w="5" w:type="nil"/>
        </w:trPr>
        <w:tc>
          <w:tcPr>
            <w:tcW w:w="714" w:type="dxa"/>
            <w:tcBorders>
              <w:top w:val="single" w:sz="4" w:space="0" w:color="auto"/>
              <w:left w:val="single" w:sz="4" w:space="0" w:color="auto"/>
              <w:bottom w:val="single" w:sz="4" w:space="0" w:color="auto"/>
              <w:right w:val="single" w:sz="4" w:space="0" w:color="auto"/>
            </w:tcBorders>
          </w:tcPr>
          <w:p w:rsidR="005B1AB7" w:rsidRPr="00532476" w:rsidRDefault="005B1AB7" w:rsidP="00174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w:t>
            </w:r>
            <w:r w:rsidR="00174E85" w:rsidRPr="00532476">
              <w:rPr>
                <w:rFonts w:ascii="Times New Roman" w:eastAsia="Times New Roman" w:hAnsi="Times New Roman" w:cs="Times New Roman"/>
                <w:sz w:val="24"/>
                <w:szCs w:val="24"/>
              </w:rPr>
              <w:t>№</w:t>
            </w:r>
            <w:r w:rsidRPr="00532476">
              <w:rPr>
                <w:rFonts w:ascii="Times New Roman" w:eastAsia="Times New Roman" w:hAnsi="Times New Roman" w:cs="Times New Roman"/>
                <w:sz w:val="24"/>
                <w:szCs w:val="24"/>
              </w:rPr>
              <w:br/>
              <w:t xml:space="preserve">п/п </w:t>
            </w:r>
          </w:p>
        </w:tc>
        <w:tc>
          <w:tcPr>
            <w:tcW w:w="3451"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Наименование имущества   </w:t>
            </w:r>
            <w:r w:rsidRPr="00532476">
              <w:rPr>
                <w:rFonts w:ascii="Times New Roman" w:eastAsia="Times New Roman" w:hAnsi="Times New Roman" w:cs="Times New Roman"/>
                <w:sz w:val="24"/>
                <w:szCs w:val="24"/>
              </w:rPr>
              <w:br/>
              <w:t xml:space="preserve">(земельный участок, другой </w:t>
            </w:r>
            <w:r w:rsidRPr="00532476">
              <w:rPr>
                <w:rFonts w:ascii="Times New Roman" w:eastAsia="Times New Roman" w:hAnsi="Times New Roman" w:cs="Times New Roman"/>
                <w:sz w:val="24"/>
                <w:szCs w:val="24"/>
              </w:rPr>
              <w:br/>
              <w:t xml:space="preserve">   объект недвижимости,    </w:t>
            </w:r>
            <w:r w:rsidRPr="00532476">
              <w:rPr>
                <w:rFonts w:ascii="Times New Roman" w:eastAsia="Times New Roman" w:hAnsi="Times New Roman" w:cs="Times New Roman"/>
                <w:sz w:val="24"/>
                <w:szCs w:val="24"/>
              </w:rPr>
              <w:br/>
              <w:t xml:space="preserve">  транспортное средство,   </w:t>
            </w:r>
            <w:r w:rsidRPr="00532476">
              <w:rPr>
                <w:rFonts w:ascii="Times New Roman" w:eastAsia="Times New Roman" w:hAnsi="Times New Roman" w:cs="Times New Roman"/>
                <w:sz w:val="24"/>
                <w:szCs w:val="24"/>
              </w:rPr>
              <w:br/>
              <w:t xml:space="preserve">ценные бумаги, акции (доли </w:t>
            </w:r>
            <w:r w:rsidRPr="00532476">
              <w:rPr>
                <w:rFonts w:ascii="Times New Roman" w:eastAsia="Times New Roman" w:hAnsi="Times New Roman" w:cs="Times New Roman"/>
                <w:sz w:val="24"/>
                <w:szCs w:val="24"/>
              </w:rPr>
              <w:br/>
              <w:t xml:space="preserve">  участия, паи в уставных  </w:t>
            </w:r>
            <w:r w:rsidRPr="00532476">
              <w:rPr>
                <w:rFonts w:ascii="Times New Roman" w:eastAsia="Times New Roman" w:hAnsi="Times New Roman" w:cs="Times New Roman"/>
                <w:sz w:val="24"/>
                <w:szCs w:val="24"/>
              </w:rPr>
              <w:br/>
              <w:t xml:space="preserve">  (складочных) капиталах   </w:t>
            </w:r>
            <w:r w:rsidRPr="00532476">
              <w:rPr>
                <w:rFonts w:ascii="Times New Roman" w:eastAsia="Times New Roman" w:hAnsi="Times New Roman" w:cs="Times New Roman"/>
                <w:sz w:val="24"/>
                <w:szCs w:val="24"/>
              </w:rPr>
              <w:br/>
              <w:t xml:space="preserve">       организаций)        </w:t>
            </w:r>
          </w:p>
        </w:tc>
        <w:tc>
          <w:tcPr>
            <w:tcW w:w="1904"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Адрес места  </w:t>
            </w:r>
            <w:r w:rsidRPr="00532476">
              <w:rPr>
                <w:rFonts w:ascii="Times New Roman" w:eastAsia="Times New Roman" w:hAnsi="Times New Roman" w:cs="Times New Roman"/>
                <w:sz w:val="24"/>
                <w:szCs w:val="24"/>
              </w:rPr>
              <w:br/>
              <w:t xml:space="preserve">  нахождения  </w:t>
            </w:r>
            <w:r w:rsidRPr="00532476">
              <w:rPr>
                <w:rFonts w:ascii="Times New Roman" w:eastAsia="Times New Roman" w:hAnsi="Times New Roman" w:cs="Times New Roman"/>
                <w:sz w:val="24"/>
                <w:szCs w:val="24"/>
              </w:rPr>
              <w:br/>
              <w:t xml:space="preserve">  имущества  </w:t>
            </w:r>
          </w:p>
        </w:tc>
        <w:tc>
          <w:tcPr>
            <w:tcW w:w="1666"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Дата    </w:t>
            </w:r>
            <w:r w:rsidRPr="00532476">
              <w:rPr>
                <w:rFonts w:ascii="Times New Roman" w:eastAsia="Times New Roman" w:hAnsi="Times New Roman" w:cs="Times New Roman"/>
                <w:sz w:val="24"/>
                <w:szCs w:val="24"/>
              </w:rPr>
              <w:br/>
              <w:t xml:space="preserve"> совершения </w:t>
            </w:r>
            <w:r w:rsidRPr="00532476">
              <w:rPr>
                <w:rFonts w:ascii="Times New Roman" w:eastAsia="Times New Roman" w:hAnsi="Times New Roman" w:cs="Times New Roman"/>
                <w:sz w:val="24"/>
                <w:szCs w:val="24"/>
              </w:rPr>
              <w:br/>
              <w:t xml:space="preserve">   сделки   </w:t>
            </w:r>
          </w:p>
        </w:tc>
        <w:tc>
          <w:tcPr>
            <w:tcW w:w="1666"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 xml:space="preserve">   Сумма    </w:t>
            </w:r>
            <w:r w:rsidRPr="00532476">
              <w:rPr>
                <w:rFonts w:ascii="Times New Roman" w:eastAsia="Times New Roman" w:hAnsi="Times New Roman" w:cs="Times New Roman"/>
                <w:sz w:val="24"/>
                <w:szCs w:val="24"/>
              </w:rPr>
              <w:br/>
              <w:t xml:space="preserve">   сделки   </w:t>
            </w:r>
            <w:r w:rsidRPr="00532476">
              <w:rPr>
                <w:rFonts w:ascii="Times New Roman" w:eastAsia="Times New Roman" w:hAnsi="Times New Roman" w:cs="Times New Roman"/>
                <w:sz w:val="24"/>
                <w:szCs w:val="24"/>
              </w:rPr>
              <w:br/>
              <w:t xml:space="preserve">   (руб.)   </w:t>
            </w:r>
          </w:p>
        </w:tc>
      </w:tr>
      <w:tr w:rsidR="005B1AB7" w:rsidRPr="00532476" w:rsidTr="00035E85">
        <w:trPr>
          <w:tblCellSpacing w:w="5" w:type="nil"/>
        </w:trPr>
        <w:tc>
          <w:tcPr>
            <w:tcW w:w="714" w:type="dxa"/>
            <w:tcBorders>
              <w:left w:val="single" w:sz="4" w:space="0" w:color="auto"/>
              <w:bottom w:val="single" w:sz="4" w:space="0" w:color="auto"/>
              <w:right w:val="single" w:sz="4" w:space="0" w:color="auto"/>
            </w:tcBorders>
          </w:tcPr>
          <w:p w:rsidR="005B1AB7" w:rsidRPr="00532476" w:rsidRDefault="00B8429D" w:rsidP="00B8429D">
            <w:pPr>
              <w:pStyle w:val="ConsPlusCell"/>
              <w:jc w:val="center"/>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1</w:t>
            </w:r>
          </w:p>
        </w:tc>
        <w:tc>
          <w:tcPr>
            <w:tcW w:w="3451" w:type="dxa"/>
            <w:tcBorders>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hAnsi="Times New Roman" w:cs="Times New Roman"/>
                <w:sz w:val="24"/>
                <w:szCs w:val="24"/>
              </w:rPr>
              <w:t>квартира</w:t>
            </w:r>
          </w:p>
        </w:tc>
        <w:tc>
          <w:tcPr>
            <w:tcW w:w="1904" w:type="dxa"/>
            <w:tcBorders>
              <w:left w:val="single" w:sz="4" w:space="0" w:color="auto"/>
              <w:bottom w:val="single" w:sz="4" w:space="0" w:color="auto"/>
              <w:right w:val="single" w:sz="4" w:space="0" w:color="auto"/>
            </w:tcBorders>
          </w:tcPr>
          <w:p w:rsidR="00174E85" w:rsidRPr="00532476" w:rsidRDefault="005B1AB7" w:rsidP="00A41D2D">
            <w:pPr>
              <w:pStyle w:val="ConsPlusCell"/>
              <w:rPr>
                <w:rFonts w:ascii="Times New Roman" w:hAnsi="Times New Roman" w:cs="Times New Roman"/>
                <w:sz w:val="24"/>
                <w:szCs w:val="24"/>
              </w:rPr>
            </w:pPr>
            <w:r w:rsidRPr="00532476">
              <w:rPr>
                <w:rFonts w:ascii="Times New Roman" w:hAnsi="Times New Roman" w:cs="Times New Roman"/>
                <w:sz w:val="24"/>
                <w:szCs w:val="24"/>
              </w:rPr>
              <w:t xml:space="preserve">город Москва, ул. </w:t>
            </w:r>
            <w:r w:rsidR="00A41D2D" w:rsidRPr="00532476">
              <w:rPr>
                <w:rFonts w:ascii="Times New Roman" w:hAnsi="Times New Roman" w:cs="Times New Roman"/>
                <w:sz w:val="24"/>
                <w:szCs w:val="24"/>
              </w:rPr>
              <w:t>Творческая</w:t>
            </w:r>
            <w:r w:rsidRPr="00532476">
              <w:rPr>
                <w:rFonts w:ascii="Times New Roman" w:hAnsi="Times New Roman" w:cs="Times New Roman"/>
                <w:sz w:val="24"/>
                <w:szCs w:val="24"/>
              </w:rPr>
              <w:t>, д. 18</w:t>
            </w:r>
            <w:r w:rsidR="00922DF4" w:rsidRPr="00532476">
              <w:rPr>
                <w:rFonts w:ascii="Times New Roman" w:hAnsi="Times New Roman" w:cs="Times New Roman"/>
                <w:sz w:val="24"/>
                <w:szCs w:val="24"/>
              </w:rPr>
              <w:t>, кв. 7</w:t>
            </w:r>
          </w:p>
        </w:tc>
        <w:tc>
          <w:tcPr>
            <w:tcW w:w="1666" w:type="dxa"/>
            <w:tcBorders>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06.06.2013</w:t>
            </w:r>
          </w:p>
        </w:tc>
        <w:tc>
          <w:tcPr>
            <w:tcW w:w="1666" w:type="dxa"/>
            <w:tcBorders>
              <w:left w:val="single" w:sz="4" w:space="0" w:color="auto"/>
              <w:bottom w:val="single" w:sz="4" w:space="0" w:color="auto"/>
              <w:right w:val="single" w:sz="4" w:space="0" w:color="auto"/>
            </w:tcBorders>
          </w:tcPr>
          <w:p w:rsidR="005B1AB7" w:rsidRPr="00532476" w:rsidRDefault="005B1AB7" w:rsidP="00685CA2">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7</w:t>
            </w:r>
            <w:r w:rsidR="00B8429D" w:rsidRPr="00532476">
              <w:rPr>
                <w:rFonts w:ascii="Times New Roman" w:eastAsia="Times New Roman" w:hAnsi="Times New Roman" w:cs="Times New Roman"/>
                <w:sz w:val="24"/>
                <w:szCs w:val="24"/>
              </w:rPr>
              <w:t> </w:t>
            </w:r>
            <w:r w:rsidRPr="00532476">
              <w:rPr>
                <w:rFonts w:ascii="Times New Roman" w:eastAsia="Times New Roman" w:hAnsi="Times New Roman" w:cs="Times New Roman"/>
                <w:sz w:val="24"/>
                <w:szCs w:val="24"/>
              </w:rPr>
              <w:t>000</w:t>
            </w:r>
            <w:r w:rsidR="00685CA2" w:rsidRPr="00532476">
              <w:rPr>
                <w:rFonts w:ascii="Times New Roman" w:eastAsia="Times New Roman" w:hAnsi="Times New Roman" w:cs="Times New Roman"/>
                <w:sz w:val="24"/>
                <w:szCs w:val="24"/>
              </w:rPr>
              <w:t> </w:t>
            </w:r>
            <w:r w:rsidRPr="00532476">
              <w:rPr>
                <w:rFonts w:ascii="Times New Roman" w:eastAsia="Times New Roman" w:hAnsi="Times New Roman" w:cs="Times New Roman"/>
                <w:sz w:val="24"/>
                <w:szCs w:val="24"/>
              </w:rPr>
              <w:t>000</w:t>
            </w:r>
            <w:r w:rsidR="00685CA2" w:rsidRPr="00532476">
              <w:rPr>
                <w:rFonts w:ascii="Times New Roman" w:eastAsia="Times New Roman" w:hAnsi="Times New Roman" w:cs="Times New Roman"/>
                <w:sz w:val="24"/>
                <w:szCs w:val="24"/>
              </w:rPr>
              <w:t>.</w:t>
            </w:r>
            <w:r w:rsidRPr="00532476">
              <w:rPr>
                <w:rFonts w:ascii="Times New Roman" w:eastAsia="Times New Roman" w:hAnsi="Times New Roman" w:cs="Times New Roman"/>
                <w:sz w:val="24"/>
                <w:szCs w:val="24"/>
              </w:rPr>
              <w:t>00</w:t>
            </w:r>
          </w:p>
        </w:tc>
      </w:tr>
      <w:tr w:rsidR="005B1AB7" w:rsidRPr="00532476" w:rsidTr="00035E85">
        <w:trPr>
          <w:tblCellSpacing w:w="5" w:type="nil"/>
        </w:trPr>
        <w:tc>
          <w:tcPr>
            <w:tcW w:w="714" w:type="dxa"/>
            <w:tcBorders>
              <w:left w:val="single" w:sz="4" w:space="0" w:color="auto"/>
              <w:bottom w:val="single" w:sz="4" w:space="0" w:color="auto"/>
              <w:right w:val="single" w:sz="4" w:space="0" w:color="auto"/>
            </w:tcBorders>
          </w:tcPr>
          <w:p w:rsidR="005B1AB7" w:rsidRPr="00532476" w:rsidRDefault="00B8429D" w:rsidP="00B8429D">
            <w:pPr>
              <w:pStyle w:val="ConsPlusCell"/>
              <w:jc w:val="center"/>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2</w:t>
            </w:r>
          </w:p>
        </w:tc>
        <w:tc>
          <w:tcPr>
            <w:tcW w:w="3451" w:type="dxa"/>
            <w:tcBorders>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автомобиль легковой</w:t>
            </w:r>
            <w:r w:rsidR="007A59CF" w:rsidRPr="00532476">
              <w:rPr>
                <w:rFonts w:ascii="Times New Roman" w:eastAsia="Times New Roman" w:hAnsi="Times New Roman" w:cs="Times New Roman"/>
                <w:sz w:val="24"/>
                <w:szCs w:val="24"/>
              </w:rPr>
              <w:t>,</w:t>
            </w:r>
            <w:r w:rsidRPr="00532476">
              <w:rPr>
                <w:rFonts w:ascii="Times New Roman" w:eastAsia="Times New Roman" w:hAnsi="Times New Roman" w:cs="Times New Roman"/>
                <w:sz w:val="24"/>
                <w:szCs w:val="24"/>
              </w:rPr>
              <w:t xml:space="preserve"> «Альфа Ромео»</w:t>
            </w:r>
          </w:p>
        </w:tc>
        <w:tc>
          <w:tcPr>
            <w:tcW w:w="1904" w:type="dxa"/>
            <w:tcBorders>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p>
        </w:tc>
        <w:tc>
          <w:tcPr>
            <w:tcW w:w="1666" w:type="dxa"/>
            <w:tcBorders>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07.07.2013</w:t>
            </w:r>
          </w:p>
        </w:tc>
        <w:tc>
          <w:tcPr>
            <w:tcW w:w="1666" w:type="dxa"/>
            <w:tcBorders>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6</w:t>
            </w:r>
            <w:r w:rsidR="00B8429D" w:rsidRPr="00532476">
              <w:rPr>
                <w:rFonts w:ascii="Times New Roman" w:eastAsia="Times New Roman" w:hAnsi="Times New Roman" w:cs="Times New Roman"/>
                <w:sz w:val="24"/>
                <w:szCs w:val="24"/>
              </w:rPr>
              <w:t> </w:t>
            </w:r>
            <w:r w:rsidRPr="00532476">
              <w:rPr>
                <w:rFonts w:ascii="Times New Roman" w:eastAsia="Times New Roman" w:hAnsi="Times New Roman" w:cs="Times New Roman"/>
                <w:sz w:val="24"/>
                <w:szCs w:val="24"/>
              </w:rPr>
              <w:t>000</w:t>
            </w:r>
            <w:r w:rsidR="00685CA2" w:rsidRPr="00532476">
              <w:rPr>
                <w:rFonts w:ascii="Times New Roman" w:eastAsia="Times New Roman" w:hAnsi="Times New Roman" w:cs="Times New Roman"/>
                <w:sz w:val="24"/>
                <w:szCs w:val="24"/>
              </w:rPr>
              <w:t> </w:t>
            </w:r>
            <w:r w:rsidRPr="00532476">
              <w:rPr>
                <w:rFonts w:ascii="Times New Roman" w:eastAsia="Times New Roman" w:hAnsi="Times New Roman" w:cs="Times New Roman"/>
                <w:sz w:val="24"/>
                <w:szCs w:val="24"/>
              </w:rPr>
              <w:t>000</w:t>
            </w:r>
            <w:r w:rsidR="00685CA2" w:rsidRPr="00532476">
              <w:rPr>
                <w:rFonts w:ascii="Times New Roman" w:eastAsia="Times New Roman" w:hAnsi="Times New Roman" w:cs="Times New Roman"/>
                <w:sz w:val="24"/>
                <w:szCs w:val="24"/>
              </w:rPr>
              <w:t>.</w:t>
            </w:r>
            <w:r w:rsidRPr="00532476">
              <w:rPr>
                <w:rFonts w:ascii="Times New Roman" w:eastAsia="Times New Roman" w:hAnsi="Times New Roman" w:cs="Times New Roman"/>
                <w:sz w:val="24"/>
                <w:szCs w:val="24"/>
              </w:rPr>
              <w:t>00</w:t>
            </w:r>
          </w:p>
        </w:tc>
      </w:tr>
      <w:tr w:rsidR="005B1AB7" w:rsidRPr="00532476" w:rsidTr="00035E85">
        <w:trPr>
          <w:tblCellSpacing w:w="5" w:type="nil"/>
        </w:trPr>
        <w:tc>
          <w:tcPr>
            <w:tcW w:w="714" w:type="dxa"/>
            <w:tcBorders>
              <w:top w:val="single" w:sz="4" w:space="0" w:color="auto"/>
              <w:left w:val="single" w:sz="4" w:space="0" w:color="auto"/>
              <w:bottom w:val="single" w:sz="4" w:space="0" w:color="auto"/>
              <w:right w:val="single" w:sz="4" w:space="0" w:color="auto"/>
            </w:tcBorders>
          </w:tcPr>
          <w:p w:rsidR="005B1AB7" w:rsidRPr="00532476" w:rsidRDefault="00B8429D" w:rsidP="00B8429D">
            <w:pPr>
              <w:pStyle w:val="ConsPlusCell"/>
              <w:jc w:val="center"/>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3</w:t>
            </w:r>
          </w:p>
        </w:tc>
        <w:tc>
          <w:tcPr>
            <w:tcW w:w="3451" w:type="dxa"/>
            <w:tcBorders>
              <w:top w:val="single" w:sz="4" w:space="0" w:color="auto"/>
              <w:left w:val="single" w:sz="4" w:space="0" w:color="auto"/>
              <w:bottom w:val="single" w:sz="4" w:space="0" w:color="auto"/>
              <w:right w:val="single" w:sz="4" w:space="0" w:color="auto"/>
            </w:tcBorders>
          </w:tcPr>
          <w:p w:rsidR="005B1AB7" w:rsidRPr="00532476" w:rsidRDefault="007A59CF" w:rsidP="00C62EA9">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а</w:t>
            </w:r>
            <w:r w:rsidR="005B1AB7" w:rsidRPr="00532476">
              <w:rPr>
                <w:rFonts w:ascii="Times New Roman" w:eastAsia="Times New Roman" w:hAnsi="Times New Roman" w:cs="Times New Roman"/>
                <w:sz w:val="24"/>
                <w:szCs w:val="24"/>
              </w:rPr>
              <w:t>кции</w:t>
            </w:r>
            <w:r w:rsidRPr="00532476">
              <w:rPr>
                <w:rFonts w:ascii="Times New Roman" w:eastAsia="Times New Roman" w:hAnsi="Times New Roman" w:cs="Times New Roman"/>
                <w:sz w:val="24"/>
                <w:szCs w:val="24"/>
              </w:rPr>
              <w:t>,</w:t>
            </w:r>
            <w:r w:rsidR="005B1AB7" w:rsidRPr="00532476">
              <w:rPr>
                <w:rFonts w:ascii="Times New Roman" w:eastAsia="Times New Roman" w:hAnsi="Times New Roman" w:cs="Times New Roman"/>
                <w:sz w:val="24"/>
                <w:szCs w:val="24"/>
              </w:rPr>
              <w:t xml:space="preserve"> </w:t>
            </w:r>
            <w:r w:rsidR="00086146">
              <w:rPr>
                <w:rFonts w:ascii="Times New Roman" w:eastAsia="Times New Roman" w:hAnsi="Times New Roman" w:cs="Times New Roman"/>
                <w:sz w:val="24"/>
                <w:szCs w:val="24"/>
              </w:rPr>
              <w:t>открытое акционерное общество</w:t>
            </w:r>
            <w:r w:rsidR="005B1AB7" w:rsidRPr="00532476">
              <w:rPr>
                <w:rFonts w:ascii="Times New Roman" w:eastAsia="Times New Roman" w:hAnsi="Times New Roman" w:cs="Times New Roman"/>
                <w:sz w:val="24"/>
                <w:szCs w:val="24"/>
              </w:rPr>
              <w:t xml:space="preserve"> «Газпром-Восток»</w:t>
            </w:r>
          </w:p>
        </w:tc>
        <w:tc>
          <w:tcPr>
            <w:tcW w:w="1904"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spacing w:after="120"/>
              <w:jc w:val="both"/>
              <w:rPr>
                <w:rFonts w:ascii="Times New Roman" w:eastAsia="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08.08.2013</w:t>
            </w:r>
          </w:p>
        </w:tc>
        <w:tc>
          <w:tcPr>
            <w:tcW w:w="1666" w:type="dxa"/>
            <w:tcBorders>
              <w:top w:val="single" w:sz="4" w:space="0" w:color="auto"/>
              <w:left w:val="single" w:sz="4" w:space="0" w:color="auto"/>
              <w:bottom w:val="single" w:sz="4" w:space="0" w:color="auto"/>
              <w:right w:val="single" w:sz="4" w:space="0" w:color="auto"/>
            </w:tcBorders>
          </w:tcPr>
          <w:p w:rsidR="005B1AB7" w:rsidRPr="00532476" w:rsidRDefault="005B1AB7" w:rsidP="00035E85">
            <w:pPr>
              <w:pStyle w:val="ConsPlusCell"/>
              <w:rPr>
                <w:rFonts w:ascii="Times New Roman" w:eastAsia="Times New Roman" w:hAnsi="Times New Roman" w:cs="Times New Roman"/>
                <w:sz w:val="24"/>
                <w:szCs w:val="24"/>
              </w:rPr>
            </w:pPr>
            <w:r w:rsidRPr="00532476">
              <w:rPr>
                <w:rFonts w:ascii="Times New Roman" w:eastAsia="Times New Roman" w:hAnsi="Times New Roman" w:cs="Times New Roman"/>
                <w:sz w:val="24"/>
                <w:szCs w:val="24"/>
              </w:rPr>
              <w:t>10</w:t>
            </w:r>
            <w:r w:rsidR="00B8429D" w:rsidRPr="00532476">
              <w:rPr>
                <w:rFonts w:ascii="Times New Roman" w:eastAsia="Times New Roman" w:hAnsi="Times New Roman" w:cs="Times New Roman"/>
                <w:sz w:val="24"/>
                <w:szCs w:val="24"/>
              </w:rPr>
              <w:t> </w:t>
            </w:r>
            <w:r w:rsidRPr="00532476">
              <w:rPr>
                <w:rFonts w:ascii="Times New Roman" w:eastAsia="Times New Roman" w:hAnsi="Times New Roman" w:cs="Times New Roman"/>
                <w:sz w:val="24"/>
                <w:szCs w:val="24"/>
              </w:rPr>
              <w:t>000</w:t>
            </w:r>
            <w:r w:rsidR="00685CA2" w:rsidRPr="00532476">
              <w:rPr>
                <w:rFonts w:ascii="Times New Roman" w:eastAsia="Times New Roman" w:hAnsi="Times New Roman" w:cs="Times New Roman"/>
                <w:sz w:val="24"/>
                <w:szCs w:val="24"/>
              </w:rPr>
              <w:t> </w:t>
            </w:r>
            <w:r w:rsidRPr="00532476">
              <w:rPr>
                <w:rFonts w:ascii="Times New Roman" w:eastAsia="Times New Roman" w:hAnsi="Times New Roman" w:cs="Times New Roman"/>
                <w:sz w:val="24"/>
                <w:szCs w:val="24"/>
              </w:rPr>
              <w:t>000</w:t>
            </w:r>
            <w:r w:rsidR="00685CA2" w:rsidRPr="00532476">
              <w:rPr>
                <w:rFonts w:ascii="Times New Roman" w:eastAsia="Times New Roman" w:hAnsi="Times New Roman" w:cs="Times New Roman"/>
                <w:sz w:val="24"/>
                <w:szCs w:val="24"/>
              </w:rPr>
              <w:t>.</w:t>
            </w:r>
            <w:r w:rsidRPr="00532476">
              <w:rPr>
                <w:rFonts w:ascii="Times New Roman" w:eastAsia="Times New Roman" w:hAnsi="Times New Roman" w:cs="Times New Roman"/>
                <w:sz w:val="24"/>
                <w:szCs w:val="24"/>
              </w:rPr>
              <w:t>00</w:t>
            </w:r>
          </w:p>
        </w:tc>
      </w:tr>
    </w:tbl>
    <w:p w:rsidR="005B1AB7" w:rsidRPr="00532476" w:rsidRDefault="00294E6E" w:rsidP="005B1AB7">
      <w:pPr>
        <w:pStyle w:val="ConsPlusNonformat"/>
        <w:spacing w:before="120"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18.</w:t>
      </w:r>
      <w:r w:rsidR="005B1AB7" w:rsidRPr="00532476">
        <w:rPr>
          <w:rFonts w:ascii="Times New Roman" w:hAnsi="Times New Roman" w:cs="Times New Roman"/>
          <w:sz w:val="28"/>
          <w:szCs w:val="28"/>
        </w:rPr>
        <w:t>5. При заполнении раздела 3 «Сведения об источниках средств, за счет которых приобретено имущество» источниками получения средств, за счет которых приобретено имущество, являются:</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доход указанных лиц от иной разрешенной законом деятельности;</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доход от вкладов в банках и иных кредитных организациях;</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накопления за предыдущие годы;</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наследство;</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дарение;</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заем;</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lastRenderedPageBreak/>
        <w:t>ипотека;</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доход от продажи имущества;</w:t>
      </w:r>
    </w:p>
    <w:p w:rsidR="005B1AB7" w:rsidRPr="00532476" w:rsidRDefault="005B1AB7" w:rsidP="005B1AB7">
      <w:pPr>
        <w:widowControl w:val="0"/>
        <w:autoSpaceDE w:val="0"/>
        <w:autoSpaceDN w:val="0"/>
        <w:adjustRightInd w:val="0"/>
        <w:spacing w:line="360" w:lineRule="auto"/>
        <w:ind w:firstLine="709"/>
        <w:jc w:val="both"/>
        <w:rPr>
          <w:sz w:val="28"/>
          <w:szCs w:val="28"/>
        </w:rPr>
      </w:pPr>
      <w:r w:rsidRPr="00532476">
        <w:rPr>
          <w:sz w:val="28"/>
          <w:szCs w:val="28"/>
        </w:rPr>
        <w:t>иные кредитные обязательства;</w:t>
      </w:r>
    </w:p>
    <w:p w:rsidR="00BA707A" w:rsidRPr="00532476" w:rsidRDefault="005B1AB7" w:rsidP="00BA707A">
      <w:pPr>
        <w:widowControl w:val="0"/>
        <w:autoSpaceDE w:val="0"/>
        <w:autoSpaceDN w:val="0"/>
        <w:adjustRightInd w:val="0"/>
        <w:spacing w:line="360" w:lineRule="auto"/>
        <w:ind w:firstLine="709"/>
        <w:jc w:val="both"/>
        <w:rPr>
          <w:sz w:val="28"/>
          <w:szCs w:val="28"/>
        </w:rPr>
      </w:pPr>
      <w:r w:rsidRPr="00532476">
        <w:rPr>
          <w:sz w:val="28"/>
          <w:szCs w:val="28"/>
        </w:rPr>
        <w:t>другое.</w:t>
      </w:r>
    </w:p>
    <w:p w:rsidR="00BA707A" w:rsidRPr="00532476" w:rsidRDefault="00BA707A" w:rsidP="00BA707A">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В случае указания в разделе 2 справки нескольких наименований имущества, сумма общего дохода кандидата и его супруги (супруга) за три последних года, предшествующих приобретению имущества</w:t>
      </w:r>
      <w:r w:rsidR="007D1F85" w:rsidRPr="00532476">
        <w:rPr>
          <w:rFonts w:ascii="Times New Roman" w:hAnsi="Times New Roman" w:cs="Times New Roman"/>
          <w:sz w:val="28"/>
          <w:szCs w:val="28"/>
        </w:rPr>
        <w:t>,</w:t>
      </w:r>
      <w:r w:rsidRPr="00532476">
        <w:rPr>
          <w:rFonts w:ascii="Times New Roman" w:hAnsi="Times New Roman" w:cs="Times New Roman"/>
          <w:sz w:val="28"/>
          <w:szCs w:val="28"/>
        </w:rPr>
        <w:t xml:space="preserve"> указывается в отношении каждого наименования имущества</w:t>
      </w:r>
      <w:r w:rsidR="007D1F85" w:rsidRPr="00532476">
        <w:rPr>
          <w:rFonts w:ascii="Times New Roman" w:hAnsi="Times New Roman" w:cs="Times New Roman"/>
          <w:sz w:val="28"/>
          <w:szCs w:val="28"/>
        </w:rPr>
        <w:t xml:space="preserve"> и отделяется точкой с запятой</w:t>
      </w:r>
      <w:r w:rsidRPr="00532476">
        <w:rPr>
          <w:rFonts w:ascii="Times New Roman" w:hAnsi="Times New Roman" w:cs="Times New Roman"/>
          <w:sz w:val="28"/>
          <w:szCs w:val="28"/>
        </w:rPr>
        <w:t>.</w:t>
      </w:r>
    </w:p>
    <w:p w:rsidR="005B1AB7" w:rsidRPr="00532476" w:rsidRDefault="005B1AB7" w:rsidP="00685CA2">
      <w:pPr>
        <w:widowControl w:val="0"/>
        <w:autoSpaceDE w:val="0"/>
        <w:autoSpaceDN w:val="0"/>
        <w:adjustRightInd w:val="0"/>
        <w:spacing w:line="360" w:lineRule="auto"/>
        <w:ind w:firstLine="709"/>
        <w:jc w:val="both"/>
        <w:rPr>
          <w:sz w:val="28"/>
          <w:szCs w:val="28"/>
        </w:rPr>
      </w:pPr>
      <w:r w:rsidRPr="00532476">
        <w:rPr>
          <w:sz w:val="28"/>
          <w:szCs w:val="28"/>
        </w:rPr>
        <w:t>Пример заполнения раздела 3 «Сведения об источниках средств, за счет которых приобретено имущество»:</w:t>
      </w:r>
    </w:p>
    <w:p w:rsidR="005B1AB7" w:rsidRPr="00532476" w:rsidRDefault="0060073B"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И</w:t>
      </w:r>
      <w:r w:rsidR="005B1AB7" w:rsidRPr="00532476">
        <w:rPr>
          <w:rFonts w:ascii="Times New Roman" w:hAnsi="Times New Roman" w:cs="Times New Roman"/>
          <w:sz w:val="28"/>
          <w:szCs w:val="28"/>
        </w:rPr>
        <w:t>сточниками получения средств, за счет которых приобретено имущество, являются:</w:t>
      </w:r>
      <w:r w:rsidR="00BA707A" w:rsidRPr="00532476">
        <w:rPr>
          <w:rFonts w:ascii="Times New Roman" w:hAnsi="Times New Roman" w:cs="Times New Roman"/>
          <w:sz w:val="28"/>
          <w:szCs w:val="28"/>
        </w:rPr>
        <w:t xml:space="preserve"> </w:t>
      </w:r>
      <w:r w:rsidR="001B06FE" w:rsidRPr="00532476">
        <w:rPr>
          <w:rFonts w:ascii="Times New Roman" w:hAnsi="Times New Roman" w:cs="Times New Roman"/>
          <w:sz w:val="28"/>
          <w:szCs w:val="28"/>
        </w:rPr>
        <w:t xml:space="preserve">доход от продажи </w:t>
      </w:r>
      <w:r w:rsidR="007D1F85" w:rsidRPr="00532476">
        <w:rPr>
          <w:rFonts w:ascii="Times New Roman" w:hAnsi="Times New Roman" w:cs="Times New Roman"/>
          <w:sz w:val="28"/>
          <w:szCs w:val="28"/>
        </w:rPr>
        <w:t>имущества, продажа акций; заем.</w:t>
      </w:r>
    </w:p>
    <w:p w:rsidR="005B1AB7" w:rsidRPr="00532476" w:rsidRDefault="005B1AB7" w:rsidP="005B1AB7">
      <w:pPr>
        <w:pStyle w:val="ConsPlusNonformat"/>
        <w:spacing w:line="360" w:lineRule="auto"/>
        <w:ind w:firstLine="709"/>
        <w:jc w:val="both"/>
        <w:rPr>
          <w:rFonts w:ascii="Times New Roman" w:hAnsi="Times New Roman" w:cs="Times New Roman"/>
          <w:sz w:val="28"/>
          <w:szCs w:val="28"/>
        </w:rPr>
      </w:pPr>
      <w:r w:rsidRPr="00532476">
        <w:rPr>
          <w:rFonts w:ascii="Times New Roman" w:hAnsi="Times New Roman" w:cs="Times New Roman"/>
          <w:sz w:val="28"/>
          <w:szCs w:val="28"/>
        </w:rPr>
        <w:t>Сумма общего дохода кандидата и его супруги (супруга) за три последних года, предшествующих приобретению имущества, 50</w:t>
      </w:r>
      <w:r w:rsidR="00B8429D" w:rsidRPr="00532476">
        <w:rPr>
          <w:rFonts w:ascii="Times New Roman" w:hAnsi="Times New Roman" w:cs="Times New Roman"/>
          <w:sz w:val="28"/>
          <w:szCs w:val="28"/>
        </w:rPr>
        <w:t> </w:t>
      </w:r>
      <w:r w:rsidRPr="00532476">
        <w:rPr>
          <w:rFonts w:ascii="Times New Roman" w:hAnsi="Times New Roman" w:cs="Times New Roman"/>
          <w:sz w:val="28"/>
          <w:szCs w:val="28"/>
        </w:rPr>
        <w:t>000</w:t>
      </w:r>
      <w:r w:rsidR="00685CA2" w:rsidRPr="00532476">
        <w:rPr>
          <w:rFonts w:ascii="Times New Roman" w:hAnsi="Times New Roman" w:cs="Times New Roman"/>
          <w:sz w:val="28"/>
          <w:szCs w:val="28"/>
        </w:rPr>
        <w:t> </w:t>
      </w:r>
      <w:r w:rsidR="00B8429D" w:rsidRPr="00532476">
        <w:rPr>
          <w:rFonts w:ascii="Times New Roman" w:hAnsi="Times New Roman" w:cs="Times New Roman"/>
          <w:sz w:val="28"/>
          <w:szCs w:val="28"/>
        </w:rPr>
        <w:t>000</w:t>
      </w:r>
      <w:r w:rsidR="00685CA2" w:rsidRPr="00532476">
        <w:rPr>
          <w:rFonts w:ascii="Times New Roman" w:hAnsi="Times New Roman" w:cs="Times New Roman"/>
          <w:sz w:val="28"/>
          <w:szCs w:val="28"/>
        </w:rPr>
        <w:t>.</w:t>
      </w:r>
      <w:r w:rsidR="00B8429D" w:rsidRPr="00532476">
        <w:rPr>
          <w:rFonts w:ascii="Times New Roman" w:hAnsi="Times New Roman" w:cs="Times New Roman"/>
          <w:sz w:val="28"/>
          <w:szCs w:val="28"/>
        </w:rPr>
        <w:t>00 </w:t>
      </w:r>
      <w:r w:rsidRPr="00532476">
        <w:rPr>
          <w:rFonts w:ascii="Times New Roman" w:hAnsi="Times New Roman" w:cs="Times New Roman"/>
          <w:sz w:val="28"/>
          <w:szCs w:val="28"/>
        </w:rPr>
        <w:t>рублей</w:t>
      </w:r>
      <w:r w:rsidR="00BA707A" w:rsidRPr="00532476">
        <w:rPr>
          <w:rFonts w:ascii="Times New Roman" w:hAnsi="Times New Roman" w:cs="Times New Roman"/>
          <w:sz w:val="28"/>
          <w:szCs w:val="28"/>
        </w:rPr>
        <w:t>, 20 550</w:t>
      </w:r>
      <w:r w:rsidR="00E273A5" w:rsidRPr="00532476">
        <w:rPr>
          <w:rFonts w:ascii="Times New Roman" w:hAnsi="Times New Roman" w:cs="Times New Roman"/>
          <w:sz w:val="28"/>
          <w:szCs w:val="28"/>
        </w:rPr>
        <w:t> </w:t>
      </w:r>
      <w:r w:rsidR="00BA707A" w:rsidRPr="00532476">
        <w:rPr>
          <w:rFonts w:ascii="Times New Roman" w:hAnsi="Times New Roman" w:cs="Times New Roman"/>
          <w:sz w:val="28"/>
          <w:szCs w:val="28"/>
        </w:rPr>
        <w:t>000</w:t>
      </w:r>
      <w:r w:rsidR="00E273A5" w:rsidRPr="00532476">
        <w:rPr>
          <w:rFonts w:ascii="Times New Roman" w:hAnsi="Times New Roman" w:cs="Times New Roman"/>
          <w:sz w:val="28"/>
          <w:szCs w:val="28"/>
        </w:rPr>
        <w:t>.</w:t>
      </w:r>
      <w:r w:rsidR="00BA707A" w:rsidRPr="00532476">
        <w:rPr>
          <w:rFonts w:ascii="Times New Roman" w:hAnsi="Times New Roman" w:cs="Times New Roman"/>
          <w:sz w:val="28"/>
          <w:szCs w:val="28"/>
        </w:rPr>
        <w:t>00 рублей</w:t>
      </w:r>
      <w:r w:rsidRPr="00532476">
        <w:rPr>
          <w:rFonts w:ascii="Times New Roman" w:hAnsi="Times New Roman" w:cs="Times New Roman"/>
          <w:sz w:val="28"/>
          <w:szCs w:val="28"/>
        </w:rPr>
        <w:t>.</w:t>
      </w:r>
    </w:p>
    <w:p w:rsidR="003A5893" w:rsidRPr="00532476" w:rsidRDefault="00294E6E" w:rsidP="007C6A38">
      <w:pPr>
        <w:pStyle w:val="2"/>
        <w:spacing w:after="240" w:line="420" w:lineRule="exact"/>
        <w:rPr>
          <w:lang w:val="ru-RU"/>
        </w:rPr>
      </w:pPr>
      <w:bookmarkStart w:id="67" w:name="_Toc438583284"/>
      <w:r w:rsidRPr="00532476">
        <w:rPr>
          <w:lang w:val="ru-RU"/>
        </w:rPr>
        <w:t>19.</w:t>
      </w:r>
      <w:r w:rsidR="00FE18C1" w:rsidRPr="00532476">
        <w:rPr>
          <w:lang w:val="ru-RU"/>
        </w:rPr>
        <w:t> </w:t>
      </w:r>
      <w:r w:rsidR="004E1B73" w:rsidRPr="00532476">
        <w:rPr>
          <w:lang w:val="ru-RU"/>
        </w:rPr>
        <w:t>Сведения об уполномоченных представителях, в том числе о</w:t>
      </w:r>
      <w:r w:rsidR="007E6140" w:rsidRPr="00532476">
        <w:rPr>
          <w:lang w:val="ru-RU"/>
        </w:rPr>
        <w:t>б уполномоченных представителях</w:t>
      </w:r>
      <w:r w:rsidR="004E1B73" w:rsidRPr="00532476">
        <w:rPr>
          <w:lang w:val="ru-RU"/>
        </w:rPr>
        <w:t xml:space="preserve"> по финансовым вопросам</w:t>
      </w:r>
      <w:bookmarkEnd w:id="67"/>
    </w:p>
    <w:p w:rsidR="00FE18C1" w:rsidRPr="00532476" w:rsidRDefault="00294E6E" w:rsidP="007C6A38">
      <w:pPr>
        <w:pStyle w:val="ConsPlusNonformat"/>
        <w:spacing w:line="420" w:lineRule="exact"/>
        <w:ind w:firstLine="709"/>
        <w:jc w:val="both"/>
        <w:rPr>
          <w:rFonts w:ascii="Times New Roman" w:hAnsi="Times New Roman" w:cs="Times New Roman"/>
          <w:sz w:val="28"/>
          <w:szCs w:val="28"/>
        </w:rPr>
      </w:pPr>
      <w:r w:rsidRPr="00532476">
        <w:rPr>
          <w:rFonts w:ascii="Times New Roman" w:hAnsi="Times New Roman" w:cs="Times New Roman"/>
          <w:sz w:val="28"/>
          <w:szCs w:val="28"/>
        </w:rPr>
        <w:t>19.</w:t>
      </w:r>
      <w:r w:rsidR="00FE18C1" w:rsidRPr="00532476">
        <w:rPr>
          <w:rFonts w:ascii="Times New Roman" w:hAnsi="Times New Roman" w:cs="Times New Roman"/>
          <w:sz w:val="28"/>
          <w:szCs w:val="28"/>
        </w:rPr>
        <w:t xml:space="preserve">1. Фамилия, имя и отчество, дата рождения, серия, номер и дата выдачи паспорта или документа, заменяющего паспорт гражданина, </w:t>
      </w:r>
      <w:r w:rsidR="007E6140" w:rsidRPr="00532476">
        <w:rPr>
          <w:rFonts w:ascii="Times New Roman" w:hAnsi="Times New Roman" w:cs="Times New Roman"/>
          <w:sz w:val="28"/>
          <w:szCs w:val="28"/>
        </w:rPr>
        <w:t>уполномоченного представителя</w:t>
      </w:r>
      <w:r w:rsidR="008E7C83" w:rsidRPr="00532476">
        <w:rPr>
          <w:rFonts w:ascii="Times New Roman" w:hAnsi="Times New Roman" w:cs="Times New Roman"/>
          <w:sz w:val="28"/>
          <w:szCs w:val="28"/>
        </w:rPr>
        <w:t xml:space="preserve"> политической партии</w:t>
      </w:r>
      <w:r w:rsidR="007E6140" w:rsidRPr="00532476">
        <w:rPr>
          <w:rFonts w:ascii="Times New Roman" w:hAnsi="Times New Roman" w:cs="Times New Roman"/>
          <w:sz w:val="28"/>
          <w:szCs w:val="28"/>
        </w:rPr>
        <w:t xml:space="preserve">, в том числе уполномоченного представителя </w:t>
      </w:r>
      <w:r w:rsidR="008E7C83" w:rsidRPr="00532476">
        <w:rPr>
          <w:rFonts w:ascii="Times New Roman" w:hAnsi="Times New Roman" w:cs="Times New Roman"/>
          <w:sz w:val="28"/>
          <w:szCs w:val="28"/>
        </w:rPr>
        <w:t xml:space="preserve">политической партии </w:t>
      </w:r>
      <w:r w:rsidR="007E6140" w:rsidRPr="00532476">
        <w:rPr>
          <w:rFonts w:ascii="Times New Roman" w:hAnsi="Times New Roman" w:cs="Times New Roman"/>
          <w:sz w:val="28"/>
          <w:szCs w:val="28"/>
        </w:rPr>
        <w:t xml:space="preserve">по финансовым вопросам, </w:t>
      </w:r>
      <w:r w:rsidR="008E7C83" w:rsidRPr="00532476">
        <w:rPr>
          <w:rFonts w:ascii="Times New Roman" w:hAnsi="Times New Roman" w:cs="Times New Roman"/>
          <w:sz w:val="28"/>
          <w:szCs w:val="28"/>
        </w:rPr>
        <w:t xml:space="preserve">уполномоченного представителя регионального отделения политической партии по финансовым вопросам, а также уполномоченного представителя по финансовым вопросам кандидата </w:t>
      </w:r>
      <w:r w:rsidR="00FE18C1" w:rsidRPr="00532476">
        <w:rPr>
          <w:rFonts w:ascii="Times New Roman" w:hAnsi="Times New Roman" w:cs="Times New Roman"/>
          <w:sz w:val="28"/>
          <w:szCs w:val="28"/>
        </w:rPr>
        <w:t xml:space="preserve">указывается в соответствии с разделом </w:t>
      </w:r>
      <w:r w:rsidR="00091B23" w:rsidRPr="00532476">
        <w:rPr>
          <w:rFonts w:ascii="Times New Roman" w:hAnsi="Times New Roman" w:cs="Times New Roman"/>
          <w:sz w:val="28"/>
          <w:szCs w:val="28"/>
        </w:rPr>
        <w:t xml:space="preserve">2 </w:t>
      </w:r>
      <w:r w:rsidR="00FE18C1" w:rsidRPr="00532476">
        <w:rPr>
          <w:rFonts w:ascii="Times New Roman" w:hAnsi="Times New Roman" w:cs="Times New Roman"/>
          <w:sz w:val="28"/>
          <w:szCs w:val="28"/>
        </w:rPr>
        <w:t xml:space="preserve">«Общие </w:t>
      </w:r>
      <w:r w:rsidR="00091B23" w:rsidRPr="00532476">
        <w:rPr>
          <w:rFonts w:ascii="Times New Roman" w:hAnsi="Times New Roman" w:cs="Times New Roman"/>
          <w:sz w:val="28"/>
          <w:szCs w:val="28"/>
        </w:rPr>
        <w:t>положения</w:t>
      </w:r>
      <w:r w:rsidR="00FE18C1" w:rsidRPr="00532476">
        <w:rPr>
          <w:rFonts w:ascii="Times New Roman" w:hAnsi="Times New Roman" w:cs="Times New Roman"/>
          <w:sz w:val="28"/>
          <w:szCs w:val="28"/>
        </w:rPr>
        <w:t>»</w:t>
      </w:r>
      <w:r w:rsidR="005E3271" w:rsidRPr="00532476">
        <w:rPr>
          <w:rFonts w:ascii="Times New Roman" w:hAnsi="Times New Roman" w:cs="Times New Roman"/>
          <w:sz w:val="28"/>
          <w:szCs w:val="28"/>
        </w:rPr>
        <w:t xml:space="preserve"> </w:t>
      </w:r>
      <w:r w:rsidR="00577CA6" w:rsidRPr="00532476">
        <w:rPr>
          <w:rFonts w:ascii="Times New Roman" w:hAnsi="Times New Roman" w:cs="Times New Roman"/>
          <w:sz w:val="28"/>
          <w:szCs w:val="28"/>
        </w:rPr>
        <w:t>настоящих Правил</w:t>
      </w:r>
      <w:r w:rsidR="00FE18C1" w:rsidRPr="00532476">
        <w:rPr>
          <w:rFonts w:ascii="Times New Roman" w:hAnsi="Times New Roman" w:cs="Times New Roman"/>
          <w:sz w:val="28"/>
          <w:szCs w:val="28"/>
        </w:rPr>
        <w:t>.</w:t>
      </w:r>
    </w:p>
    <w:p w:rsidR="00FE18C1" w:rsidRPr="00532476" w:rsidRDefault="00294E6E" w:rsidP="007C6A38">
      <w:pPr>
        <w:pStyle w:val="ConsPlusNonformat"/>
        <w:spacing w:line="420" w:lineRule="exact"/>
        <w:ind w:firstLine="709"/>
        <w:jc w:val="both"/>
        <w:rPr>
          <w:rFonts w:ascii="Times New Roman" w:hAnsi="Times New Roman" w:cs="Times New Roman"/>
          <w:sz w:val="28"/>
          <w:szCs w:val="28"/>
        </w:rPr>
      </w:pPr>
      <w:r w:rsidRPr="00532476">
        <w:rPr>
          <w:rFonts w:ascii="Times New Roman" w:hAnsi="Times New Roman" w:cs="Times New Roman"/>
          <w:sz w:val="28"/>
          <w:szCs w:val="28"/>
        </w:rPr>
        <w:t>19.</w:t>
      </w:r>
      <w:r w:rsidR="00FE18C1" w:rsidRPr="00532476">
        <w:rPr>
          <w:rFonts w:ascii="Times New Roman" w:hAnsi="Times New Roman" w:cs="Times New Roman"/>
          <w:sz w:val="28"/>
          <w:szCs w:val="28"/>
        </w:rPr>
        <w:t>2. Адрес места жительства уполномоченного представителя</w:t>
      </w:r>
      <w:r w:rsidR="007E6140" w:rsidRPr="00532476">
        <w:rPr>
          <w:rFonts w:ascii="Times New Roman" w:hAnsi="Times New Roman" w:cs="Times New Roman"/>
          <w:sz w:val="28"/>
          <w:szCs w:val="28"/>
        </w:rPr>
        <w:t>, в том числе уполномоченного представителя по финансовым вопросам,</w:t>
      </w:r>
      <w:r w:rsidR="00FE18C1" w:rsidRPr="00532476">
        <w:rPr>
          <w:rFonts w:ascii="Times New Roman" w:hAnsi="Times New Roman" w:cs="Times New Roman"/>
          <w:sz w:val="28"/>
          <w:szCs w:val="28"/>
        </w:rPr>
        <w:t xml:space="preserve"> указывается в соответствии с разделом </w:t>
      </w:r>
      <w:r w:rsidR="003778F6" w:rsidRPr="00532476">
        <w:rPr>
          <w:rFonts w:ascii="Times New Roman" w:hAnsi="Times New Roman" w:cs="Times New Roman"/>
          <w:sz w:val="28"/>
          <w:szCs w:val="28"/>
        </w:rPr>
        <w:t>3</w:t>
      </w:r>
      <w:r w:rsidR="00091B23" w:rsidRPr="00532476">
        <w:rPr>
          <w:rFonts w:ascii="Times New Roman" w:hAnsi="Times New Roman" w:cs="Times New Roman"/>
          <w:sz w:val="28"/>
          <w:szCs w:val="28"/>
        </w:rPr>
        <w:t xml:space="preserve"> </w:t>
      </w:r>
      <w:r w:rsidR="00FE18C1" w:rsidRPr="00532476">
        <w:rPr>
          <w:rFonts w:ascii="Times New Roman" w:hAnsi="Times New Roman" w:cs="Times New Roman"/>
          <w:sz w:val="28"/>
          <w:szCs w:val="28"/>
        </w:rPr>
        <w:t>«Адрес места жительства»</w:t>
      </w:r>
      <w:r w:rsidR="003778F6" w:rsidRPr="00532476">
        <w:rPr>
          <w:rFonts w:ascii="Times New Roman" w:hAnsi="Times New Roman" w:cs="Times New Roman"/>
          <w:sz w:val="28"/>
          <w:szCs w:val="28"/>
        </w:rPr>
        <w:t xml:space="preserve"> </w:t>
      </w:r>
      <w:r w:rsidR="00577CA6" w:rsidRPr="00532476">
        <w:rPr>
          <w:rFonts w:ascii="Times New Roman" w:hAnsi="Times New Roman" w:cs="Times New Roman"/>
          <w:sz w:val="28"/>
          <w:szCs w:val="28"/>
        </w:rPr>
        <w:t>настоящих Правил</w:t>
      </w:r>
      <w:r w:rsidR="00FE18C1" w:rsidRPr="00532476">
        <w:rPr>
          <w:rFonts w:ascii="Times New Roman" w:hAnsi="Times New Roman" w:cs="Times New Roman"/>
          <w:sz w:val="28"/>
          <w:szCs w:val="28"/>
        </w:rPr>
        <w:t>.</w:t>
      </w:r>
    </w:p>
    <w:p w:rsidR="00FE18C1" w:rsidRPr="00532476" w:rsidRDefault="00294E6E" w:rsidP="007C6A38">
      <w:pPr>
        <w:pStyle w:val="ConsPlusNonformat"/>
        <w:spacing w:line="420" w:lineRule="exact"/>
        <w:ind w:firstLine="709"/>
        <w:jc w:val="both"/>
        <w:rPr>
          <w:rFonts w:ascii="Times New Roman" w:hAnsi="Times New Roman" w:cs="Times New Roman"/>
          <w:sz w:val="28"/>
          <w:szCs w:val="28"/>
        </w:rPr>
      </w:pPr>
      <w:r w:rsidRPr="00532476">
        <w:rPr>
          <w:rFonts w:ascii="Times New Roman" w:hAnsi="Times New Roman" w:cs="Times New Roman"/>
          <w:sz w:val="28"/>
          <w:szCs w:val="28"/>
        </w:rPr>
        <w:t>19.</w:t>
      </w:r>
      <w:r w:rsidR="00FE18C1" w:rsidRPr="00532476">
        <w:rPr>
          <w:rFonts w:ascii="Times New Roman" w:hAnsi="Times New Roman" w:cs="Times New Roman"/>
          <w:sz w:val="28"/>
          <w:szCs w:val="28"/>
        </w:rPr>
        <w:t xml:space="preserve">3. Сведения об основном месте работы или службы, занимаемой должности (в случае отсутствия основного места работы или службы – род </w:t>
      </w:r>
      <w:r w:rsidR="00FE18C1" w:rsidRPr="00532476">
        <w:rPr>
          <w:rFonts w:ascii="Times New Roman" w:hAnsi="Times New Roman" w:cs="Times New Roman"/>
          <w:sz w:val="28"/>
          <w:szCs w:val="28"/>
        </w:rPr>
        <w:lastRenderedPageBreak/>
        <w:t xml:space="preserve">занятий) указываются в соответствии с разделом </w:t>
      </w:r>
      <w:r w:rsidR="003778F6" w:rsidRPr="00532476">
        <w:rPr>
          <w:rFonts w:ascii="Times New Roman" w:hAnsi="Times New Roman" w:cs="Times New Roman"/>
          <w:sz w:val="28"/>
          <w:szCs w:val="28"/>
        </w:rPr>
        <w:t>6</w:t>
      </w:r>
      <w:r w:rsidR="00091B23" w:rsidRPr="00532476">
        <w:rPr>
          <w:rFonts w:ascii="Times New Roman" w:hAnsi="Times New Roman" w:cs="Times New Roman"/>
          <w:sz w:val="28"/>
          <w:szCs w:val="28"/>
        </w:rPr>
        <w:t xml:space="preserve"> </w:t>
      </w:r>
      <w:r w:rsidR="00FE18C1" w:rsidRPr="00532476">
        <w:rPr>
          <w:rFonts w:ascii="Times New Roman" w:hAnsi="Times New Roman" w:cs="Times New Roman"/>
          <w:sz w:val="28"/>
          <w:szCs w:val="28"/>
        </w:rPr>
        <w:t>«Основное место работы или службы»</w:t>
      </w:r>
      <w:r w:rsidR="003778F6" w:rsidRPr="00532476">
        <w:rPr>
          <w:rFonts w:ascii="Times New Roman" w:hAnsi="Times New Roman" w:cs="Times New Roman"/>
          <w:sz w:val="28"/>
          <w:szCs w:val="28"/>
        </w:rPr>
        <w:t xml:space="preserve"> </w:t>
      </w:r>
      <w:r w:rsidR="00577CA6" w:rsidRPr="00532476">
        <w:rPr>
          <w:rFonts w:ascii="Times New Roman" w:hAnsi="Times New Roman" w:cs="Times New Roman"/>
          <w:sz w:val="28"/>
          <w:szCs w:val="28"/>
        </w:rPr>
        <w:t>настоящих Правил</w:t>
      </w:r>
      <w:r w:rsidR="00FE18C1" w:rsidRPr="00532476">
        <w:rPr>
          <w:rFonts w:ascii="Times New Roman" w:hAnsi="Times New Roman" w:cs="Times New Roman"/>
          <w:sz w:val="28"/>
          <w:szCs w:val="28"/>
        </w:rPr>
        <w:t>.</w:t>
      </w:r>
    </w:p>
    <w:p w:rsidR="00AD59DA" w:rsidRPr="00532476" w:rsidRDefault="00294E6E" w:rsidP="007C6A38">
      <w:pPr>
        <w:pStyle w:val="ConsPlusNonformat"/>
        <w:spacing w:line="420" w:lineRule="exact"/>
        <w:ind w:firstLine="709"/>
        <w:jc w:val="both"/>
        <w:rPr>
          <w:rFonts w:ascii="Times New Roman" w:hAnsi="Times New Roman" w:cs="Times New Roman"/>
          <w:sz w:val="28"/>
          <w:szCs w:val="28"/>
        </w:rPr>
      </w:pPr>
      <w:r w:rsidRPr="00532476">
        <w:rPr>
          <w:rFonts w:ascii="Times New Roman" w:hAnsi="Times New Roman" w:cs="Times New Roman"/>
          <w:sz w:val="28"/>
          <w:szCs w:val="28"/>
        </w:rPr>
        <w:t>19.</w:t>
      </w:r>
      <w:r w:rsidR="00FE18C1" w:rsidRPr="00532476">
        <w:rPr>
          <w:rFonts w:ascii="Times New Roman" w:hAnsi="Times New Roman" w:cs="Times New Roman"/>
          <w:sz w:val="28"/>
          <w:szCs w:val="28"/>
        </w:rPr>
        <w:t>4. </w:t>
      </w:r>
      <w:bookmarkStart w:id="68" w:name="Par471"/>
      <w:bookmarkEnd w:id="68"/>
      <w:r w:rsidR="00FE18C1" w:rsidRPr="00532476">
        <w:rPr>
          <w:rFonts w:ascii="Times New Roman" w:hAnsi="Times New Roman" w:cs="Times New Roman"/>
          <w:sz w:val="28"/>
          <w:szCs w:val="28"/>
        </w:rPr>
        <w:t>При указании т</w:t>
      </w:r>
      <w:r w:rsidR="00AD59DA" w:rsidRPr="00532476">
        <w:rPr>
          <w:rFonts w:ascii="Times New Roman" w:hAnsi="Times New Roman" w:cs="Times New Roman"/>
          <w:sz w:val="28"/>
          <w:szCs w:val="28"/>
        </w:rPr>
        <w:t>елефон</w:t>
      </w:r>
      <w:r w:rsidR="00FE18C1" w:rsidRPr="00532476">
        <w:rPr>
          <w:rFonts w:ascii="Times New Roman" w:hAnsi="Times New Roman" w:cs="Times New Roman"/>
          <w:sz w:val="28"/>
          <w:szCs w:val="28"/>
        </w:rPr>
        <w:t xml:space="preserve">а </w:t>
      </w:r>
      <w:r w:rsidR="0037364C" w:rsidRPr="00532476">
        <w:rPr>
          <w:rFonts w:ascii="Times New Roman" w:hAnsi="Times New Roman" w:cs="Times New Roman"/>
          <w:sz w:val="28"/>
          <w:szCs w:val="28"/>
        </w:rPr>
        <w:t>уполномоченного представителя политической партии, в том числе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а также уполномоченного представителя по финансовым вопросам кандидата</w:t>
      </w:r>
      <w:r w:rsidR="00FE18C1" w:rsidRPr="00532476">
        <w:rPr>
          <w:rFonts w:ascii="Times New Roman" w:hAnsi="Times New Roman" w:cs="Times New Roman"/>
          <w:sz w:val="28"/>
          <w:szCs w:val="28"/>
        </w:rPr>
        <w:t>:</w:t>
      </w:r>
    </w:p>
    <w:p w:rsidR="00AD59DA" w:rsidRPr="00532476" w:rsidRDefault="00294E6E" w:rsidP="007C6A38">
      <w:pPr>
        <w:pStyle w:val="21"/>
        <w:spacing w:after="0" w:line="420" w:lineRule="exact"/>
      </w:pPr>
      <w:r w:rsidRPr="00532476">
        <w:t>19.</w:t>
      </w:r>
      <w:r w:rsidR="00443852" w:rsidRPr="00532476">
        <w:t>4</w:t>
      </w:r>
      <w:r w:rsidR="00AD59DA" w:rsidRPr="00532476">
        <w:t>.</w:t>
      </w:r>
      <w:r w:rsidR="00FE18C1" w:rsidRPr="00532476">
        <w:t>1.</w:t>
      </w:r>
      <w:r w:rsidR="00AD59DA" w:rsidRPr="00532476">
        <w:t> </w:t>
      </w:r>
      <w:r w:rsidR="007E6140" w:rsidRPr="00532476">
        <w:t>П</w:t>
      </w:r>
      <w:r w:rsidR="00AD59DA" w:rsidRPr="00532476">
        <w:t>еред номером телефона можно уточнить: служебный, домашний телефон, используя сокращения «сл.», «д.», а также указать сокращенное обозначение телефакса («ф.»)</w:t>
      </w:r>
      <w:r w:rsidR="008A07EC">
        <w:t>;</w:t>
      </w:r>
    </w:p>
    <w:p w:rsidR="00AD59DA" w:rsidRPr="00532476" w:rsidRDefault="00294E6E" w:rsidP="007C6A38">
      <w:pPr>
        <w:pStyle w:val="21"/>
        <w:spacing w:after="0" w:line="420" w:lineRule="exact"/>
      </w:pPr>
      <w:r w:rsidRPr="00532476">
        <w:t>19.</w:t>
      </w:r>
      <w:r w:rsidR="00443852" w:rsidRPr="00532476">
        <w:t>4</w:t>
      </w:r>
      <w:r w:rsidR="00AD59DA" w:rsidRPr="00532476">
        <w:t>.2. Если требуется указать несколько номеров телефона (телефакса), они записываютс</w:t>
      </w:r>
      <w:r w:rsidR="008A07EC">
        <w:t>я подряд через запятую и пробел;</w:t>
      </w:r>
    </w:p>
    <w:p w:rsidR="00AD59DA" w:rsidRPr="00532476" w:rsidRDefault="00294E6E" w:rsidP="007C6A38">
      <w:pPr>
        <w:pStyle w:val="21"/>
        <w:spacing w:after="0" w:line="420" w:lineRule="exact"/>
        <w:ind w:firstLine="720"/>
      </w:pPr>
      <w:r w:rsidRPr="00532476">
        <w:t>19.</w:t>
      </w:r>
      <w:r w:rsidR="00443852" w:rsidRPr="00532476">
        <w:t>4</w:t>
      </w:r>
      <w:r w:rsidR="00AD59DA" w:rsidRPr="00532476">
        <w:t>.3. Номер телефона должен содержать заключенный в скобки телефонный код города Российской Федерации. Например:</w:t>
      </w:r>
    </w:p>
    <w:p w:rsidR="00FE18C1" w:rsidRPr="00532476" w:rsidRDefault="00AD59DA" w:rsidP="007C6A38">
      <w:pPr>
        <w:pStyle w:val="21"/>
        <w:spacing w:after="0" w:line="420" w:lineRule="exact"/>
        <w:ind w:firstLine="720"/>
      </w:pPr>
      <w:r w:rsidRPr="00532476">
        <w:t>сл. (495) 122-33-44, д. (83147) 2-23-34, ф. (495) 122-33-45.</w:t>
      </w:r>
    </w:p>
    <w:p w:rsidR="00847DDC" w:rsidRPr="00532476" w:rsidRDefault="00847DDC" w:rsidP="007C6A38">
      <w:pPr>
        <w:pStyle w:val="21"/>
        <w:spacing w:after="0" w:line="420" w:lineRule="exact"/>
        <w:ind w:firstLine="720"/>
      </w:pPr>
      <w:r w:rsidRPr="00532476">
        <w:t>19.5. Для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уполномоченного представителя кандидата по финансовым вопросам указываются его полномочия.</w:t>
      </w:r>
    </w:p>
    <w:p w:rsidR="00FE18C1" w:rsidRPr="00532476" w:rsidRDefault="00294E6E" w:rsidP="007C6A38">
      <w:pPr>
        <w:pStyle w:val="2"/>
        <w:spacing w:line="420" w:lineRule="exact"/>
        <w:rPr>
          <w:lang w:val="ru-RU"/>
        </w:rPr>
      </w:pPr>
      <w:bookmarkStart w:id="69" w:name="_Toc438583285"/>
      <w:r w:rsidRPr="00532476">
        <w:rPr>
          <w:lang w:val="ru-RU"/>
        </w:rPr>
        <w:t>20.</w:t>
      </w:r>
      <w:r w:rsidR="00FE18C1" w:rsidRPr="00532476">
        <w:rPr>
          <w:lang w:val="ru-RU"/>
        </w:rPr>
        <w:t> Сведения о доверенных лицах</w:t>
      </w:r>
      <w:bookmarkEnd w:id="69"/>
    </w:p>
    <w:p w:rsidR="007E6140" w:rsidRPr="00532476" w:rsidRDefault="00294E6E" w:rsidP="007C6A38">
      <w:pPr>
        <w:pStyle w:val="21"/>
        <w:spacing w:after="0" w:line="420" w:lineRule="exact"/>
        <w:ind w:firstLine="720"/>
      </w:pPr>
      <w:r w:rsidRPr="00532476">
        <w:t>20.</w:t>
      </w:r>
      <w:r w:rsidR="007E6140" w:rsidRPr="00532476">
        <w:t>1. Ф</w:t>
      </w:r>
      <w:r w:rsidR="00FE18C1" w:rsidRPr="00532476">
        <w:t xml:space="preserve">амилия, имя и отчество, дата рождения, серия, номер и дата выдачи паспорта или документа, заменяющего паспорт гражданина, </w:t>
      </w:r>
      <w:r w:rsidR="007E6140" w:rsidRPr="00532476">
        <w:rPr>
          <w:szCs w:val="28"/>
        </w:rPr>
        <w:t xml:space="preserve">доверенного лица указывается в соответствии с разделом </w:t>
      </w:r>
      <w:r w:rsidR="00091B23" w:rsidRPr="00532476">
        <w:rPr>
          <w:szCs w:val="28"/>
        </w:rPr>
        <w:t>2 «Общие положения</w:t>
      </w:r>
      <w:r w:rsidR="007E6140" w:rsidRPr="00532476">
        <w:rPr>
          <w:szCs w:val="28"/>
        </w:rPr>
        <w:t>»</w:t>
      </w:r>
      <w:r w:rsidR="000C2311" w:rsidRPr="00532476">
        <w:rPr>
          <w:szCs w:val="28"/>
        </w:rPr>
        <w:t xml:space="preserve"> </w:t>
      </w:r>
      <w:r w:rsidR="00577CA6" w:rsidRPr="00532476">
        <w:rPr>
          <w:szCs w:val="28"/>
        </w:rPr>
        <w:t>настоящих Правил</w:t>
      </w:r>
      <w:r w:rsidR="007E6140" w:rsidRPr="00532476">
        <w:rPr>
          <w:szCs w:val="28"/>
        </w:rPr>
        <w:t>.</w:t>
      </w:r>
    </w:p>
    <w:p w:rsidR="007E6140" w:rsidRPr="00532476" w:rsidRDefault="00294E6E" w:rsidP="007C6A38">
      <w:pPr>
        <w:pStyle w:val="21"/>
        <w:spacing w:after="0" w:line="420" w:lineRule="exact"/>
        <w:ind w:firstLine="720"/>
        <w:rPr>
          <w:szCs w:val="28"/>
        </w:rPr>
      </w:pPr>
      <w:r w:rsidRPr="00532476">
        <w:rPr>
          <w:szCs w:val="28"/>
        </w:rPr>
        <w:t>20.</w:t>
      </w:r>
      <w:r w:rsidR="007E6140" w:rsidRPr="00532476">
        <w:rPr>
          <w:szCs w:val="28"/>
        </w:rPr>
        <w:t xml:space="preserve">2. Адрес места жительства доверенного лица указывается в соответствии с разделом </w:t>
      </w:r>
      <w:r w:rsidR="005F3B12" w:rsidRPr="00532476">
        <w:rPr>
          <w:szCs w:val="28"/>
        </w:rPr>
        <w:t>3</w:t>
      </w:r>
      <w:r w:rsidR="00091B23" w:rsidRPr="00532476">
        <w:rPr>
          <w:szCs w:val="28"/>
        </w:rPr>
        <w:t xml:space="preserve"> </w:t>
      </w:r>
      <w:r w:rsidR="007E6140" w:rsidRPr="00532476">
        <w:rPr>
          <w:szCs w:val="28"/>
        </w:rPr>
        <w:t>«Адрес места жительства»</w:t>
      </w:r>
      <w:r w:rsidR="005F3B12" w:rsidRPr="00532476">
        <w:rPr>
          <w:szCs w:val="28"/>
        </w:rPr>
        <w:t xml:space="preserve"> </w:t>
      </w:r>
      <w:r w:rsidR="00577CA6" w:rsidRPr="00532476">
        <w:rPr>
          <w:szCs w:val="28"/>
        </w:rPr>
        <w:t>настоящих Правил</w:t>
      </w:r>
      <w:r w:rsidR="007E6140" w:rsidRPr="00532476">
        <w:rPr>
          <w:szCs w:val="28"/>
        </w:rPr>
        <w:t>.</w:t>
      </w:r>
    </w:p>
    <w:p w:rsidR="004E7EBC" w:rsidRPr="00532476" w:rsidRDefault="00294E6E" w:rsidP="007C6A38">
      <w:pPr>
        <w:pStyle w:val="21"/>
        <w:spacing w:after="0" w:line="420" w:lineRule="exact"/>
        <w:ind w:firstLine="720"/>
      </w:pPr>
      <w:r w:rsidRPr="00532476">
        <w:rPr>
          <w:szCs w:val="28"/>
        </w:rPr>
        <w:t>20.</w:t>
      </w:r>
      <w:r w:rsidR="007E6140" w:rsidRPr="00532476">
        <w:rPr>
          <w:szCs w:val="28"/>
        </w:rPr>
        <w:t xml:space="preserve">3. Сведения об основном месте работы или службы, занимаемой должности (в случае отсутствия основного места работы или службы – род занятий) указываются в соответствии с разделом </w:t>
      </w:r>
      <w:r w:rsidR="005F3B12" w:rsidRPr="00532476">
        <w:rPr>
          <w:szCs w:val="28"/>
        </w:rPr>
        <w:t>6</w:t>
      </w:r>
      <w:r w:rsidR="00091B23" w:rsidRPr="00532476">
        <w:rPr>
          <w:szCs w:val="28"/>
        </w:rPr>
        <w:t xml:space="preserve"> </w:t>
      </w:r>
      <w:r w:rsidR="007E6140" w:rsidRPr="00532476">
        <w:rPr>
          <w:szCs w:val="28"/>
        </w:rPr>
        <w:t>«Основное место работы или службы»</w:t>
      </w:r>
      <w:r w:rsidR="005F3B12" w:rsidRPr="00532476">
        <w:rPr>
          <w:szCs w:val="28"/>
        </w:rPr>
        <w:t xml:space="preserve"> </w:t>
      </w:r>
      <w:r w:rsidR="00577CA6" w:rsidRPr="00532476">
        <w:rPr>
          <w:szCs w:val="28"/>
        </w:rPr>
        <w:t>настоящих Правил</w:t>
      </w:r>
      <w:r w:rsidR="007E6140" w:rsidRPr="00532476">
        <w:rPr>
          <w:szCs w:val="28"/>
        </w:rPr>
        <w:t>.</w:t>
      </w:r>
    </w:p>
    <w:p w:rsidR="00D80DBD" w:rsidRPr="00532476" w:rsidRDefault="00D80DBD" w:rsidP="009F461D">
      <w:pPr>
        <w:pStyle w:val="21"/>
        <w:spacing w:after="0"/>
        <w:sectPr w:rsidR="00D80DBD" w:rsidRPr="00532476" w:rsidSect="00037885">
          <w:headerReference w:type="default" r:id="rId25"/>
          <w:headerReference w:type="first" r:id="rId26"/>
          <w:footnotePr>
            <w:numRestart w:val="eachSect"/>
          </w:footnotePr>
          <w:pgSz w:w="11907" w:h="16840" w:code="9"/>
          <w:pgMar w:top="1134" w:right="850" w:bottom="1134" w:left="1701" w:header="720" w:footer="720" w:gutter="0"/>
          <w:pgNumType w:start="1"/>
          <w:cols w:space="720"/>
          <w:titlePg/>
          <w:docGrid w:linePitch="272"/>
        </w:sectPr>
      </w:pPr>
    </w:p>
    <w:p w:rsidR="00E82967" w:rsidRPr="00532476" w:rsidRDefault="00702D2C" w:rsidP="00EC1C9E">
      <w:pPr>
        <w:pStyle w:val="42"/>
      </w:pPr>
      <w:r w:rsidRPr="00532476">
        <w:lastRenderedPageBreak/>
        <w:t>Приложение № 1</w:t>
      </w:r>
    </w:p>
    <w:p w:rsidR="00E453B1" w:rsidRPr="00532476" w:rsidRDefault="00E82967" w:rsidP="00EC1C9E">
      <w:pPr>
        <w:jc w:val="right"/>
        <w:rPr>
          <w:sz w:val="24"/>
        </w:rPr>
      </w:pPr>
      <w:r w:rsidRPr="00532476">
        <w:rPr>
          <w:sz w:val="24"/>
        </w:rPr>
        <w:t xml:space="preserve">к Правилам оформления сведений о кандидатах, </w:t>
      </w:r>
      <w:r w:rsidRPr="00532476">
        <w:rPr>
          <w:sz w:val="24"/>
        </w:rPr>
        <w:br/>
        <w:t xml:space="preserve">избирательных объединениях, </w:t>
      </w:r>
      <w:r w:rsidRPr="00532476">
        <w:rPr>
          <w:sz w:val="24"/>
        </w:rPr>
        <w:br/>
        <w:t>в том числе с использованием ГАС «Выборы»</w:t>
      </w:r>
    </w:p>
    <w:p w:rsidR="00B8429D" w:rsidRPr="00532476" w:rsidRDefault="00845634" w:rsidP="00EC1C9E">
      <w:pPr>
        <w:pStyle w:val="9"/>
        <w:ind w:left="8640"/>
        <w:jc w:val="right"/>
        <w:rPr>
          <w:b w:val="0"/>
          <w:lang w:val="ru-RU"/>
        </w:rPr>
      </w:pPr>
      <w:r w:rsidRPr="00532476">
        <w:rPr>
          <w:b w:val="0"/>
          <w:lang w:val="ru-RU"/>
        </w:rPr>
        <w:t>(о</w:t>
      </w:r>
      <w:r w:rsidR="00B8429D" w:rsidRPr="00532476">
        <w:rPr>
          <w:b w:val="0"/>
          <w:lang w:val="ru-RU"/>
        </w:rPr>
        <w:t>бразец</w:t>
      </w:r>
      <w:r w:rsidRPr="00532476">
        <w:rPr>
          <w:b w:val="0"/>
          <w:lang w:val="ru-RU"/>
        </w:rPr>
        <w:t xml:space="preserve"> заполнения </w:t>
      </w:r>
      <w:hyperlink r:id="rId27" w:history="1">
        <w:r w:rsidR="00631529">
          <w:rPr>
            <w:b w:val="0"/>
            <w:lang w:val="ru-RU"/>
          </w:rPr>
          <w:t>п</w:t>
        </w:r>
        <w:r w:rsidRPr="00532476">
          <w:rPr>
            <w:b w:val="0"/>
            <w:lang w:val="ru-RU"/>
          </w:rPr>
          <w:t>рил</w:t>
        </w:r>
        <w:r w:rsidR="00631529">
          <w:rPr>
            <w:b w:val="0"/>
            <w:lang w:val="ru-RU"/>
          </w:rPr>
          <w:t>ожения</w:t>
        </w:r>
        <w:r w:rsidRPr="00532476">
          <w:rPr>
            <w:b w:val="0"/>
            <w:lang w:val="ru-RU"/>
          </w:rPr>
          <w:t xml:space="preserve"> 1</w:t>
        </w:r>
      </w:hyperlink>
      <w:r w:rsidRPr="00532476">
        <w:rPr>
          <w:b w:val="0"/>
          <w:lang w:val="ru-RU"/>
        </w:rPr>
        <w:t xml:space="preserve"> к Федеральному закону </w:t>
      </w:r>
      <w:r w:rsidRPr="00532476">
        <w:rPr>
          <w:b w:val="0"/>
          <w:lang w:val="ru-RU"/>
        </w:rPr>
        <w:br/>
        <w:t xml:space="preserve">«Об основных гарантиях избирательных прав и права на участие </w:t>
      </w:r>
      <w:r w:rsidRPr="00532476">
        <w:rPr>
          <w:b w:val="0"/>
          <w:lang w:val="ru-RU"/>
        </w:rPr>
        <w:br/>
        <w:t>в референдуме граждан Российской Федерации»</w:t>
      </w:r>
      <w:r w:rsidR="0017616F" w:rsidRPr="00532476">
        <w:rPr>
          <w:b w:val="0"/>
          <w:lang w:val="ru-RU"/>
        </w:rPr>
        <w:t>)</w:t>
      </w:r>
    </w:p>
    <w:p w:rsidR="00EB182F" w:rsidRPr="00532476" w:rsidRDefault="00EB182F" w:rsidP="00EB182F">
      <w:pPr>
        <w:ind w:right="-479"/>
        <w:jc w:val="center"/>
        <w:rPr>
          <w:sz w:val="28"/>
          <w:szCs w:val="28"/>
        </w:rPr>
      </w:pPr>
    </w:p>
    <w:p w:rsidR="00EB182F" w:rsidRPr="00532476" w:rsidRDefault="00EB182F" w:rsidP="00EB182F">
      <w:pPr>
        <w:ind w:right="-479"/>
        <w:jc w:val="center"/>
        <w:rPr>
          <w:b/>
          <w:sz w:val="28"/>
          <w:szCs w:val="28"/>
        </w:rPr>
      </w:pPr>
      <w:r w:rsidRPr="00532476">
        <w:rPr>
          <w:b/>
          <w:sz w:val="28"/>
          <w:szCs w:val="28"/>
        </w:rPr>
        <w:t xml:space="preserve">СВЕДЕНИЯ </w:t>
      </w:r>
      <w:r w:rsidRPr="00532476">
        <w:rPr>
          <w:b/>
          <w:sz w:val="28"/>
          <w:szCs w:val="28"/>
        </w:rPr>
        <w:br/>
        <w:t>О РАЗМЕРЕ И ОБ ИСТОЧНИКАХ ДОХОДОВ, ИМУЩЕСТВЕ, ПРИНАДЛЕЖАЩЕМ КАНДИДАТУ НА ПРАВЕ СОБСТВЕННОСТИ, О СЧЕТАХ (ВКЛАДАХ) В БАНКАХ, ЦЕННЫХ БУМАГАХ</w:t>
      </w:r>
    </w:p>
    <w:p w:rsidR="00EB182F" w:rsidRPr="00532476" w:rsidRDefault="00EB182F" w:rsidP="00B8429D">
      <w:pPr>
        <w:pStyle w:val="Iauiue2"/>
        <w:spacing w:line="240" w:lineRule="auto"/>
        <w:ind w:firstLine="0"/>
        <w:jc w:val="left"/>
        <w:rPr>
          <w:rFonts w:ascii="Times New Roman" w:hAnsi="Times New Roman"/>
          <w:w w:val="90"/>
          <w:sz w:val="22"/>
          <w:szCs w:val="22"/>
        </w:rPr>
      </w:pPr>
    </w:p>
    <w:p w:rsidR="00EB182F" w:rsidRPr="00532476" w:rsidRDefault="00EB182F" w:rsidP="00B8429D">
      <w:pPr>
        <w:pStyle w:val="Iauiue2"/>
        <w:spacing w:line="240" w:lineRule="auto"/>
        <w:ind w:firstLine="900"/>
        <w:rPr>
          <w:rFonts w:ascii="Times New Roman" w:hAnsi="Times New Roman"/>
          <w:w w:val="90"/>
          <w:sz w:val="28"/>
          <w:szCs w:val="28"/>
        </w:rPr>
      </w:pPr>
      <w:r w:rsidRPr="00532476">
        <w:rPr>
          <w:rFonts w:ascii="Times New Roman" w:hAnsi="Times New Roman"/>
          <w:w w:val="90"/>
          <w:sz w:val="28"/>
          <w:szCs w:val="28"/>
        </w:rPr>
        <w:t>Я, кандидат</w:t>
      </w:r>
      <w:r w:rsidRPr="00532476">
        <w:rPr>
          <w:rFonts w:ascii="Times New Roman" w:hAnsi="Times New Roman"/>
          <w:sz w:val="28"/>
          <w:szCs w:val="28"/>
        </w:rPr>
        <w:t xml:space="preserve"> </w:t>
      </w:r>
      <w:r w:rsidRPr="00532476">
        <w:rPr>
          <w:rFonts w:ascii="Times New Roman" w:hAnsi="Times New Roman"/>
          <w:w w:val="90"/>
          <w:sz w:val="28"/>
          <w:szCs w:val="28"/>
        </w:rPr>
        <w:t>Иванов</w:t>
      </w:r>
      <w:r w:rsidRPr="00532476">
        <w:rPr>
          <w:rFonts w:ascii="Times New Roman" w:hAnsi="Times New Roman"/>
          <w:sz w:val="28"/>
          <w:szCs w:val="28"/>
        </w:rPr>
        <w:t xml:space="preserve"> </w:t>
      </w:r>
      <w:r w:rsidRPr="00532476">
        <w:rPr>
          <w:rFonts w:ascii="Times New Roman" w:hAnsi="Times New Roman"/>
          <w:w w:val="90"/>
          <w:sz w:val="28"/>
          <w:szCs w:val="28"/>
        </w:rPr>
        <w:t>Иван</w:t>
      </w:r>
      <w:r w:rsidRPr="00532476">
        <w:rPr>
          <w:rFonts w:ascii="Times New Roman" w:hAnsi="Times New Roman"/>
          <w:sz w:val="28"/>
          <w:szCs w:val="28"/>
        </w:rPr>
        <w:t xml:space="preserve"> </w:t>
      </w:r>
      <w:r w:rsidRPr="00532476">
        <w:rPr>
          <w:rFonts w:ascii="Times New Roman" w:hAnsi="Times New Roman"/>
          <w:w w:val="90"/>
          <w:sz w:val="28"/>
          <w:szCs w:val="28"/>
        </w:rPr>
        <w:t>Иванович</w:t>
      </w:r>
      <w:r w:rsidRPr="00532476">
        <w:rPr>
          <w:rFonts w:ascii="Times New Roman" w:hAnsi="Times New Roman"/>
          <w:sz w:val="28"/>
          <w:szCs w:val="28"/>
        </w:rPr>
        <w:t xml:space="preserve">, </w:t>
      </w:r>
      <w:r w:rsidRPr="00532476">
        <w:rPr>
          <w:rFonts w:ascii="Times New Roman" w:hAnsi="Times New Roman"/>
          <w:w w:val="90"/>
          <w:sz w:val="28"/>
          <w:szCs w:val="28"/>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p w:rsidR="000B3E2E" w:rsidRPr="00532476" w:rsidRDefault="000B3E2E" w:rsidP="000B3E2E">
      <w:pPr>
        <w:widowControl w:val="0"/>
        <w:autoSpaceDE w:val="0"/>
        <w:autoSpaceDN w:val="0"/>
        <w:jc w:val="both"/>
      </w:pPr>
    </w:p>
    <w:tbl>
      <w:tblPr>
        <w:tblW w:w="160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6"/>
        <w:gridCol w:w="1084"/>
        <w:gridCol w:w="1219"/>
        <w:gridCol w:w="1134"/>
        <w:gridCol w:w="851"/>
        <w:gridCol w:w="1126"/>
        <w:gridCol w:w="1118"/>
        <w:gridCol w:w="1138"/>
        <w:gridCol w:w="1163"/>
        <w:gridCol w:w="1110"/>
        <w:gridCol w:w="1764"/>
        <w:gridCol w:w="1227"/>
        <w:gridCol w:w="993"/>
        <w:gridCol w:w="1275"/>
      </w:tblGrid>
      <w:tr w:rsidR="00A732EC" w:rsidRPr="00532476" w:rsidTr="00354200">
        <w:tc>
          <w:tcPr>
            <w:tcW w:w="816" w:type="dxa"/>
            <w:vMerge w:val="restart"/>
          </w:tcPr>
          <w:p w:rsidR="000B3E2E" w:rsidRPr="00532476" w:rsidRDefault="000B3E2E" w:rsidP="000B3E2E">
            <w:pPr>
              <w:widowControl w:val="0"/>
              <w:autoSpaceDE w:val="0"/>
              <w:autoSpaceDN w:val="0"/>
              <w:jc w:val="center"/>
              <w:rPr>
                <w:sz w:val="14"/>
                <w:szCs w:val="14"/>
              </w:rPr>
            </w:pPr>
            <w:r w:rsidRPr="00532476">
              <w:rPr>
                <w:sz w:val="14"/>
                <w:szCs w:val="14"/>
              </w:rPr>
              <w:t>Фамилия, имя, отчество</w:t>
            </w:r>
          </w:p>
        </w:tc>
        <w:tc>
          <w:tcPr>
            <w:tcW w:w="1084" w:type="dxa"/>
            <w:vMerge w:val="restart"/>
          </w:tcPr>
          <w:p w:rsidR="000B3E2E" w:rsidRPr="00532476" w:rsidRDefault="000B3E2E" w:rsidP="00CD23FD">
            <w:pPr>
              <w:widowControl w:val="0"/>
              <w:autoSpaceDE w:val="0"/>
              <w:autoSpaceDN w:val="0"/>
              <w:jc w:val="center"/>
              <w:rPr>
                <w:sz w:val="14"/>
                <w:szCs w:val="14"/>
              </w:rPr>
            </w:pPr>
            <w:r w:rsidRPr="00532476">
              <w:rPr>
                <w:sz w:val="14"/>
                <w:szCs w:val="14"/>
              </w:rPr>
              <w:t>Серия и номер паспорта или документа, заменяющего паспорт гражданина, ИНН</w:t>
            </w:r>
          </w:p>
        </w:tc>
        <w:tc>
          <w:tcPr>
            <w:tcW w:w="1219" w:type="dxa"/>
            <w:vMerge w:val="restart"/>
          </w:tcPr>
          <w:p w:rsidR="000B3E2E" w:rsidRPr="00532476" w:rsidRDefault="000B3E2E" w:rsidP="00CD23FD">
            <w:pPr>
              <w:widowControl w:val="0"/>
              <w:autoSpaceDE w:val="0"/>
              <w:autoSpaceDN w:val="0"/>
              <w:jc w:val="center"/>
              <w:rPr>
                <w:sz w:val="14"/>
                <w:szCs w:val="14"/>
                <w:lang w:val="en-US"/>
              </w:rPr>
            </w:pPr>
            <w:r w:rsidRPr="00532476">
              <w:rPr>
                <w:sz w:val="14"/>
                <w:szCs w:val="14"/>
              </w:rPr>
              <w:t xml:space="preserve">Доходы </w:t>
            </w:r>
            <w:r w:rsidR="0090263D" w:rsidRPr="00532476">
              <w:rPr>
                <w:sz w:val="14"/>
                <w:szCs w:val="14"/>
              </w:rPr>
              <w:br/>
            </w:r>
            <w:r w:rsidRPr="00532476">
              <w:rPr>
                <w:sz w:val="14"/>
                <w:szCs w:val="14"/>
              </w:rPr>
              <w:t xml:space="preserve">за </w:t>
            </w:r>
            <w:r w:rsidR="0090263D" w:rsidRPr="00532476">
              <w:rPr>
                <w:sz w:val="14"/>
                <w:szCs w:val="14"/>
              </w:rPr>
              <w:t>2015</w:t>
            </w:r>
            <w:r w:rsidRPr="00532476">
              <w:rPr>
                <w:sz w:val="14"/>
                <w:szCs w:val="14"/>
              </w:rPr>
              <w:t xml:space="preserve"> год</w:t>
            </w:r>
          </w:p>
        </w:tc>
        <w:tc>
          <w:tcPr>
            <w:tcW w:w="12899" w:type="dxa"/>
            <w:gridSpan w:val="11"/>
          </w:tcPr>
          <w:p w:rsidR="000B3E2E" w:rsidRPr="00532476" w:rsidRDefault="000C28C5" w:rsidP="00CD23FD">
            <w:pPr>
              <w:widowControl w:val="0"/>
              <w:autoSpaceDE w:val="0"/>
              <w:autoSpaceDN w:val="0"/>
              <w:jc w:val="center"/>
              <w:rPr>
                <w:sz w:val="14"/>
                <w:szCs w:val="14"/>
              </w:rPr>
            </w:pPr>
            <w:r w:rsidRPr="00532476">
              <w:rPr>
                <w:sz w:val="14"/>
                <w:szCs w:val="14"/>
              </w:rPr>
              <w:t xml:space="preserve">Имущество по состоянию на </w:t>
            </w:r>
            <w:r w:rsidR="00447045" w:rsidRPr="00532476">
              <w:rPr>
                <w:sz w:val="14"/>
                <w:szCs w:val="14"/>
              </w:rPr>
              <w:t>1</w:t>
            </w:r>
            <w:r w:rsidR="00B23F81" w:rsidRPr="00532476">
              <w:rPr>
                <w:sz w:val="14"/>
                <w:szCs w:val="14"/>
              </w:rPr>
              <w:t xml:space="preserve"> июл</w:t>
            </w:r>
            <w:r w:rsidR="00D0625B" w:rsidRPr="00532476">
              <w:rPr>
                <w:sz w:val="14"/>
                <w:szCs w:val="14"/>
              </w:rPr>
              <w:t xml:space="preserve">я </w:t>
            </w:r>
            <w:r w:rsidR="000B3E2E" w:rsidRPr="00532476">
              <w:rPr>
                <w:sz w:val="14"/>
                <w:szCs w:val="14"/>
              </w:rPr>
              <w:t>20</w:t>
            </w:r>
            <w:r w:rsidR="0090263D" w:rsidRPr="00532476">
              <w:rPr>
                <w:sz w:val="14"/>
                <w:szCs w:val="14"/>
              </w:rPr>
              <w:t>16</w:t>
            </w:r>
            <w:r w:rsidR="000B3E2E" w:rsidRPr="00532476">
              <w:rPr>
                <w:sz w:val="14"/>
                <w:szCs w:val="14"/>
              </w:rPr>
              <w:t xml:space="preserve"> года</w:t>
            </w:r>
          </w:p>
        </w:tc>
      </w:tr>
      <w:tr w:rsidR="00A732EC" w:rsidRPr="00532476" w:rsidTr="00354200">
        <w:tc>
          <w:tcPr>
            <w:tcW w:w="816"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084"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219" w:type="dxa"/>
            <w:vMerge/>
          </w:tcPr>
          <w:p w:rsidR="000B3E2E" w:rsidRPr="00532476" w:rsidRDefault="000B3E2E" w:rsidP="000B3E2E">
            <w:pPr>
              <w:spacing w:after="160" w:line="259" w:lineRule="auto"/>
              <w:rPr>
                <w:rFonts w:ascii="Calibri" w:eastAsia="Calibri" w:hAnsi="Calibri"/>
                <w:sz w:val="14"/>
                <w:szCs w:val="14"/>
                <w:lang w:eastAsia="en-US"/>
              </w:rPr>
            </w:pPr>
          </w:p>
        </w:tc>
        <w:tc>
          <w:tcPr>
            <w:tcW w:w="6530" w:type="dxa"/>
            <w:gridSpan w:val="6"/>
            <w:vMerge w:val="restart"/>
          </w:tcPr>
          <w:p w:rsidR="000B3E2E" w:rsidRPr="00532476" w:rsidRDefault="000B3E2E" w:rsidP="000B3E2E">
            <w:pPr>
              <w:widowControl w:val="0"/>
              <w:autoSpaceDE w:val="0"/>
              <w:autoSpaceDN w:val="0"/>
              <w:jc w:val="center"/>
              <w:rPr>
                <w:sz w:val="14"/>
                <w:szCs w:val="14"/>
              </w:rPr>
            </w:pPr>
            <w:r w:rsidRPr="00532476">
              <w:rPr>
                <w:sz w:val="14"/>
                <w:szCs w:val="14"/>
              </w:rPr>
              <w:t>Недвижимое имущество</w:t>
            </w:r>
          </w:p>
        </w:tc>
        <w:tc>
          <w:tcPr>
            <w:tcW w:w="1110" w:type="dxa"/>
            <w:vMerge w:val="restart"/>
          </w:tcPr>
          <w:p w:rsidR="000B3E2E" w:rsidRPr="00532476" w:rsidRDefault="000B3E2E" w:rsidP="000B3E2E">
            <w:pPr>
              <w:widowControl w:val="0"/>
              <w:autoSpaceDE w:val="0"/>
              <w:autoSpaceDN w:val="0"/>
              <w:jc w:val="center"/>
              <w:rPr>
                <w:sz w:val="14"/>
                <w:szCs w:val="14"/>
              </w:rPr>
            </w:pPr>
            <w:r w:rsidRPr="00532476">
              <w:rPr>
                <w:sz w:val="14"/>
                <w:szCs w:val="14"/>
              </w:rPr>
              <w:t>Транспортные средства</w:t>
            </w:r>
          </w:p>
        </w:tc>
        <w:tc>
          <w:tcPr>
            <w:tcW w:w="1764" w:type="dxa"/>
            <w:vMerge w:val="restart"/>
          </w:tcPr>
          <w:p w:rsidR="000B3E2E" w:rsidRPr="00532476" w:rsidRDefault="000B3E2E" w:rsidP="00CD23FD">
            <w:pPr>
              <w:widowControl w:val="0"/>
              <w:autoSpaceDE w:val="0"/>
              <w:autoSpaceDN w:val="0"/>
              <w:jc w:val="center"/>
              <w:rPr>
                <w:sz w:val="14"/>
                <w:szCs w:val="14"/>
              </w:rPr>
            </w:pPr>
            <w:r w:rsidRPr="00532476">
              <w:rPr>
                <w:sz w:val="14"/>
                <w:szCs w:val="14"/>
              </w:rPr>
              <w:t>Денежные ср</w:t>
            </w:r>
            <w:r w:rsidR="00022564" w:rsidRPr="00532476">
              <w:rPr>
                <w:sz w:val="14"/>
                <w:szCs w:val="14"/>
              </w:rPr>
              <w:t>едства и драгоценные металлы</w:t>
            </w:r>
            <w:r w:rsidRPr="00532476">
              <w:rPr>
                <w:sz w:val="14"/>
                <w:szCs w:val="14"/>
              </w:rPr>
              <w:t>, находящиеся на счетах (во вкладах) в банках</w:t>
            </w:r>
          </w:p>
        </w:tc>
        <w:tc>
          <w:tcPr>
            <w:tcW w:w="3495" w:type="dxa"/>
            <w:gridSpan w:val="3"/>
          </w:tcPr>
          <w:p w:rsidR="0040693B" w:rsidRPr="00532476" w:rsidRDefault="0040693B" w:rsidP="000B3E2E">
            <w:pPr>
              <w:widowControl w:val="0"/>
              <w:autoSpaceDE w:val="0"/>
              <w:autoSpaceDN w:val="0"/>
              <w:jc w:val="center"/>
              <w:rPr>
                <w:sz w:val="14"/>
                <w:szCs w:val="14"/>
              </w:rPr>
            </w:pPr>
            <w:r w:rsidRPr="00532476">
              <w:rPr>
                <w:sz w:val="14"/>
                <w:szCs w:val="14"/>
              </w:rPr>
              <w:t>Иное имущество</w:t>
            </w:r>
          </w:p>
        </w:tc>
      </w:tr>
      <w:tr w:rsidR="00A732EC" w:rsidRPr="00532476" w:rsidTr="00354200">
        <w:tc>
          <w:tcPr>
            <w:tcW w:w="816"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084"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219" w:type="dxa"/>
            <w:vMerge/>
          </w:tcPr>
          <w:p w:rsidR="000B3E2E" w:rsidRPr="00532476" w:rsidRDefault="000B3E2E" w:rsidP="000B3E2E">
            <w:pPr>
              <w:spacing w:after="160" w:line="259" w:lineRule="auto"/>
              <w:rPr>
                <w:rFonts w:ascii="Calibri" w:eastAsia="Calibri" w:hAnsi="Calibri"/>
                <w:sz w:val="14"/>
                <w:szCs w:val="14"/>
                <w:lang w:eastAsia="en-US"/>
              </w:rPr>
            </w:pPr>
          </w:p>
        </w:tc>
        <w:tc>
          <w:tcPr>
            <w:tcW w:w="6530" w:type="dxa"/>
            <w:gridSpan w:val="6"/>
            <w:vMerge/>
          </w:tcPr>
          <w:p w:rsidR="000B3E2E" w:rsidRPr="00532476" w:rsidRDefault="000B3E2E" w:rsidP="000B3E2E">
            <w:pPr>
              <w:spacing w:after="160" w:line="259" w:lineRule="auto"/>
              <w:rPr>
                <w:rFonts w:ascii="Calibri" w:eastAsia="Calibri" w:hAnsi="Calibri"/>
                <w:sz w:val="14"/>
                <w:szCs w:val="14"/>
                <w:lang w:eastAsia="en-US"/>
              </w:rPr>
            </w:pPr>
          </w:p>
        </w:tc>
        <w:tc>
          <w:tcPr>
            <w:tcW w:w="1110"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764" w:type="dxa"/>
            <w:vMerge/>
          </w:tcPr>
          <w:p w:rsidR="000B3E2E" w:rsidRPr="00532476" w:rsidRDefault="000B3E2E" w:rsidP="000B3E2E">
            <w:pPr>
              <w:spacing w:after="160" w:line="259" w:lineRule="auto"/>
              <w:rPr>
                <w:rFonts w:ascii="Calibri" w:eastAsia="Calibri" w:hAnsi="Calibri"/>
                <w:sz w:val="14"/>
                <w:szCs w:val="14"/>
                <w:lang w:eastAsia="en-US"/>
              </w:rPr>
            </w:pPr>
          </w:p>
        </w:tc>
        <w:tc>
          <w:tcPr>
            <w:tcW w:w="2220" w:type="dxa"/>
            <w:gridSpan w:val="2"/>
          </w:tcPr>
          <w:p w:rsidR="000B3E2E" w:rsidRPr="00532476" w:rsidRDefault="000B3E2E" w:rsidP="000B3E2E">
            <w:pPr>
              <w:widowControl w:val="0"/>
              <w:autoSpaceDE w:val="0"/>
              <w:autoSpaceDN w:val="0"/>
              <w:jc w:val="center"/>
              <w:rPr>
                <w:sz w:val="14"/>
                <w:szCs w:val="14"/>
              </w:rPr>
            </w:pPr>
            <w:r w:rsidRPr="00532476">
              <w:rPr>
                <w:sz w:val="14"/>
                <w:szCs w:val="14"/>
              </w:rPr>
              <w:t>Ценные бумаги</w:t>
            </w:r>
          </w:p>
        </w:tc>
        <w:tc>
          <w:tcPr>
            <w:tcW w:w="1275" w:type="dxa"/>
            <w:vMerge w:val="restart"/>
          </w:tcPr>
          <w:p w:rsidR="000B3E2E" w:rsidRPr="00532476" w:rsidRDefault="000B3E2E" w:rsidP="00CD23FD">
            <w:pPr>
              <w:widowControl w:val="0"/>
              <w:autoSpaceDE w:val="0"/>
              <w:autoSpaceDN w:val="0"/>
              <w:jc w:val="center"/>
              <w:rPr>
                <w:sz w:val="14"/>
                <w:szCs w:val="14"/>
              </w:rPr>
            </w:pPr>
            <w:r w:rsidRPr="00532476">
              <w:rPr>
                <w:sz w:val="14"/>
                <w:szCs w:val="14"/>
              </w:rPr>
              <w:t>Иное участие в коммерческих организациях</w:t>
            </w:r>
          </w:p>
        </w:tc>
      </w:tr>
      <w:tr w:rsidR="00A732EC" w:rsidRPr="00532476" w:rsidTr="00354200">
        <w:tc>
          <w:tcPr>
            <w:tcW w:w="816"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084"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219" w:type="dxa"/>
            <w:vMerge/>
          </w:tcPr>
          <w:p w:rsidR="000B3E2E" w:rsidRPr="00532476" w:rsidRDefault="000B3E2E" w:rsidP="000B3E2E">
            <w:pPr>
              <w:spacing w:after="160" w:line="259" w:lineRule="auto"/>
              <w:rPr>
                <w:rFonts w:ascii="Calibri" w:eastAsia="Calibri" w:hAnsi="Calibri"/>
                <w:sz w:val="14"/>
                <w:szCs w:val="14"/>
                <w:lang w:eastAsia="en-US"/>
              </w:rPr>
            </w:pPr>
          </w:p>
        </w:tc>
        <w:tc>
          <w:tcPr>
            <w:tcW w:w="6530" w:type="dxa"/>
            <w:gridSpan w:val="6"/>
            <w:vMerge/>
          </w:tcPr>
          <w:p w:rsidR="000B3E2E" w:rsidRPr="00532476" w:rsidRDefault="000B3E2E" w:rsidP="000B3E2E">
            <w:pPr>
              <w:spacing w:after="160" w:line="259" w:lineRule="auto"/>
              <w:rPr>
                <w:rFonts w:ascii="Calibri" w:eastAsia="Calibri" w:hAnsi="Calibri"/>
                <w:sz w:val="14"/>
                <w:szCs w:val="14"/>
                <w:lang w:eastAsia="en-US"/>
              </w:rPr>
            </w:pPr>
          </w:p>
        </w:tc>
        <w:tc>
          <w:tcPr>
            <w:tcW w:w="1110"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764"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227" w:type="dxa"/>
          </w:tcPr>
          <w:p w:rsidR="000B3E2E" w:rsidRPr="00532476" w:rsidRDefault="000B3E2E" w:rsidP="00CD23FD">
            <w:pPr>
              <w:widowControl w:val="0"/>
              <w:autoSpaceDE w:val="0"/>
              <w:autoSpaceDN w:val="0"/>
              <w:jc w:val="center"/>
              <w:rPr>
                <w:sz w:val="14"/>
                <w:szCs w:val="14"/>
              </w:rPr>
            </w:pPr>
            <w:r w:rsidRPr="00532476">
              <w:rPr>
                <w:sz w:val="14"/>
                <w:szCs w:val="14"/>
              </w:rPr>
              <w:t>Акции</w:t>
            </w:r>
          </w:p>
        </w:tc>
        <w:tc>
          <w:tcPr>
            <w:tcW w:w="993" w:type="dxa"/>
          </w:tcPr>
          <w:p w:rsidR="000B3E2E" w:rsidRPr="00532476" w:rsidRDefault="000B3E2E" w:rsidP="00CD23FD">
            <w:pPr>
              <w:widowControl w:val="0"/>
              <w:autoSpaceDE w:val="0"/>
              <w:autoSpaceDN w:val="0"/>
              <w:jc w:val="center"/>
              <w:rPr>
                <w:sz w:val="14"/>
                <w:szCs w:val="14"/>
              </w:rPr>
            </w:pPr>
            <w:r w:rsidRPr="00532476">
              <w:rPr>
                <w:sz w:val="14"/>
                <w:szCs w:val="14"/>
              </w:rPr>
              <w:t>Иные ценные бумаги</w:t>
            </w:r>
          </w:p>
        </w:tc>
        <w:tc>
          <w:tcPr>
            <w:tcW w:w="1275" w:type="dxa"/>
            <w:vMerge/>
          </w:tcPr>
          <w:p w:rsidR="000B3E2E" w:rsidRPr="00532476" w:rsidRDefault="000B3E2E" w:rsidP="000B3E2E">
            <w:pPr>
              <w:spacing w:after="160" w:line="259" w:lineRule="auto"/>
              <w:rPr>
                <w:rFonts w:ascii="Calibri" w:eastAsia="Calibri" w:hAnsi="Calibri"/>
                <w:sz w:val="14"/>
                <w:szCs w:val="14"/>
                <w:lang w:eastAsia="en-US"/>
              </w:rPr>
            </w:pPr>
          </w:p>
        </w:tc>
      </w:tr>
      <w:tr w:rsidR="0045375E" w:rsidRPr="00532476" w:rsidTr="00354200">
        <w:tc>
          <w:tcPr>
            <w:tcW w:w="816"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084"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219" w:type="dxa"/>
            <w:vMerge w:val="restart"/>
          </w:tcPr>
          <w:p w:rsidR="0042412C" w:rsidRPr="00532476" w:rsidRDefault="000B3E2E" w:rsidP="00CD23FD">
            <w:pPr>
              <w:widowControl w:val="0"/>
              <w:autoSpaceDE w:val="0"/>
              <w:autoSpaceDN w:val="0"/>
              <w:jc w:val="center"/>
              <w:rPr>
                <w:sz w:val="14"/>
                <w:szCs w:val="14"/>
              </w:rPr>
            </w:pPr>
            <w:r w:rsidRPr="00532476">
              <w:rPr>
                <w:sz w:val="14"/>
                <w:szCs w:val="14"/>
              </w:rPr>
              <w:t>Источник выплаты дохода, сумма (руб.</w:t>
            </w:r>
            <w:r w:rsidR="00022564" w:rsidRPr="00532476">
              <w:rPr>
                <w:sz w:val="14"/>
                <w:szCs w:val="14"/>
              </w:rPr>
              <w:t>)</w:t>
            </w:r>
          </w:p>
        </w:tc>
        <w:tc>
          <w:tcPr>
            <w:tcW w:w="1134" w:type="dxa"/>
          </w:tcPr>
          <w:p w:rsidR="000B3E2E" w:rsidRPr="00532476" w:rsidRDefault="000B3E2E" w:rsidP="000B3E2E">
            <w:pPr>
              <w:widowControl w:val="0"/>
              <w:autoSpaceDE w:val="0"/>
              <w:autoSpaceDN w:val="0"/>
              <w:jc w:val="center"/>
              <w:rPr>
                <w:sz w:val="14"/>
                <w:szCs w:val="14"/>
              </w:rPr>
            </w:pPr>
            <w:r w:rsidRPr="00532476">
              <w:rPr>
                <w:sz w:val="14"/>
                <w:szCs w:val="14"/>
              </w:rPr>
              <w:t>Земельные участки</w:t>
            </w:r>
          </w:p>
        </w:tc>
        <w:tc>
          <w:tcPr>
            <w:tcW w:w="851" w:type="dxa"/>
          </w:tcPr>
          <w:p w:rsidR="000B3E2E" w:rsidRPr="00532476" w:rsidRDefault="000B3E2E" w:rsidP="000B3E2E">
            <w:pPr>
              <w:widowControl w:val="0"/>
              <w:autoSpaceDE w:val="0"/>
              <w:autoSpaceDN w:val="0"/>
              <w:jc w:val="center"/>
              <w:rPr>
                <w:sz w:val="14"/>
                <w:szCs w:val="14"/>
              </w:rPr>
            </w:pPr>
            <w:r w:rsidRPr="00532476">
              <w:rPr>
                <w:sz w:val="14"/>
                <w:szCs w:val="14"/>
              </w:rPr>
              <w:t>Жилые дома</w:t>
            </w:r>
          </w:p>
        </w:tc>
        <w:tc>
          <w:tcPr>
            <w:tcW w:w="1126" w:type="dxa"/>
          </w:tcPr>
          <w:p w:rsidR="000B3E2E" w:rsidRPr="00532476" w:rsidRDefault="000B3E2E" w:rsidP="000B3E2E">
            <w:pPr>
              <w:widowControl w:val="0"/>
              <w:autoSpaceDE w:val="0"/>
              <w:autoSpaceDN w:val="0"/>
              <w:jc w:val="center"/>
              <w:rPr>
                <w:sz w:val="14"/>
                <w:szCs w:val="14"/>
              </w:rPr>
            </w:pPr>
            <w:r w:rsidRPr="00532476">
              <w:rPr>
                <w:sz w:val="14"/>
                <w:szCs w:val="14"/>
              </w:rPr>
              <w:t>Квартиры</w:t>
            </w:r>
          </w:p>
        </w:tc>
        <w:tc>
          <w:tcPr>
            <w:tcW w:w="1118" w:type="dxa"/>
          </w:tcPr>
          <w:p w:rsidR="000B3E2E" w:rsidRPr="00532476" w:rsidRDefault="000B3E2E" w:rsidP="000B3E2E">
            <w:pPr>
              <w:widowControl w:val="0"/>
              <w:autoSpaceDE w:val="0"/>
              <w:autoSpaceDN w:val="0"/>
              <w:jc w:val="center"/>
              <w:rPr>
                <w:sz w:val="14"/>
                <w:szCs w:val="14"/>
              </w:rPr>
            </w:pPr>
            <w:r w:rsidRPr="00532476">
              <w:rPr>
                <w:sz w:val="14"/>
                <w:szCs w:val="14"/>
              </w:rPr>
              <w:t>Дачи</w:t>
            </w:r>
          </w:p>
        </w:tc>
        <w:tc>
          <w:tcPr>
            <w:tcW w:w="1138" w:type="dxa"/>
          </w:tcPr>
          <w:p w:rsidR="000B3E2E" w:rsidRPr="00532476" w:rsidRDefault="000B3E2E" w:rsidP="000B3E2E">
            <w:pPr>
              <w:widowControl w:val="0"/>
              <w:autoSpaceDE w:val="0"/>
              <w:autoSpaceDN w:val="0"/>
              <w:jc w:val="center"/>
              <w:rPr>
                <w:sz w:val="14"/>
                <w:szCs w:val="14"/>
              </w:rPr>
            </w:pPr>
            <w:r w:rsidRPr="00532476">
              <w:rPr>
                <w:sz w:val="14"/>
                <w:szCs w:val="14"/>
              </w:rPr>
              <w:t>Гаражи</w:t>
            </w:r>
          </w:p>
        </w:tc>
        <w:tc>
          <w:tcPr>
            <w:tcW w:w="1163" w:type="dxa"/>
          </w:tcPr>
          <w:p w:rsidR="000B3E2E" w:rsidRPr="00532476" w:rsidRDefault="000B3E2E" w:rsidP="000B3E2E">
            <w:pPr>
              <w:widowControl w:val="0"/>
              <w:autoSpaceDE w:val="0"/>
              <w:autoSpaceDN w:val="0"/>
              <w:jc w:val="center"/>
              <w:rPr>
                <w:sz w:val="14"/>
                <w:szCs w:val="14"/>
              </w:rPr>
            </w:pPr>
            <w:r w:rsidRPr="00532476">
              <w:rPr>
                <w:sz w:val="14"/>
                <w:szCs w:val="14"/>
              </w:rPr>
              <w:t>Иное недвижимое имущество</w:t>
            </w:r>
          </w:p>
        </w:tc>
        <w:tc>
          <w:tcPr>
            <w:tcW w:w="1110" w:type="dxa"/>
            <w:vMerge w:val="restart"/>
          </w:tcPr>
          <w:p w:rsidR="000B3E2E" w:rsidRPr="00532476" w:rsidRDefault="00891862" w:rsidP="00CD23FD">
            <w:pPr>
              <w:widowControl w:val="0"/>
              <w:autoSpaceDE w:val="0"/>
              <w:autoSpaceDN w:val="0"/>
              <w:jc w:val="center"/>
              <w:rPr>
                <w:sz w:val="14"/>
                <w:szCs w:val="14"/>
              </w:rPr>
            </w:pPr>
            <w:r w:rsidRPr="00532476">
              <w:rPr>
                <w:sz w:val="14"/>
                <w:szCs w:val="14"/>
              </w:rPr>
              <w:t>Вид</w:t>
            </w:r>
            <w:r w:rsidR="000B3E2E" w:rsidRPr="00532476">
              <w:rPr>
                <w:sz w:val="14"/>
                <w:szCs w:val="14"/>
              </w:rPr>
              <w:t>, марка, модель, год выпуска</w:t>
            </w:r>
          </w:p>
        </w:tc>
        <w:tc>
          <w:tcPr>
            <w:tcW w:w="1764" w:type="dxa"/>
            <w:vMerge w:val="restart"/>
          </w:tcPr>
          <w:p w:rsidR="000B3E2E" w:rsidRPr="00532476" w:rsidRDefault="000B3E2E" w:rsidP="000B3E2E">
            <w:pPr>
              <w:widowControl w:val="0"/>
              <w:autoSpaceDE w:val="0"/>
              <w:autoSpaceDN w:val="0"/>
              <w:jc w:val="center"/>
              <w:rPr>
                <w:sz w:val="14"/>
                <w:szCs w:val="14"/>
              </w:rPr>
            </w:pPr>
            <w:r w:rsidRPr="00532476">
              <w:rPr>
                <w:sz w:val="14"/>
                <w:szCs w:val="14"/>
              </w:rPr>
              <w:t>Наименование и адрес банка, номер с</w:t>
            </w:r>
            <w:r w:rsidR="00022564" w:rsidRPr="00532476">
              <w:rPr>
                <w:sz w:val="14"/>
                <w:szCs w:val="14"/>
              </w:rPr>
              <w:t>чета, остаток на счете (руб.</w:t>
            </w:r>
            <w:r w:rsidRPr="00532476">
              <w:rPr>
                <w:sz w:val="14"/>
                <w:szCs w:val="14"/>
              </w:rPr>
              <w:t>)</w:t>
            </w:r>
          </w:p>
        </w:tc>
        <w:tc>
          <w:tcPr>
            <w:tcW w:w="1227" w:type="dxa"/>
            <w:vMerge w:val="restart"/>
          </w:tcPr>
          <w:p w:rsidR="000B3E2E" w:rsidRPr="00532476" w:rsidRDefault="000B3E2E" w:rsidP="000B3E2E">
            <w:pPr>
              <w:widowControl w:val="0"/>
              <w:autoSpaceDE w:val="0"/>
              <w:autoSpaceDN w:val="0"/>
              <w:jc w:val="center"/>
              <w:rPr>
                <w:sz w:val="14"/>
                <w:szCs w:val="14"/>
              </w:rPr>
            </w:pPr>
            <w:r w:rsidRPr="00532476">
              <w:rPr>
                <w:sz w:val="14"/>
                <w:szCs w:val="14"/>
              </w:rPr>
              <w:t>Наименование организации, ИНН, адрес, количество акций, номинальная стоимость одной акции (руб.)</w:t>
            </w:r>
          </w:p>
        </w:tc>
        <w:tc>
          <w:tcPr>
            <w:tcW w:w="993" w:type="dxa"/>
            <w:vMerge w:val="restart"/>
          </w:tcPr>
          <w:p w:rsidR="000B3E2E" w:rsidRPr="00532476" w:rsidRDefault="000B3E2E" w:rsidP="000B3E2E">
            <w:pPr>
              <w:widowControl w:val="0"/>
              <w:autoSpaceDE w:val="0"/>
              <w:autoSpaceDN w:val="0"/>
              <w:jc w:val="center"/>
              <w:rPr>
                <w:sz w:val="14"/>
                <w:szCs w:val="14"/>
              </w:rPr>
            </w:pPr>
            <w:r w:rsidRPr="00532476">
              <w:rPr>
                <w:sz w:val="14"/>
                <w:szCs w:val="14"/>
              </w:rPr>
              <w:t>Вид ценной бумаги, лицо, выпустившее ценную бумагу, ИНН, адрес, количество ценных бумаг, общая стоимость (руб.)</w:t>
            </w:r>
          </w:p>
        </w:tc>
        <w:tc>
          <w:tcPr>
            <w:tcW w:w="1275" w:type="dxa"/>
            <w:vMerge w:val="restart"/>
          </w:tcPr>
          <w:p w:rsidR="000B3E2E" w:rsidRPr="00532476" w:rsidRDefault="000B3E2E" w:rsidP="000B3E2E">
            <w:pPr>
              <w:widowControl w:val="0"/>
              <w:autoSpaceDE w:val="0"/>
              <w:autoSpaceDN w:val="0"/>
              <w:jc w:val="center"/>
              <w:rPr>
                <w:sz w:val="14"/>
                <w:szCs w:val="14"/>
              </w:rPr>
            </w:pPr>
            <w:r w:rsidRPr="00532476">
              <w:rPr>
                <w:sz w:val="14"/>
                <w:szCs w:val="14"/>
              </w:rPr>
              <w:t>Наименование организации, ИНН, адрес, доля участия</w:t>
            </w:r>
          </w:p>
        </w:tc>
      </w:tr>
      <w:tr w:rsidR="0045375E" w:rsidRPr="00532476" w:rsidTr="00354200">
        <w:tc>
          <w:tcPr>
            <w:tcW w:w="816"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084"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219"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134" w:type="dxa"/>
          </w:tcPr>
          <w:p w:rsidR="000B3E2E" w:rsidRPr="00532476" w:rsidRDefault="000B3E2E" w:rsidP="000B3E2E">
            <w:pPr>
              <w:widowControl w:val="0"/>
              <w:autoSpaceDE w:val="0"/>
              <w:autoSpaceDN w:val="0"/>
              <w:jc w:val="center"/>
              <w:rPr>
                <w:sz w:val="14"/>
                <w:szCs w:val="14"/>
              </w:rPr>
            </w:pPr>
            <w:r w:rsidRPr="00532476">
              <w:rPr>
                <w:sz w:val="14"/>
                <w:szCs w:val="14"/>
              </w:rPr>
              <w:t xml:space="preserve">Место нахождения (адрес), общая площадь </w:t>
            </w:r>
            <w:r w:rsidR="001B4224" w:rsidRPr="00532476">
              <w:rPr>
                <w:sz w:val="14"/>
                <w:szCs w:val="14"/>
              </w:rPr>
              <w:br/>
            </w:r>
            <w:r w:rsidRPr="00532476">
              <w:rPr>
                <w:sz w:val="14"/>
                <w:szCs w:val="14"/>
              </w:rPr>
              <w:t>(кв. м)</w:t>
            </w:r>
          </w:p>
        </w:tc>
        <w:tc>
          <w:tcPr>
            <w:tcW w:w="851" w:type="dxa"/>
          </w:tcPr>
          <w:p w:rsidR="000B3E2E" w:rsidRPr="00532476" w:rsidRDefault="000B3E2E" w:rsidP="000B3E2E">
            <w:pPr>
              <w:widowControl w:val="0"/>
              <w:autoSpaceDE w:val="0"/>
              <w:autoSpaceDN w:val="0"/>
              <w:jc w:val="center"/>
              <w:rPr>
                <w:sz w:val="14"/>
                <w:szCs w:val="14"/>
              </w:rPr>
            </w:pPr>
            <w:r w:rsidRPr="00532476">
              <w:rPr>
                <w:sz w:val="14"/>
                <w:szCs w:val="14"/>
              </w:rPr>
              <w:t>Место нахождения (адрес), общая площадь (кв. м)</w:t>
            </w:r>
          </w:p>
        </w:tc>
        <w:tc>
          <w:tcPr>
            <w:tcW w:w="1126" w:type="dxa"/>
          </w:tcPr>
          <w:p w:rsidR="000B3E2E" w:rsidRPr="00532476" w:rsidRDefault="000B3E2E" w:rsidP="000B3E2E">
            <w:pPr>
              <w:widowControl w:val="0"/>
              <w:autoSpaceDE w:val="0"/>
              <w:autoSpaceDN w:val="0"/>
              <w:jc w:val="center"/>
              <w:rPr>
                <w:sz w:val="14"/>
                <w:szCs w:val="14"/>
              </w:rPr>
            </w:pPr>
            <w:r w:rsidRPr="00532476">
              <w:rPr>
                <w:sz w:val="14"/>
                <w:szCs w:val="14"/>
              </w:rPr>
              <w:t xml:space="preserve">Место нахождения (адрес), общая площадь </w:t>
            </w:r>
            <w:r w:rsidR="001B4224" w:rsidRPr="00532476">
              <w:rPr>
                <w:sz w:val="14"/>
                <w:szCs w:val="14"/>
              </w:rPr>
              <w:br/>
            </w:r>
            <w:r w:rsidRPr="00532476">
              <w:rPr>
                <w:sz w:val="14"/>
                <w:szCs w:val="14"/>
              </w:rPr>
              <w:t>(кв. м)</w:t>
            </w:r>
          </w:p>
        </w:tc>
        <w:tc>
          <w:tcPr>
            <w:tcW w:w="1118" w:type="dxa"/>
          </w:tcPr>
          <w:p w:rsidR="000B3E2E" w:rsidRPr="00532476" w:rsidRDefault="000B3E2E" w:rsidP="001B4224">
            <w:pPr>
              <w:widowControl w:val="0"/>
              <w:autoSpaceDE w:val="0"/>
              <w:autoSpaceDN w:val="0"/>
              <w:jc w:val="center"/>
              <w:rPr>
                <w:sz w:val="14"/>
                <w:szCs w:val="14"/>
              </w:rPr>
            </w:pPr>
            <w:r w:rsidRPr="00532476">
              <w:rPr>
                <w:sz w:val="14"/>
                <w:szCs w:val="14"/>
              </w:rPr>
              <w:t>Место нахождения (адрес), общая пло</w:t>
            </w:r>
            <w:r w:rsidR="001B4224" w:rsidRPr="00532476">
              <w:rPr>
                <w:sz w:val="14"/>
                <w:szCs w:val="14"/>
              </w:rPr>
              <w:t>щадь</w:t>
            </w:r>
            <w:r w:rsidR="001B4224" w:rsidRPr="00532476">
              <w:rPr>
                <w:sz w:val="14"/>
                <w:szCs w:val="14"/>
              </w:rPr>
              <w:br/>
            </w:r>
            <w:r w:rsidRPr="00532476">
              <w:rPr>
                <w:sz w:val="14"/>
                <w:szCs w:val="14"/>
              </w:rPr>
              <w:t>(кв. м)</w:t>
            </w:r>
          </w:p>
        </w:tc>
        <w:tc>
          <w:tcPr>
            <w:tcW w:w="1138" w:type="dxa"/>
          </w:tcPr>
          <w:p w:rsidR="000B3E2E" w:rsidRPr="00532476" w:rsidRDefault="000B3E2E" w:rsidP="000B3E2E">
            <w:pPr>
              <w:widowControl w:val="0"/>
              <w:autoSpaceDE w:val="0"/>
              <w:autoSpaceDN w:val="0"/>
              <w:jc w:val="center"/>
              <w:rPr>
                <w:sz w:val="14"/>
                <w:szCs w:val="14"/>
              </w:rPr>
            </w:pPr>
            <w:r w:rsidRPr="00532476">
              <w:rPr>
                <w:sz w:val="14"/>
                <w:szCs w:val="14"/>
              </w:rPr>
              <w:t xml:space="preserve">Место нахождения (адрес), общая площадь </w:t>
            </w:r>
            <w:r w:rsidR="001B4224" w:rsidRPr="00532476">
              <w:rPr>
                <w:sz w:val="14"/>
                <w:szCs w:val="14"/>
              </w:rPr>
              <w:br/>
            </w:r>
            <w:r w:rsidRPr="00532476">
              <w:rPr>
                <w:sz w:val="14"/>
                <w:szCs w:val="14"/>
              </w:rPr>
              <w:t>(кв. м)</w:t>
            </w:r>
          </w:p>
        </w:tc>
        <w:tc>
          <w:tcPr>
            <w:tcW w:w="1163" w:type="dxa"/>
          </w:tcPr>
          <w:p w:rsidR="000B3E2E" w:rsidRPr="00532476" w:rsidRDefault="000B3E2E" w:rsidP="000B3E2E">
            <w:pPr>
              <w:widowControl w:val="0"/>
              <w:autoSpaceDE w:val="0"/>
              <w:autoSpaceDN w:val="0"/>
              <w:jc w:val="center"/>
              <w:rPr>
                <w:sz w:val="14"/>
                <w:szCs w:val="14"/>
              </w:rPr>
            </w:pPr>
            <w:r w:rsidRPr="00532476">
              <w:rPr>
                <w:sz w:val="14"/>
                <w:szCs w:val="14"/>
              </w:rPr>
              <w:t xml:space="preserve">Наименование, место нахождения (адрес), общая площадь </w:t>
            </w:r>
            <w:r w:rsidR="001B4224" w:rsidRPr="00532476">
              <w:rPr>
                <w:sz w:val="14"/>
                <w:szCs w:val="14"/>
              </w:rPr>
              <w:br/>
            </w:r>
            <w:r w:rsidRPr="00532476">
              <w:rPr>
                <w:sz w:val="14"/>
                <w:szCs w:val="14"/>
              </w:rPr>
              <w:t>(кв. м)</w:t>
            </w:r>
          </w:p>
        </w:tc>
        <w:tc>
          <w:tcPr>
            <w:tcW w:w="1110"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764"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227" w:type="dxa"/>
            <w:vMerge/>
          </w:tcPr>
          <w:p w:rsidR="000B3E2E" w:rsidRPr="00532476" w:rsidRDefault="000B3E2E" w:rsidP="000B3E2E">
            <w:pPr>
              <w:spacing w:after="160" w:line="259" w:lineRule="auto"/>
              <w:rPr>
                <w:rFonts w:ascii="Calibri" w:eastAsia="Calibri" w:hAnsi="Calibri"/>
                <w:sz w:val="14"/>
                <w:szCs w:val="14"/>
                <w:lang w:eastAsia="en-US"/>
              </w:rPr>
            </w:pPr>
          </w:p>
        </w:tc>
        <w:tc>
          <w:tcPr>
            <w:tcW w:w="993" w:type="dxa"/>
            <w:vMerge/>
          </w:tcPr>
          <w:p w:rsidR="000B3E2E" w:rsidRPr="00532476" w:rsidRDefault="000B3E2E" w:rsidP="000B3E2E">
            <w:pPr>
              <w:spacing w:after="160" w:line="259" w:lineRule="auto"/>
              <w:rPr>
                <w:rFonts w:ascii="Calibri" w:eastAsia="Calibri" w:hAnsi="Calibri"/>
                <w:sz w:val="14"/>
                <w:szCs w:val="14"/>
                <w:lang w:eastAsia="en-US"/>
              </w:rPr>
            </w:pPr>
          </w:p>
        </w:tc>
        <w:tc>
          <w:tcPr>
            <w:tcW w:w="1275" w:type="dxa"/>
            <w:vMerge/>
          </w:tcPr>
          <w:p w:rsidR="000B3E2E" w:rsidRPr="00532476" w:rsidRDefault="000B3E2E" w:rsidP="000B3E2E">
            <w:pPr>
              <w:spacing w:after="160" w:line="259" w:lineRule="auto"/>
              <w:rPr>
                <w:rFonts w:ascii="Calibri" w:eastAsia="Calibri" w:hAnsi="Calibri"/>
                <w:sz w:val="14"/>
                <w:szCs w:val="14"/>
                <w:lang w:eastAsia="en-US"/>
              </w:rPr>
            </w:pPr>
          </w:p>
        </w:tc>
      </w:tr>
      <w:tr w:rsidR="0045375E" w:rsidRPr="00532476" w:rsidTr="00354200">
        <w:tc>
          <w:tcPr>
            <w:tcW w:w="816" w:type="dxa"/>
          </w:tcPr>
          <w:p w:rsidR="00A732EC" w:rsidRPr="00532476" w:rsidRDefault="00A732EC" w:rsidP="00A732EC">
            <w:pPr>
              <w:widowControl w:val="0"/>
              <w:autoSpaceDE w:val="0"/>
              <w:autoSpaceDN w:val="0"/>
              <w:rPr>
                <w:sz w:val="14"/>
                <w:szCs w:val="14"/>
              </w:rPr>
            </w:pPr>
            <w:r w:rsidRPr="00532476">
              <w:rPr>
                <w:sz w:val="14"/>
                <w:szCs w:val="14"/>
              </w:rPr>
              <w:t>Иванов Иван Иванович</w:t>
            </w:r>
          </w:p>
        </w:tc>
        <w:tc>
          <w:tcPr>
            <w:tcW w:w="1084" w:type="dxa"/>
          </w:tcPr>
          <w:p w:rsidR="00A732EC" w:rsidRPr="00532476" w:rsidRDefault="005B4BCA" w:rsidP="00A732EC">
            <w:pPr>
              <w:rPr>
                <w:sz w:val="14"/>
                <w:szCs w:val="14"/>
              </w:rPr>
            </w:pPr>
            <w:r w:rsidRPr="00532476">
              <w:rPr>
                <w:sz w:val="14"/>
                <w:szCs w:val="14"/>
              </w:rPr>
              <w:t>паспорт гражданина</w:t>
            </w:r>
            <w:r w:rsidR="00E853DA">
              <w:rPr>
                <w:sz w:val="14"/>
                <w:szCs w:val="14"/>
              </w:rPr>
              <w:t xml:space="preserve"> Российской Федерации</w:t>
            </w:r>
            <w:r w:rsidRPr="00532476">
              <w:rPr>
                <w:sz w:val="14"/>
                <w:szCs w:val="14"/>
              </w:rPr>
              <w:t xml:space="preserve"> 12 </w:t>
            </w:r>
            <w:r w:rsidR="00A732EC" w:rsidRPr="00532476">
              <w:rPr>
                <w:sz w:val="14"/>
                <w:szCs w:val="14"/>
              </w:rPr>
              <w:t>34 123456,</w:t>
            </w:r>
          </w:p>
          <w:p w:rsidR="00A732EC" w:rsidRPr="00532476" w:rsidRDefault="00A732EC" w:rsidP="00A732EC">
            <w:pPr>
              <w:widowControl w:val="0"/>
              <w:autoSpaceDE w:val="0"/>
              <w:autoSpaceDN w:val="0"/>
              <w:rPr>
                <w:sz w:val="14"/>
                <w:szCs w:val="14"/>
              </w:rPr>
            </w:pPr>
            <w:r w:rsidRPr="00532476">
              <w:rPr>
                <w:sz w:val="14"/>
                <w:szCs w:val="14"/>
              </w:rPr>
              <w:t>123456789101</w:t>
            </w:r>
          </w:p>
        </w:tc>
        <w:tc>
          <w:tcPr>
            <w:tcW w:w="1219" w:type="dxa"/>
          </w:tcPr>
          <w:p w:rsidR="00A732EC" w:rsidRPr="00532476" w:rsidRDefault="00A732EC" w:rsidP="00A732EC">
            <w:pPr>
              <w:rPr>
                <w:sz w:val="14"/>
                <w:szCs w:val="14"/>
              </w:rPr>
            </w:pPr>
            <w:r w:rsidRPr="00532476">
              <w:rPr>
                <w:sz w:val="14"/>
                <w:szCs w:val="14"/>
              </w:rPr>
              <w:t xml:space="preserve">1) зарплата, </w:t>
            </w:r>
            <w:r w:rsidR="00CF3A0C" w:rsidRPr="00532476">
              <w:rPr>
                <w:sz w:val="14"/>
                <w:szCs w:val="14"/>
              </w:rPr>
              <w:br/>
            </w:r>
            <w:r w:rsidR="00D31E80">
              <w:rPr>
                <w:sz w:val="14"/>
                <w:szCs w:val="14"/>
              </w:rPr>
              <w:t>общество с ограниченной ответственностью</w:t>
            </w:r>
            <w:r w:rsidR="00871E0C" w:rsidRPr="00532476">
              <w:rPr>
                <w:sz w:val="14"/>
                <w:szCs w:val="14"/>
              </w:rPr>
              <w:t xml:space="preserve"> </w:t>
            </w:r>
            <w:r w:rsidRPr="00532476">
              <w:rPr>
                <w:sz w:val="14"/>
                <w:szCs w:val="14"/>
              </w:rPr>
              <w:t>«Ромашка», 45</w:t>
            </w:r>
            <w:r w:rsidR="00B8429D"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A732EC" w:rsidRPr="00532476" w:rsidRDefault="00A732EC" w:rsidP="00A732EC">
            <w:pPr>
              <w:rPr>
                <w:sz w:val="14"/>
                <w:szCs w:val="14"/>
              </w:rPr>
            </w:pPr>
          </w:p>
          <w:p w:rsidR="00A732EC" w:rsidRPr="00532476" w:rsidRDefault="00A732EC" w:rsidP="00A732EC">
            <w:pPr>
              <w:rPr>
                <w:sz w:val="14"/>
                <w:szCs w:val="14"/>
              </w:rPr>
            </w:pPr>
            <w:r w:rsidRPr="00532476">
              <w:rPr>
                <w:sz w:val="14"/>
                <w:szCs w:val="14"/>
              </w:rPr>
              <w:t xml:space="preserve">2) </w:t>
            </w:r>
            <w:r w:rsidR="009626D0" w:rsidRPr="00532476">
              <w:rPr>
                <w:sz w:val="14"/>
                <w:szCs w:val="14"/>
              </w:rPr>
              <w:t>д</w:t>
            </w:r>
            <w:r w:rsidRPr="00532476">
              <w:rPr>
                <w:sz w:val="14"/>
                <w:szCs w:val="14"/>
              </w:rPr>
              <w:t xml:space="preserve">ивиденды, </w:t>
            </w:r>
            <w:r w:rsidR="00D31E80">
              <w:rPr>
                <w:sz w:val="14"/>
                <w:szCs w:val="14"/>
              </w:rPr>
              <w:t>публичное акционерное общество</w:t>
            </w:r>
            <w:r w:rsidR="008032A9" w:rsidRPr="00532476">
              <w:rPr>
                <w:sz w:val="14"/>
                <w:szCs w:val="14"/>
              </w:rPr>
              <w:t xml:space="preserve"> </w:t>
            </w:r>
            <w:r w:rsidR="00E83863" w:rsidRPr="00532476">
              <w:rPr>
                <w:sz w:val="14"/>
                <w:szCs w:val="14"/>
              </w:rPr>
              <w:t>РОСБАНК</w:t>
            </w:r>
            <w:r w:rsidRPr="00532476">
              <w:rPr>
                <w:sz w:val="14"/>
                <w:szCs w:val="14"/>
              </w:rPr>
              <w:t>, 20</w:t>
            </w:r>
            <w:r w:rsidR="00B8429D"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A732EC" w:rsidRPr="00532476" w:rsidRDefault="00A732EC" w:rsidP="00A732EC">
            <w:pPr>
              <w:rPr>
                <w:sz w:val="14"/>
                <w:szCs w:val="14"/>
              </w:rPr>
            </w:pPr>
          </w:p>
          <w:p w:rsidR="00A732EC" w:rsidRPr="00532476" w:rsidRDefault="00A732EC" w:rsidP="00A732EC">
            <w:pPr>
              <w:rPr>
                <w:sz w:val="14"/>
                <w:szCs w:val="14"/>
              </w:rPr>
            </w:pPr>
            <w:r w:rsidRPr="00532476">
              <w:rPr>
                <w:sz w:val="14"/>
                <w:szCs w:val="14"/>
              </w:rPr>
              <w:t xml:space="preserve">3) гонорар, </w:t>
            </w:r>
            <w:r w:rsidR="00D31E80">
              <w:rPr>
                <w:sz w:val="14"/>
                <w:szCs w:val="14"/>
              </w:rPr>
              <w:t>публичное акционерное общество</w:t>
            </w:r>
            <w:r w:rsidR="008032A9" w:rsidRPr="00532476">
              <w:rPr>
                <w:sz w:val="16"/>
                <w:szCs w:val="16"/>
              </w:rPr>
              <w:t xml:space="preserve"> </w:t>
            </w:r>
            <w:r w:rsidRPr="00532476">
              <w:rPr>
                <w:sz w:val="14"/>
                <w:szCs w:val="14"/>
              </w:rPr>
              <w:t>«Молодая гвардия», 50</w:t>
            </w:r>
            <w:r w:rsidR="00B8429D"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A732EC" w:rsidRPr="00532476" w:rsidRDefault="00A732EC" w:rsidP="00A732EC">
            <w:pPr>
              <w:rPr>
                <w:sz w:val="14"/>
                <w:szCs w:val="14"/>
              </w:rPr>
            </w:pPr>
          </w:p>
          <w:p w:rsidR="00A732EC" w:rsidRPr="00532476" w:rsidRDefault="00A732EC" w:rsidP="00A732EC">
            <w:pPr>
              <w:rPr>
                <w:sz w:val="14"/>
                <w:szCs w:val="14"/>
              </w:rPr>
            </w:pPr>
            <w:r w:rsidRPr="00532476">
              <w:rPr>
                <w:sz w:val="14"/>
                <w:szCs w:val="14"/>
              </w:rPr>
              <w:t>4) пенсия, Гл</w:t>
            </w:r>
            <w:r w:rsidR="00CF3A0C" w:rsidRPr="00532476">
              <w:rPr>
                <w:sz w:val="14"/>
                <w:szCs w:val="14"/>
              </w:rPr>
              <w:t>авное Управление ПФР № 10 по г. </w:t>
            </w:r>
            <w:r w:rsidRPr="00532476">
              <w:rPr>
                <w:sz w:val="14"/>
                <w:szCs w:val="14"/>
              </w:rPr>
              <w:t xml:space="preserve">Москве и Московской области, Управление № 7, </w:t>
            </w:r>
            <w:r w:rsidR="0017616F" w:rsidRPr="00532476">
              <w:rPr>
                <w:sz w:val="14"/>
                <w:szCs w:val="14"/>
              </w:rPr>
              <w:br/>
            </w:r>
            <w:r w:rsidRPr="00532476">
              <w:rPr>
                <w:sz w:val="14"/>
                <w:szCs w:val="14"/>
              </w:rPr>
              <w:t>157</w:t>
            </w:r>
            <w:r w:rsidR="00B8429D" w:rsidRPr="00532476">
              <w:rPr>
                <w:sz w:val="14"/>
                <w:szCs w:val="14"/>
              </w:rPr>
              <w:t> </w:t>
            </w:r>
            <w:r w:rsidRPr="00532476">
              <w:rPr>
                <w:sz w:val="14"/>
                <w:szCs w:val="14"/>
              </w:rPr>
              <w:t>800,46 руб.;</w:t>
            </w:r>
          </w:p>
          <w:p w:rsidR="00A732EC" w:rsidRPr="00532476" w:rsidRDefault="00A732EC" w:rsidP="00A732EC">
            <w:pPr>
              <w:rPr>
                <w:sz w:val="14"/>
                <w:szCs w:val="14"/>
              </w:rPr>
            </w:pPr>
          </w:p>
          <w:p w:rsidR="00A732EC" w:rsidRPr="00532476" w:rsidRDefault="00A732EC" w:rsidP="00A732EC">
            <w:pPr>
              <w:widowControl w:val="0"/>
              <w:autoSpaceDE w:val="0"/>
              <w:autoSpaceDN w:val="0"/>
              <w:rPr>
                <w:sz w:val="14"/>
                <w:szCs w:val="14"/>
              </w:rPr>
            </w:pPr>
            <w:r w:rsidRPr="00532476">
              <w:rPr>
                <w:sz w:val="14"/>
                <w:szCs w:val="14"/>
              </w:rPr>
              <w:t>5) продажа имущества (квартира), Петров Петр Петрович, 5</w:t>
            </w:r>
            <w:r w:rsidR="00B8429D" w:rsidRPr="00532476">
              <w:rPr>
                <w:sz w:val="14"/>
                <w:szCs w:val="14"/>
              </w:rPr>
              <w:t> </w:t>
            </w:r>
            <w:r w:rsidRPr="00532476">
              <w:rPr>
                <w:sz w:val="14"/>
                <w:szCs w:val="14"/>
              </w:rPr>
              <w:t>000</w:t>
            </w:r>
            <w:r w:rsidR="00B8429D"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tc>
        <w:tc>
          <w:tcPr>
            <w:tcW w:w="1134" w:type="dxa"/>
          </w:tcPr>
          <w:p w:rsidR="004028CC" w:rsidRPr="00532476" w:rsidRDefault="00A732EC" w:rsidP="00A732EC">
            <w:pPr>
              <w:rPr>
                <w:sz w:val="14"/>
                <w:szCs w:val="14"/>
              </w:rPr>
            </w:pPr>
            <w:r w:rsidRPr="00532476">
              <w:rPr>
                <w:sz w:val="14"/>
                <w:szCs w:val="14"/>
              </w:rPr>
              <w:lastRenderedPageBreak/>
              <w:t xml:space="preserve">1) Московская область, Серпуховский район, поселок Видное, </w:t>
            </w:r>
          </w:p>
          <w:p w:rsidR="00A732EC" w:rsidRPr="00532476" w:rsidRDefault="00400E07" w:rsidP="00A732EC">
            <w:pPr>
              <w:rPr>
                <w:sz w:val="14"/>
                <w:szCs w:val="14"/>
              </w:rPr>
            </w:pPr>
            <w:r>
              <w:rPr>
                <w:sz w:val="14"/>
                <w:szCs w:val="14"/>
              </w:rPr>
              <w:t>1 000</w:t>
            </w:r>
            <w:r w:rsidR="00A732EC" w:rsidRPr="00532476">
              <w:rPr>
                <w:sz w:val="14"/>
                <w:szCs w:val="14"/>
              </w:rPr>
              <w:t xml:space="preserve"> кв. м;</w:t>
            </w:r>
          </w:p>
          <w:p w:rsidR="00A732EC" w:rsidRPr="00532476" w:rsidRDefault="00A732EC" w:rsidP="00A732EC">
            <w:pPr>
              <w:rPr>
                <w:sz w:val="14"/>
                <w:szCs w:val="14"/>
              </w:rPr>
            </w:pPr>
          </w:p>
          <w:p w:rsidR="00447045" w:rsidRPr="00532476" w:rsidRDefault="00A732EC" w:rsidP="00A732EC">
            <w:pPr>
              <w:widowControl w:val="0"/>
              <w:autoSpaceDE w:val="0"/>
              <w:autoSpaceDN w:val="0"/>
              <w:rPr>
                <w:sz w:val="14"/>
                <w:szCs w:val="14"/>
              </w:rPr>
            </w:pPr>
            <w:r w:rsidRPr="00532476">
              <w:rPr>
                <w:sz w:val="14"/>
                <w:szCs w:val="14"/>
              </w:rPr>
              <w:t xml:space="preserve">2) Московская область, Серпуховский район, поселок Видное, </w:t>
            </w:r>
          </w:p>
          <w:p w:rsidR="00A732EC" w:rsidRPr="00532476" w:rsidRDefault="00400E07" w:rsidP="00A732EC">
            <w:pPr>
              <w:widowControl w:val="0"/>
              <w:autoSpaceDE w:val="0"/>
              <w:autoSpaceDN w:val="0"/>
              <w:rPr>
                <w:sz w:val="14"/>
                <w:szCs w:val="14"/>
              </w:rPr>
            </w:pPr>
            <w:r>
              <w:rPr>
                <w:sz w:val="14"/>
                <w:szCs w:val="14"/>
              </w:rPr>
              <w:t>5 000</w:t>
            </w:r>
            <w:r w:rsidR="00A732EC" w:rsidRPr="00532476">
              <w:rPr>
                <w:sz w:val="14"/>
                <w:szCs w:val="14"/>
              </w:rPr>
              <w:t xml:space="preserve"> кв. </w:t>
            </w:r>
            <w:r w:rsidR="00631529">
              <w:rPr>
                <w:sz w:val="14"/>
                <w:szCs w:val="14"/>
              </w:rPr>
              <w:t>м</w:t>
            </w:r>
          </w:p>
        </w:tc>
        <w:tc>
          <w:tcPr>
            <w:tcW w:w="851" w:type="dxa"/>
          </w:tcPr>
          <w:p w:rsidR="00A732EC" w:rsidRPr="00532476" w:rsidRDefault="00A732EC" w:rsidP="00A732EC">
            <w:pPr>
              <w:widowControl w:val="0"/>
              <w:autoSpaceDE w:val="0"/>
              <w:autoSpaceDN w:val="0"/>
              <w:rPr>
                <w:sz w:val="14"/>
                <w:szCs w:val="14"/>
              </w:rPr>
            </w:pPr>
            <w:r w:rsidRPr="00532476">
              <w:rPr>
                <w:sz w:val="14"/>
                <w:szCs w:val="14"/>
              </w:rPr>
              <w:t xml:space="preserve">город Москва, ул. </w:t>
            </w:r>
            <w:r w:rsidR="004236CE" w:rsidRPr="00532476">
              <w:rPr>
                <w:sz w:val="14"/>
                <w:szCs w:val="14"/>
              </w:rPr>
              <w:t>Творческая</w:t>
            </w:r>
            <w:r w:rsidRPr="00532476">
              <w:rPr>
                <w:sz w:val="14"/>
                <w:szCs w:val="14"/>
              </w:rPr>
              <w:t xml:space="preserve">, д. 18, </w:t>
            </w:r>
            <w:r w:rsidR="0017616F" w:rsidRPr="00532476">
              <w:rPr>
                <w:sz w:val="14"/>
                <w:szCs w:val="14"/>
              </w:rPr>
              <w:br/>
            </w:r>
            <w:r w:rsidRPr="00532476">
              <w:rPr>
                <w:sz w:val="14"/>
                <w:szCs w:val="14"/>
              </w:rPr>
              <w:t>352</w:t>
            </w:r>
            <w:r w:rsidR="008032A9" w:rsidRPr="00532476">
              <w:rPr>
                <w:sz w:val="14"/>
                <w:szCs w:val="14"/>
              </w:rPr>
              <w:t>.5</w:t>
            </w:r>
            <w:r w:rsidRPr="00532476">
              <w:rPr>
                <w:sz w:val="14"/>
                <w:szCs w:val="14"/>
              </w:rPr>
              <w:t xml:space="preserve"> кв. </w:t>
            </w:r>
            <w:r w:rsidR="00631529">
              <w:rPr>
                <w:sz w:val="14"/>
                <w:szCs w:val="14"/>
              </w:rPr>
              <w:t>м</w:t>
            </w:r>
          </w:p>
        </w:tc>
        <w:tc>
          <w:tcPr>
            <w:tcW w:w="1126" w:type="dxa"/>
          </w:tcPr>
          <w:p w:rsidR="004028CC" w:rsidRPr="00532476" w:rsidRDefault="00A732EC" w:rsidP="00A732EC">
            <w:pPr>
              <w:rPr>
                <w:sz w:val="14"/>
                <w:szCs w:val="14"/>
              </w:rPr>
            </w:pPr>
            <w:r w:rsidRPr="00532476">
              <w:rPr>
                <w:sz w:val="14"/>
                <w:szCs w:val="14"/>
              </w:rPr>
              <w:t>1) г</w:t>
            </w:r>
            <w:r w:rsidR="00447045" w:rsidRPr="00532476">
              <w:rPr>
                <w:sz w:val="14"/>
                <w:szCs w:val="14"/>
              </w:rPr>
              <w:t xml:space="preserve">ород Москва, ул. </w:t>
            </w:r>
            <w:r w:rsidR="00A67E59" w:rsidRPr="00532476">
              <w:rPr>
                <w:sz w:val="14"/>
                <w:szCs w:val="14"/>
              </w:rPr>
              <w:t>Морская</w:t>
            </w:r>
            <w:r w:rsidR="00447045" w:rsidRPr="00532476">
              <w:rPr>
                <w:sz w:val="14"/>
                <w:szCs w:val="14"/>
              </w:rPr>
              <w:t>, д. </w:t>
            </w:r>
            <w:r w:rsidRPr="00532476">
              <w:rPr>
                <w:sz w:val="14"/>
                <w:szCs w:val="14"/>
              </w:rPr>
              <w:t xml:space="preserve">18, корп. 1, кв. 189, </w:t>
            </w:r>
          </w:p>
          <w:p w:rsidR="00A732EC" w:rsidRPr="00532476" w:rsidRDefault="00A732EC" w:rsidP="00A732EC">
            <w:pPr>
              <w:rPr>
                <w:sz w:val="14"/>
                <w:szCs w:val="14"/>
              </w:rPr>
            </w:pPr>
            <w:r w:rsidRPr="00532476">
              <w:rPr>
                <w:sz w:val="14"/>
                <w:szCs w:val="14"/>
              </w:rPr>
              <w:t>100</w:t>
            </w:r>
            <w:r w:rsidR="008032A9" w:rsidRPr="00532476">
              <w:rPr>
                <w:sz w:val="14"/>
                <w:szCs w:val="14"/>
              </w:rPr>
              <w:t>.5</w:t>
            </w:r>
            <w:r w:rsidRPr="00532476">
              <w:rPr>
                <w:sz w:val="14"/>
                <w:szCs w:val="14"/>
              </w:rPr>
              <w:t xml:space="preserve"> кв. м;</w:t>
            </w:r>
          </w:p>
          <w:p w:rsidR="00A732EC" w:rsidRPr="00532476" w:rsidRDefault="00A732EC" w:rsidP="00A732EC">
            <w:pPr>
              <w:rPr>
                <w:sz w:val="14"/>
                <w:szCs w:val="14"/>
              </w:rPr>
            </w:pPr>
          </w:p>
          <w:p w:rsidR="004028CC" w:rsidRPr="00532476" w:rsidRDefault="00A732EC" w:rsidP="00A732EC">
            <w:pPr>
              <w:widowControl w:val="0"/>
              <w:autoSpaceDE w:val="0"/>
              <w:autoSpaceDN w:val="0"/>
              <w:rPr>
                <w:sz w:val="14"/>
                <w:szCs w:val="14"/>
              </w:rPr>
            </w:pPr>
            <w:r w:rsidRPr="00532476">
              <w:rPr>
                <w:sz w:val="14"/>
                <w:szCs w:val="14"/>
              </w:rPr>
              <w:t xml:space="preserve">2) город Москва, ул. </w:t>
            </w:r>
            <w:r w:rsidR="00A67E59" w:rsidRPr="00532476">
              <w:rPr>
                <w:sz w:val="14"/>
                <w:szCs w:val="14"/>
              </w:rPr>
              <w:t>Водовзводная</w:t>
            </w:r>
            <w:r w:rsidRPr="00532476">
              <w:rPr>
                <w:sz w:val="14"/>
                <w:szCs w:val="14"/>
              </w:rPr>
              <w:t xml:space="preserve">, д. 30, корп. 2, кв.100, </w:t>
            </w:r>
          </w:p>
          <w:p w:rsidR="00A732EC" w:rsidRPr="00532476" w:rsidRDefault="00B00ECD" w:rsidP="00A732EC">
            <w:pPr>
              <w:widowControl w:val="0"/>
              <w:autoSpaceDE w:val="0"/>
              <w:autoSpaceDN w:val="0"/>
              <w:rPr>
                <w:sz w:val="14"/>
                <w:szCs w:val="14"/>
              </w:rPr>
            </w:pPr>
            <w:r w:rsidRPr="00532476">
              <w:rPr>
                <w:sz w:val="14"/>
                <w:szCs w:val="14"/>
              </w:rPr>
              <w:t>4</w:t>
            </w:r>
            <w:r w:rsidR="00A732EC" w:rsidRPr="00532476">
              <w:rPr>
                <w:sz w:val="14"/>
                <w:szCs w:val="14"/>
              </w:rPr>
              <w:t xml:space="preserve">7 кв. </w:t>
            </w:r>
            <w:r w:rsidR="00631529">
              <w:rPr>
                <w:sz w:val="14"/>
                <w:szCs w:val="14"/>
              </w:rPr>
              <w:t>м</w:t>
            </w:r>
          </w:p>
        </w:tc>
        <w:tc>
          <w:tcPr>
            <w:tcW w:w="1118" w:type="dxa"/>
          </w:tcPr>
          <w:p w:rsidR="00A732EC" w:rsidRPr="00532476" w:rsidRDefault="00B8429D" w:rsidP="00A732EC">
            <w:pPr>
              <w:rPr>
                <w:sz w:val="14"/>
                <w:szCs w:val="14"/>
              </w:rPr>
            </w:pPr>
            <w:r w:rsidRPr="00532476">
              <w:rPr>
                <w:sz w:val="14"/>
                <w:szCs w:val="14"/>
              </w:rPr>
              <w:t>1) Псковская область, Гдов</w:t>
            </w:r>
            <w:r w:rsidR="00A732EC" w:rsidRPr="00532476">
              <w:rPr>
                <w:sz w:val="14"/>
                <w:szCs w:val="14"/>
              </w:rPr>
              <w:t>ский район, село Светлое, ул. Речная, д. 22, 20 кв. м;</w:t>
            </w:r>
          </w:p>
          <w:p w:rsidR="00A732EC" w:rsidRPr="00532476" w:rsidRDefault="00A732EC" w:rsidP="00A732EC">
            <w:pPr>
              <w:rPr>
                <w:sz w:val="14"/>
                <w:szCs w:val="14"/>
              </w:rPr>
            </w:pPr>
          </w:p>
          <w:p w:rsidR="00A732EC" w:rsidRPr="00532476" w:rsidRDefault="00A732EC" w:rsidP="00A732EC">
            <w:pPr>
              <w:widowControl w:val="0"/>
              <w:autoSpaceDE w:val="0"/>
              <w:autoSpaceDN w:val="0"/>
              <w:rPr>
                <w:sz w:val="14"/>
                <w:szCs w:val="14"/>
              </w:rPr>
            </w:pPr>
            <w:r w:rsidRPr="00532476">
              <w:rPr>
                <w:sz w:val="14"/>
                <w:szCs w:val="14"/>
              </w:rPr>
              <w:t xml:space="preserve">2) Московская область, город Серпухов, ул. Дружбы, д. 5, </w:t>
            </w:r>
            <w:r w:rsidRPr="00532476">
              <w:rPr>
                <w:sz w:val="14"/>
                <w:szCs w:val="14"/>
              </w:rPr>
              <w:br/>
              <w:t xml:space="preserve">50 кв. </w:t>
            </w:r>
            <w:r w:rsidR="00631529">
              <w:rPr>
                <w:sz w:val="14"/>
                <w:szCs w:val="14"/>
              </w:rPr>
              <w:t>м</w:t>
            </w:r>
          </w:p>
        </w:tc>
        <w:tc>
          <w:tcPr>
            <w:tcW w:w="1138" w:type="dxa"/>
          </w:tcPr>
          <w:p w:rsidR="00A732EC" w:rsidRPr="00532476" w:rsidRDefault="00A732EC" w:rsidP="00A732EC">
            <w:pPr>
              <w:rPr>
                <w:sz w:val="14"/>
                <w:szCs w:val="14"/>
              </w:rPr>
            </w:pPr>
            <w:r w:rsidRPr="00532476">
              <w:rPr>
                <w:sz w:val="14"/>
                <w:szCs w:val="14"/>
              </w:rPr>
              <w:t xml:space="preserve">1) город Москва, ул. Первомайская, </w:t>
            </w:r>
            <w:r w:rsidR="008032A9" w:rsidRPr="00532476">
              <w:rPr>
                <w:sz w:val="14"/>
                <w:szCs w:val="14"/>
              </w:rPr>
              <w:t>24.2</w:t>
            </w:r>
            <w:r w:rsidRPr="00532476">
              <w:rPr>
                <w:sz w:val="14"/>
                <w:szCs w:val="14"/>
              </w:rPr>
              <w:t xml:space="preserve"> кв. м;</w:t>
            </w:r>
          </w:p>
          <w:p w:rsidR="00A732EC" w:rsidRPr="00532476" w:rsidRDefault="00A732EC" w:rsidP="00A732EC">
            <w:pPr>
              <w:rPr>
                <w:sz w:val="14"/>
                <w:szCs w:val="14"/>
              </w:rPr>
            </w:pPr>
          </w:p>
          <w:p w:rsidR="00A732EC" w:rsidRPr="00532476" w:rsidRDefault="00A732EC" w:rsidP="00A732EC">
            <w:pPr>
              <w:widowControl w:val="0"/>
              <w:autoSpaceDE w:val="0"/>
              <w:autoSpaceDN w:val="0"/>
              <w:rPr>
                <w:sz w:val="14"/>
                <w:szCs w:val="14"/>
              </w:rPr>
            </w:pPr>
            <w:r w:rsidRPr="00532476">
              <w:rPr>
                <w:sz w:val="14"/>
                <w:szCs w:val="14"/>
              </w:rPr>
              <w:t>2) город Москва, ул. Строителей, 15</w:t>
            </w:r>
            <w:r w:rsidR="008032A9" w:rsidRPr="00532476">
              <w:rPr>
                <w:sz w:val="14"/>
                <w:szCs w:val="14"/>
              </w:rPr>
              <w:t>.6</w:t>
            </w:r>
            <w:r w:rsidRPr="00532476">
              <w:rPr>
                <w:sz w:val="14"/>
                <w:szCs w:val="14"/>
              </w:rPr>
              <w:t xml:space="preserve"> кв. </w:t>
            </w:r>
            <w:r w:rsidR="00631529">
              <w:rPr>
                <w:sz w:val="14"/>
                <w:szCs w:val="14"/>
              </w:rPr>
              <w:t>м</w:t>
            </w:r>
          </w:p>
        </w:tc>
        <w:tc>
          <w:tcPr>
            <w:tcW w:w="1163" w:type="dxa"/>
          </w:tcPr>
          <w:p w:rsidR="00A732EC" w:rsidRPr="00532476" w:rsidRDefault="00A732EC" w:rsidP="0071415B">
            <w:pPr>
              <w:widowControl w:val="0"/>
              <w:autoSpaceDE w:val="0"/>
              <w:autoSpaceDN w:val="0"/>
              <w:rPr>
                <w:sz w:val="14"/>
                <w:szCs w:val="14"/>
              </w:rPr>
            </w:pPr>
            <w:r w:rsidRPr="00532476">
              <w:rPr>
                <w:sz w:val="14"/>
                <w:szCs w:val="14"/>
              </w:rPr>
              <w:t xml:space="preserve">офисное помещение, Самарская область, город Сызрань, </w:t>
            </w:r>
            <w:r w:rsidR="0017616F" w:rsidRPr="00532476">
              <w:rPr>
                <w:sz w:val="14"/>
                <w:szCs w:val="14"/>
              </w:rPr>
              <w:t xml:space="preserve">Ульяновское </w:t>
            </w:r>
            <w:r w:rsidR="0071415B">
              <w:rPr>
                <w:sz w:val="14"/>
                <w:szCs w:val="14"/>
              </w:rPr>
              <w:t>ш</w:t>
            </w:r>
            <w:r w:rsidR="009646B9" w:rsidRPr="00532476">
              <w:rPr>
                <w:sz w:val="14"/>
                <w:szCs w:val="14"/>
              </w:rPr>
              <w:t>.</w:t>
            </w:r>
            <w:r w:rsidRPr="00532476">
              <w:rPr>
                <w:sz w:val="14"/>
                <w:szCs w:val="14"/>
              </w:rPr>
              <w:t xml:space="preserve">, </w:t>
            </w:r>
            <w:r w:rsidR="0071415B">
              <w:rPr>
                <w:sz w:val="14"/>
                <w:szCs w:val="14"/>
              </w:rPr>
              <w:t xml:space="preserve">д. 45, </w:t>
            </w:r>
            <w:r w:rsidR="00400E07">
              <w:rPr>
                <w:sz w:val="14"/>
                <w:szCs w:val="14"/>
              </w:rPr>
              <w:t>1 000</w:t>
            </w:r>
            <w:r w:rsidRPr="00532476">
              <w:rPr>
                <w:sz w:val="14"/>
                <w:szCs w:val="14"/>
              </w:rPr>
              <w:t xml:space="preserve"> кв. </w:t>
            </w:r>
            <w:r w:rsidR="00631529">
              <w:rPr>
                <w:sz w:val="14"/>
                <w:szCs w:val="14"/>
              </w:rPr>
              <w:t>м</w:t>
            </w:r>
          </w:p>
        </w:tc>
        <w:tc>
          <w:tcPr>
            <w:tcW w:w="1110" w:type="dxa"/>
          </w:tcPr>
          <w:p w:rsidR="00A732EC" w:rsidRPr="00532476" w:rsidRDefault="0017616F" w:rsidP="00A732EC">
            <w:pPr>
              <w:rPr>
                <w:sz w:val="14"/>
                <w:szCs w:val="14"/>
              </w:rPr>
            </w:pPr>
            <w:r w:rsidRPr="00532476">
              <w:rPr>
                <w:sz w:val="14"/>
                <w:szCs w:val="14"/>
              </w:rPr>
              <w:t>1) автомобиль легковой, «ВАЗ-</w:t>
            </w:r>
            <w:r w:rsidR="00A732EC" w:rsidRPr="00532476">
              <w:rPr>
                <w:sz w:val="14"/>
                <w:szCs w:val="14"/>
              </w:rPr>
              <w:t>2107», 1990 г.;</w:t>
            </w:r>
          </w:p>
          <w:p w:rsidR="00A732EC" w:rsidRPr="00532476" w:rsidRDefault="00A732EC" w:rsidP="00A732EC">
            <w:pPr>
              <w:rPr>
                <w:sz w:val="14"/>
                <w:szCs w:val="14"/>
              </w:rPr>
            </w:pPr>
          </w:p>
          <w:p w:rsidR="00A732EC" w:rsidRPr="00532476" w:rsidRDefault="00A732EC" w:rsidP="00A732EC">
            <w:pPr>
              <w:rPr>
                <w:sz w:val="14"/>
                <w:szCs w:val="14"/>
              </w:rPr>
            </w:pPr>
            <w:r w:rsidRPr="00532476">
              <w:rPr>
                <w:sz w:val="14"/>
                <w:szCs w:val="14"/>
              </w:rPr>
              <w:t>2) автомоби</w:t>
            </w:r>
            <w:r w:rsidR="00E853DA">
              <w:rPr>
                <w:sz w:val="14"/>
                <w:szCs w:val="14"/>
              </w:rPr>
              <w:t>ль легковой, «ФОРД ФОКУС», 2008 </w:t>
            </w:r>
            <w:r w:rsidRPr="00532476">
              <w:rPr>
                <w:sz w:val="14"/>
                <w:szCs w:val="14"/>
              </w:rPr>
              <w:t>г.;</w:t>
            </w:r>
          </w:p>
          <w:p w:rsidR="00A732EC" w:rsidRPr="00532476" w:rsidRDefault="00A732EC" w:rsidP="00A732EC">
            <w:pPr>
              <w:rPr>
                <w:sz w:val="14"/>
                <w:szCs w:val="14"/>
              </w:rPr>
            </w:pPr>
          </w:p>
          <w:p w:rsidR="00A732EC" w:rsidRPr="00532476" w:rsidRDefault="00A732EC" w:rsidP="00A732EC">
            <w:pPr>
              <w:rPr>
                <w:sz w:val="14"/>
                <w:szCs w:val="14"/>
              </w:rPr>
            </w:pPr>
            <w:r w:rsidRPr="00532476">
              <w:rPr>
                <w:sz w:val="14"/>
                <w:szCs w:val="14"/>
              </w:rPr>
              <w:t>3) автомоб</w:t>
            </w:r>
            <w:r w:rsidR="004F0F98" w:rsidRPr="00532476">
              <w:rPr>
                <w:sz w:val="14"/>
                <w:szCs w:val="14"/>
              </w:rPr>
              <w:t xml:space="preserve">иль грузовой, </w:t>
            </w:r>
            <w:r w:rsidR="004F0F98" w:rsidRPr="00532476">
              <w:rPr>
                <w:sz w:val="14"/>
                <w:szCs w:val="14"/>
              </w:rPr>
              <w:lastRenderedPageBreak/>
              <w:t>«КАМАЗ-</w:t>
            </w:r>
            <w:r w:rsidRPr="00532476">
              <w:rPr>
                <w:sz w:val="14"/>
                <w:szCs w:val="14"/>
              </w:rPr>
              <w:t>65115»,</w:t>
            </w:r>
            <w:r w:rsidR="004F0F98" w:rsidRPr="00532476">
              <w:rPr>
                <w:sz w:val="14"/>
                <w:szCs w:val="14"/>
              </w:rPr>
              <w:br/>
            </w:r>
            <w:r w:rsidRPr="00532476">
              <w:rPr>
                <w:sz w:val="14"/>
                <w:szCs w:val="14"/>
              </w:rPr>
              <w:t>2007 г.;</w:t>
            </w:r>
          </w:p>
          <w:p w:rsidR="00A732EC" w:rsidRPr="00532476" w:rsidRDefault="00A732EC" w:rsidP="00A732EC">
            <w:pPr>
              <w:rPr>
                <w:sz w:val="14"/>
                <w:szCs w:val="14"/>
              </w:rPr>
            </w:pPr>
          </w:p>
          <w:p w:rsidR="00A732EC" w:rsidRPr="00532476" w:rsidRDefault="00A732EC" w:rsidP="00A732EC">
            <w:pPr>
              <w:rPr>
                <w:sz w:val="14"/>
                <w:szCs w:val="14"/>
              </w:rPr>
            </w:pPr>
            <w:r w:rsidRPr="00532476">
              <w:rPr>
                <w:sz w:val="14"/>
                <w:szCs w:val="14"/>
              </w:rPr>
              <w:t>4) автомобиль грузовой, «</w:t>
            </w:r>
            <w:r w:rsidRPr="00532476">
              <w:rPr>
                <w:sz w:val="14"/>
                <w:szCs w:val="14"/>
                <w:lang w:val="en-US"/>
              </w:rPr>
              <w:t>MATRA</w:t>
            </w:r>
            <w:r w:rsidRPr="00532476">
              <w:rPr>
                <w:sz w:val="14"/>
                <w:szCs w:val="14"/>
              </w:rPr>
              <w:t xml:space="preserve"> </w:t>
            </w:r>
            <w:r w:rsidRPr="00532476">
              <w:rPr>
                <w:sz w:val="14"/>
                <w:szCs w:val="14"/>
                <w:lang w:val="en-US"/>
              </w:rPr>
              <w:t>MURENA</w:t>
            </w:r>
            <w:r w:rsidRPr="00532476">
              <w:rPr>
                <w:sz w:val="14"/>
                <w:szCs w:val="14"/>
              </w:rPr>
              <w:t>», 1983 г.;</w:t>
            </w:r>
          </w:p>
          <w:p w:rsidR="00A732EC" w:rsidRPr="00532476" w:rsidRDefault="00A732EC" w:rsidP="00A732EC">
            <w:pPr>
              <w:rPr>
                <w:sz w:val="14"/>
                <w:szCs w:val="14"/>
              </w:rPr>
            </w:pPr>
          </w:p>
          <w:p w:rsidR="00A732EC" w:rsidRPr="00532476" w:rsidRDefault="00A732EC" w:rsidP="00F55371">
            <w:pPr>
              <w:rPr>
                <w:sz w:val="14"/>
                <w:szCs w:val="14"/>
              </w:rPr>
            </w:pPr>
            <w:r w:rsidRPr="00532476">
              <w:rPr>
                <w:sz w:val="14"/>
                <w:szCs w:val="14"/>
              </w:rPr>
              <w:t>5) прицеп,</w:t>
            </w:r>
            <w:r w:rsidR="008032A9" w:rsidRPr="00532476">
              <w:rPr>
                <w:sz w:val="14"/>
                <w:szCs w:val="14"/>
              </w:rPr>
              <w:br/>
              <w:t>ЛАВ-81011</w:t>
            </w:r>
            <w:r w:rsidR="008032A9" w:rsidRPr="00532476">
              <w:rPr>
                <w:sz w:val="14"/>
                <w:szCs w:val="14"/>
              </w:rPr>
              <w:br/>
            </w:r>
            <w:r w:rsidRPr="00532476">
              <w:rPr>
                <w:sz w:val="14"/>
                <w:szCs w:val="14"/>
              </w:rPr>
              <w:t>2014 г.</w:t>
            </w:r>
          </w:p>
        </w:tc>
        <w:tc>
          <w:tcPr>
            <w:tcW w:w="1764" w:type="dxa"/>
            <w:vAlign w:val="center"/>
          </w:tcPr>
          <w:p w:rsidR="00A732EC" w:rsidRPr="00532476" w:rsidRDefault="00A732EC" w:rsidP="00A732EC">
            <w:pPr>
              <w:rPr>
                <w:sz w:val="14"/>
                <w:szCs w:val="14"/>
              </w:rPr>
            </w:pPr>
            <w:r w:rsidRPr="00532476">
              <w:rPr>
                <w:sz w:val="14"/>
                <w:szCs w:val="14"/>
              </w:rPr>
              <w:lastRenderedPageBreak/>
              <w:t>1) </w:t>
            </w:r>
            <w:r w:rsidR="00D31E80">
              <w:rPr>
                <w:sz w:val="14"/>
                <w:szCs w:val="14"/>
              </w:rPr>
              <w:t>публичное акционерное общество</w:t>
            </w:r>
            <w:r w:rsidR="00E83863" w:rsidRPr="00532476">
              <w:rPr>
                <w:sz w:val="14"/>
                <w:szCs w:val="14"/>
              </w:rPr>
              <w:t xml:space="preserve"> «МДМ Банк»</w:t>
            </w:r>
            <w:r w:rsidRPr="00532476">
              <w:rPr>
                <w:sz w:val="14"/>
                <w:szCs w:val="14"/>
              </w:rPr>
              <w:t>, город Москва, ул. Удальцова, д. 1, 40817978087070000004, 3120</w:t>
            </w:r>
            <w:r w:rsidR="00CD23FD" w:rsidRPr="00532476">
              <w:rPr>
                <w:sz w:val="14"/>
                <w:szCs w:val="14"/>
              </w:rPr>
              <w:t>.00</w:t>
            </w:r>
            <w:r w:rsidRPr="00532476">
              <w:rPr>
                <w:sz w:val="14"/>
                <w:szCs w:val="14"/>
              </w:rPr>
              <w:t xml:space="preserve"> руб.;</w:t>
            </w:r>
          </w:p>
          <w:p w:rsidR="00A732EC" w:rsidRPr="00532476" w:rsidRDefault="00A732EC" w:rsidP="00A732EC">
            <w:pPr>
              <w:rPr>
                <w:sz w:val="14"/>
                <w:szCs w:val="14"/>
              </w:rPr>
            </w:pPr>
          </w:p>
          <w:p w:rsidR="00A732EC" w:rsidRPr="00532476" w:rsidRDefault="00A732EC" w:rsidP="00A732EC">
            <w:pPr>
              <w:rPr>
                <w:sz w:val="14"/>
                <w:szCs w:val="14"/>
              </w:rPr>
            </w:pPr>
            <w:r w:rsidRPr="00532476">
              <w:rPr>
                <w:sz w:val="14"/>
                <w:szCs w:val="14"/>
              </w:rPr>
              <w:t>2) </w:t>
            </w:r>
            <w:r w:rsidR="00D04D83">
              <w:rPr>
                <w:sz w:val="14"/>
                <w:szCs w:val="14"/>
              </w:rPr>
              <w:t>акционерный коммерческий банк</w:t>
            </w:r>
            <w:r w:rsidR="00CE1F75" w:rsidRPr="00532476">
              <w:rPr>
                <w:sz w:val="14"/>
                <w:szCs w:val="14"/>
              </w:rPr>
              <w:t xml:space="preserve"> «Банк Москвы» (открытое акционерное общество), </w:t>
            </w:r>
            <w:r w:rsidR="00E83863" w:rsidRPr="00532476">
              <w:rPr>
                <w:sz w:val="14"/>
                <w:szCs w:val="14"/>
              </w:rPr>
              <w:t xml:space="preserve"> «Банк Москвы»</w:t>
            </w:r>
            <w:r w:rsidRPr="00532476">
              <w:rPr>
                <w:sz w:val="14"/>
                <w:szCs w:val="14"/>
              </w:rPr>
              <w:t>, г</w:t>
            </w:r>
            <w:r w:rsidR="00E853DA">
              <w:rPr>
                <w:sz w:val="14"/>
                <w:szCs w:val="14"/>
              </w:rPr>
              <w:t xml:space="preserve">ород Москва, ул. Никольская, </w:t>
            </w:r>
            <w:r w:rsidR="00E853DA">
              <w:rPr>
                <w:sz w:val="14"/>
                <w:szCs w:val="14"/>
              </w:rPr>
              <w:lastRenderedPageBreak/>
              <w:t>д. </w:t>
            </w:r>
            <w:r w:rsidRPr="00532476">
              <w:rPr>
                <w:sz w:val="14"/>
                <w:szCs w:val="14"/>
              </w:rPr>
              <w:t>1, 40817810300090000555, 10</w:t>
            </w:r>
            <w:r w:rsidR="00447045"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A732EC" w:rsidRPr="00532476" w:rsidRDefault="00A732EC" w:rsidP="00A732EC">
            <w:pPr>
              <w:rPr>
                <w:sz w:val="14"/>
                <w:szCs w:val="14"/>
              </w:rPr>
            </w:pPr>
          </w:p>
          <w:p w:rsidR="00CE1F75" w:rsidRPr="00532476" w:rsidRDefault="00A732EC" w:rsidP="00CE1F75">
            <w:pPr>
              <w:rPr>
                <w:sz w:val="14"/>
                <w:szCs w:val="14"/>
              </w:rPr>
            </w:pPr>
            <w:r w:rsidRPr="00532476">
              <w:rPr>
                <w:sz w:val="14"/>
                <w:szCs w:val="14"/>
              </w:rPr>
              <w:t>3) </w:t>
            </w:r>
            <w:r w:rsidR="00D31E80">
              <w:rPr>
                <w:sz w:val="14"/>
                <w:szCs w:val="14"/>
              </w:rPr>
              <w:t>публичное акционерное общество</w:t>
            </w:r>
            <w:r w:rsidR="00CE1F75" w:rsidRPr="00532476">
              <w:rPr>
                <w:sz w:val="14"/>
                <w:szCs w:val="14"/>
              </w:rPr>
              <w:t xml:space="preserve"> «Сбербанк России», Тверское отделение № 7982, дополнительный офис № 9038/00047, город Москва, ул. Лесная, д. 4, стр. 1, 42306810538040325001, 332,20 руб.</w:t>
            </w:r>
          </w:p>
          <w:p w:rsidR="00CE1F75" w:rsidRPr="00532476" w:rsidRDefault="00CE1F75" w:rsidP="00CE1F75">
            <w:pPr>
              <w:rPr>
                <w:sz w:val="14"/>
                <w:szCs w:val="14"/>
              </w:rPr>
            </w:pPr>
          </w:p>
          <w:p w:rsidR="00A732EC" w:rsidRPr="00532476" w:rsidRDefault="00CE1F75" w:rsidP="00CE1F75">
            <w:pPr>
              <w:rPr>
                <w:sz w:val="14"/>
                <w:szCs w:val="14"/>
              </w:rPr>
            </w:pPr>
            <w:r w:rsidRPr="00532476">
              <w:rPr>
                <w:sz w:val="14"/>
                <w:szCs w:val="14"/>
              </w:rPr>
              <w:t>4) </w:t>
            </w:r>
            <w:r w:rsidR="00D31E80">
              <w:rPr>
                <w:sz w:val="14"/>
                <w:szCs w:val="14"/>
              </w:rPr>
              <w:t>публичное акционерное общество</w:t>
            </w:r>
            <w:r w:rsidRPr="00532476">
              <w:rPr>
                <w:sz w:val="14"/>
                <w:szCs w:val="14"/>
              </w:rPr>
              <w:t xml:space="preserve"> «Сбербанк России», Тверское отделение № 7982, дополнительный офис № 9038/00047, город Москва, ул. Лесная, д. 4, стр. 1, 42306810538040325001, 10332.20 руб. Обезличенный металлический счет (золото)</w:t>
            </w:r>
          </w:p>
        </w:tc>
        <w:tc>
          <w:tcPr>
            <w:tcW w:w="1227" w:type="dxa"/>
          </w:tcPr>
          <w:p w:rsidR="00A732EC" w:rsidRPr="00532476" w:rsidRDefault="00A732EC" w:rsidP="0017616F">
            <w:pPr>
              <w:spacing w:after="120"/>
              <w:rPr>
                <w:sz w:val="14"/>
                <w:szCs w:val="14"/>
              </w:rPr>
            </w:pPr>
            <w:r w:rsidRPr="00532476">
              <w:rPr>
                <w:sz w:val="14"/>
                <w:szCs w:val="14"/>
              </w:rPr>
              <w:lastRenderedPageBreak/>
              <w:t>1) </w:t>
            </w:r>
            <w:r w:rsidR="002947DF">
              <w:rPr>
                <w:sz w:val="14"/>
                <w:szCs w:val="14"/>
              </w:rPr>
              <w:t>непубличное акционерное общество</w:t>
            </w:r>
            <w:r w:rsidR="00CF3A0C" w:rsidRPr="00532476">
              <w:rPr>
                <w:sz w:val="14"/>
                <w:szCs w:val="14"/>
              </w:rPr>
              <w:t xml:space="preserve"> </w:t>
            </w:r>
            <w:r w:rsidRPr="00532476">
              <w:rPr>
                <w:sz w:val="14"/>
                <w:szCs w:val="14"/>
              </w:rPr>
              <w:t xml:space="preserve">«Российские инвестиции», </w:t>
            </w:r>
            <w:r w:rsidR="00E27C46" w:rsidRPr="00532476">
              <w:rPr>
                <w:sz w:val="14"/>
                <w:szCs w:val="14"/>
              </w:rPr>
              <w:t xml:space="preserve">7734567891, </w:t>
            </w:r>
            <w:r w:rsidRPr="00532476">
              <w:rPr>
                <w:sz w:val="14"/>
                <w:szCs w:val="14"/>
              </w:rPr>
              <w:t xml:space="preserve">город Москва, ул. Центральная, д. 10, корп. 2, </w:t>
            </w:r>
            <w:r w:rsidR="0017616F" w:rsidRPr="00532476">
              <w:rPr>
                <w:sz w:val="14"/>
                <w:szCs w:val="14"/>
              </w:rPr>
              <w:br/>
            </w:r>
            <w:r w:rsidRPr="00532476">
              <w:rPr>
                <w:sz w:val="14"/>
                <w:szCs w:val="14"/>
              </w:rPr>
              <w:t xml:space="preserve">15 шт., номинальная стоимость </w:t>
            </w:r>
            <w:r w:rsidR="00400E07">
              <w:rPr>
                <w:sz w:val="14"/>
                <w:szCs w:val="14"/>
              </w:rPr>
              <w:lastRenderedPageBreak/>
              <w:t>1 000</w:t>
            </w:r>
            <w:r w:rsidR="00CD23FD" w:rsidRPr="00532476">
              <w:rPr>
                <w:sz w:val="14"/>
                <w:szCs w:val="14"/>
              </w:rPr>
              <w:t>.00</w:t>
            </w:r>
            <w:r w:rsidRPr="00532476">
              <w:rPr>
                <w:sz w:val="14"/>
                <w:szCs w:val="14"/>
              </w:rPr>
              <w:t xml:space="preserve"> руб.</w:t>
            </w:r>
            <w:r w:rsidR="00E853DA">
              <w:rPr>
                <w:sz w:val="14"/>
                <w:szCs w:val="14"/>
              </w:rPr>
              <w:t>;</w:t>
            </w:r>
          </w:p>
          <w:p w:rsidR="00A732EC" w:rsidRPr="00532476" w:rsidRDefault="00A732EC" w:rsidP="0017616F">
            <w:pPr>
              <w:spacing w:after="120"/>
              <w:rPr>
                <w:sz w:val="14"/>
                <w:szCs w:val="14"/>
              </w:rPr>
            </w:pPr>
            <w:r w:rsidRPr="00532476">
              <w:rPr>
                <w:sz w:val="14"/>
                <w:szCs w:val="14"/>
              </w:rPr>
              <w:t>2) </w:t>
            </w:r>
            <w:r w:rsidR="002947DF">
              <w:rPr>
                <w:sz w:val="14"/>
                <w:szCs w:val="14"/>
              </w:rPr>
              <w:t>непубличное акционерное общество</w:t>
            </w:r>
            <w:r w:rsidR="00CE1F75" w:rsidRPr="00532476">
              <w:rPr>
                <w:sz w:val="14"/>
                <w:szCs w:val="14"/>
              </w:rPr>
              <w:t xml:space="preserve"> </w:t>
            </w:r>
            <w:r w:rsidRPr="00532476">
              <w:rPr>
                <w:sz w:val="14"/>
                <w:szCs w:val="14"/>
              </w:rPr>
              <w:t xml:space="preserve">«Российские инвестиции», </w:t>
            </w:r>
            <w:r w:rsidR="00CE1F75" w:rsidRPr="00532476">
              <w:rPr>
                <w:sz w:val="14"/>
                <w:szCs w:val="14"/>
              </w:rPr>
              <w:t>7756789101,</w:t>
            </w:r>
            <w:r w:rsidR="00CE1F75" w:rsidRPr="00532476">
              <w:rPr>
                <w:sz w:val="14"/>
                <w:szCs w:val="14"/>
              </w:rPr>
              <w:br/>
            </w:r>
            <w:r w:rsidRPr="00532476">
              <w:rPr>
                <w:sz w:val="14"/>
                <w:szCs w:val="14"/>
              </w:rPr>
              <w:t>город Москва, ул. Центральная, д. 10, корп. 2,</w:t>
            </w:r>
            <w:r w:rsidR="00447045" w:rsidRPr="00532476">
              <w:rPr>
                <w:sz w:val="14"/>
                <w:szCs w:val="14"/>
              </w:rPr>
              <w:br/>
            </w:r>
            <w:r w:rsidRPr="00532476">
              <w:rPr>
                <w:sz w:val="14"/>
                <w:szCs w:val="14"/>
              </w:rPr>
              <w:t>5 шт., номинальная стоимость 10</w:t>
            </w:r>
            <w:r w:rsidR="00447045"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r w:rsidR="00E853DA">
              <w:rPr>
                <w:sz w:val="14"/>
                <w:szCs w:val="14"/>
              </w:rPr>
              <w:t>;</w:t>
            </w:r>
          </w:p>
          <w:p w:rsidR="00A732EC" w:rsidRPr="00532476" w:rsidRDefault="00A732EC" w:rsidP="0017616F">
            <w:pPr>
              <w:spacing w:after="120"/>
              <w:rPr>
                <w:sz w:val="14"/>
                <w:szCs w:val="14"/>
              </w:rPr>
            </w:pPr>
            <w:r w:rsidRPr="00532476">
              <w:rPr>
                <w:sz w:val="14"/>
                <w:szCs w:val="14"/>
              </w:rPr>
              <w:t>3) </w:t>
            </w:r>
            <w:r w:rsidR="00D31E80">
              <w:rPr>
                <w:sz w:val="14"/>
                <w:szCs w:val="14"/>
              </w:rPr>
              <w:t>публичное акционерное общество</w:t>
            </w:r>
            <w:r w:rsidR="00CE1F75" w:rsidRPr="00532476">
              <w:rPr>
                <w:sz w:val="14"/>
                <w:szCs w:val="14"/>
              </w:rPr>
              <w:t xml:space="preserve"> </w:t>
            </w:r>
            <w:r w:rsidRPr="00532476">
              <w:rPr>
                <w:sz w:val="14"/>
                <w:szCs w:val="14"/>
              </w:rPr>
              <w:t xml:space="preserve">«Консалт», </w:t>
            </w:r>
            <w:r w:rsidR="00CE1F75" w:rsidRPr="00532476">
              <w:rPr>
                <w:sz w:val="14"/>
                <w:szCs w:val="14"/>
              </w:rPr>
              <w:t>2156789101,</w:t>
            </w:r>
            <w:r w:rsidRPr="00532476">
              <w:rPr>
                <w:sz w:val="14"/>
                <w:szCs w:val="14"/>
              </w:rPr>
              <w:t xml:space="preserve"> город Владивосток, ул. Строителей, д. 10/2, </w:t>
            </w:r>
            <w:r w:rsidR="00447045" w:rsidRPr="00532476">
              <w:rPr>
                <w:sz w:val="14"/>
                <w:szCs w:val="14"/>
              </w:rPr>
              <w:br/>
            </w:r>
            <w:r w:rsidRPr="00532476">
              <w:rPr>
                <w:sz w:val="14"/>
                <w:szCs w:val="14"/>
              </w:rPr>
              <w:t>100</w:t>
            </w:r>
            <w:r w:rsidR="00447045" w:rsidRPr="00532476">
              <w:rPr>
                <w:sz w:val="14"/>
                <w:szCs w:val="14"/>
              </w:rPr>
              <w:t> </w:t>
            </w:r>
            <w:r w:rsidRPr="00532476">
              <w:rPr>
                <w:sz w:val="14"/>
                <w:szCs w:val="14"/>
              </w:rPr>
              <w:t xml:space="preserve">000 шт., номинальная стоимость </w:t>
            </w:r>
            <w:r w:rsidR="00447045" w:rsidRPr="00532476">
              <w:rPr>
                <w:sz w:val="14"/>
                <w:szCs w:val="14"/>
              </w:rPr>
              <w:br/>
            </w:r>
            <w:r w:rsidRPr="00532476">
              <w:rPr>
                <w:sz w:val="14"/>
                <w:szCs w:val="14"/>
              </w:rPr>
              <w:t>1</w:t>
            </w:r>
            <w:r w:rsidR="00CD23FD" w:rsidRPr="00532476">
              <w:rPr>
                <w:sz w:val="14"/>
                <w:szCs w:val="14"/>
              </w:rPr>
              <w:t>.00</w:t>
            </w:r>
            <w:r w:rsidRPr="00532476">
              <w:rPr>
                <w:sz w:val="14"/>
                <w:szCs w:val="14"/>
              </w:rPr>
              <w:t xml:space="preserve"> руб.</w:t>
            </w:r>
            <w:r w:rsidR="00E853DA">
              <w:rPr>
                <w:sz w:val="14"/>
                <w:szCs w:val="14"/>
              </w:rPr>
              <w:t>;</w:t>
            </w:r>
          </w:p>
          <w:p w:rsidR="00A732EC" w:rsidRPr="00532476" w:rsidRDefault="00A732EC" w:rsidP="00E27C46">
            <w:pPr>
              <w:widowControl w:val="0"/>
              <w:autoSpaceDE w:val="0"/>
              <w:autoSpaceDN w:val="0"/>
              <w:rPr>
                <w:sz w:val="14"/>
                <w:szCs w:val="14"/>
              </w:rPr>
            </w:pPr>
            <w:r w:rsidRPr="00532476">
              <w:rPr>
                <w:sz w:val="14"/>
                <w:szCs w:val="14"/>
              </w:rPr>
              <w:t>4) </w:t>
            </w:r>
            <w:r w:rsidR="00D31E80">
              <w:rPr>
                <w:sz w:val="14"/>
                <w:szCs w:val="14"/>
              </w:rPr>
              <w:t>публичное акционерное общество</w:t>
            </w:r>
            <w:r w:rsidR="00CE1F75" w:rsidRPr="00532476">
              <w:rPr>
                <w:sz w:val="14"/>
                <w:szCs w:val="14"/>
              </w:rPr>
              <w:t xml:space="preserve"> </w:t>
            </w:r>
            <w:r w:rsidRPr="00532476">
              <w:rPr>
                <w:sz w:val="14"/>
                <w:szCs w:val="14"/>
              </w:rPr>
              <w:t xml:space="preserve">«Буревестник», </w:t>
            </w:r>
            <w:r w:rsidR="00CE1F75" w:rsidRPr="00532476">
              <w:rPr>
                <w:sz w:val="14"/>
                <w:szCs w:val="14"/>
              </w:rPr>
              <w:t xml:space="preserve">7756712301, </w:t>
            </w:r>
            <w:r w:rsidRPr="00532476">
              <w:rPr>
                <w:sz w:val="14"/>
                <w:szCs w:val="14"/>
              </w:rPr>
              <w:t xml:space="preserve">город </w:t>
            </w:r>
            <w:r w:rsidR="00A01860" w:rsidRPr="00532476">
              <w:rPr>
                <w:sz w:val="14"/>
                <w:szCs w:val="14"/>
              </w:rPr>
              <w:t>Москва, ул. Центральная, д. 10,</w:t>
            </w:r>
            <w:r w:rsidR="00A01860" w:rsidRPr="00532476">
              <w:rPr>
                <w:sz w:val="14"/>
                <w:szCs w:val="14"/>
              </w:rPr>
              <w:br/>
            </w:r>
            <w:r w:rsidRPr="00532476">
              <w:rPr>
                <w:sz w:val="14"/>
                <w:szCs w:val="14"/>
              </w:rPr>
              <w:t xml:space="preserve">15 шт., номинальная стоимость </w:t>
            </w:r>
            <w:r w:rsidR="00400E07">
              <w:rPr>
                <w:sz w:val="14"/>
                <w:szCs w:val="14"/>
              </w:rPr>
              <w:t>1 000</w:t>
            </w:r>
            <w:r w:rsidR="00CD23FD" w:rsidRPr="00532476">
              <w:rPr>
                <w:sz w:val="14"/>
                <w:szCs w:val="14"/>
              </w:rPr>
              <w:t>.00</w:t>
            </w:r>
            <w:r w:rsidRPr="00532476">
              <w:rPr>
                <w:sz w:val="14"/>
                <w:szCs w:val="14"/>
              </w:rPr>
              <w:t xml:space="preserve"> руб.</w:t>
            </w:r>
          </w:p>
        </w:tc>
        <w:tc>
          <w:tcPr>
            <w:tcW w:w="993" w:type="dxa"/>
          </w:tcPr>
          <w:p w:rsidR="00A732EC" w:rsidRPr="00532476" w:rsidRDefault="00A732EC" w:rsidP="00A732EC">
            <w:pPr>
              <w:rPr>
                <w:sz w:val="14"/>
                <w:szCs w:val="14"/>
              </w:rPr>
            </w:pPr>
            <w:r w:rsidRPr="00532476">
              <w:rPr>
                <w:sz w:val="14"/>
                <w:szCs w:val="14"/>
              </w:rPr>
              <w:lastRenderedPageBreak/>
              <w:t xml:space="preserve">1) векселя, </w:t>
            </w:r>
            <w:r w:rsidR="00D31E80">
              <w:rPr>
                <w:sz w:val="14"/>
                <w:szCs w:val="14"/>
              </w:rPr>
              <w:t>публичное акционерное общество</w:t>
            </w:r>
            <w:r w:rsidR="00CF3A0C" w:rsidRPr="00532476">
              <w:rPr>
                <w:sz w:val="14"/>
                <w:szCs w:val="14"/>
              </w:rPr>
              <w:t xml:space="preserve"> </w:t>
            </w:r>
            <w:r w:rsidR="00E83863" w:rsidRPr="00532476">
              <w:rPr>
                <w:sz w:val="14"/>
                <w:szCs w:val="14"/>
              </w:rPr>
              <w:t>РОСБАНК</w:t>
            </w:r>
            <w:r w:rsidRPr="00532476">
              <w:rPr>
                <w:sz w:val="14"/>
                <w:szCs w:val="14"/>
              </w:rPr>
              <w:t xml:space="preserve">, 7730060164, </w:t>
            </w:r>
            <w:r w:rsidR="005B4BCA" w:rsidRPr="00532476">
              <w:rPr>
                <w:sz w:val="14"/>
                <w:szCs w:val="14"/>
              </w:rPr>
              <w:t xml:space="preserve">город </w:t>
            </w:r>
            <w:r w:rsidRPr="00532476">
              <w:rPr>
                <w:sz w:val="14"/>
                <w:szCs w:val="14"/>
              </w:rPr>
              <w:t>Москва, ул. Смольная, д. 22,</w:t>
            </w:r>
            <w:r w:rsidR="000A20B9" w:rsidRPr="00532476">
              <w:rPr>
                <w:sz w:val="14"/>
                <w:szCs w:val="14"/>
              </w:rPr>
              <w:t xml:space="preserve"> </w:t>
            </w:r>
            <w:r w:rsidRPr="00532476">
              <w:rPr>
                <w:sz w:val="14"/>
                <w:szCs w:val="14"/>
              </w:rPr>
              <w:t>1 шт., 20</w:t>
            </w:r>
            <w:r w:rsidR="00447045" w:rsidRPr="00532476">
              <w:rPr>
                <w:sz w:val="14"/>
                <w:szCs w:val="14"/>
              </w:rPr>
              <w:t> </w:t>
            </w:r>
            <w:r w:rsidRPr="00532476">
              <w:rPr>
                <w:sz w:val="14"/>
                <w:szCs w:val="14"/>
              </w:rPr>
              <w:t>000</w:t>
            </w:r>
            <w:r w:rsidR="00447045" w:rsidRPr="00532476">
              <w:rPr>
                <w:sz w:val="14"/>
                <w:szCs w:val="14"/>
              </w:rPr>
              <w:t> </w:t>
            </w:r>
            <w:r w:rsidRPr="00532476">
              <w:rPr>
                <w:sz w:val="14"/>
                <w:szCs w:val="14"/>
              </w:rPr>
              <w:t>000 руб.;</w:t>
            </w:r>
          </w:p>
          <w:p w:rsidR="00A732EC" w:rsidRPr="00532476" w:rsidRDefault="00A732EC" w:rsidP="00A732EC">
            <w:pPr>
              <w:rPr>
                <w:sz w:val="14"/>
                <w:szCs w:val="14"/>
              </w:rPr>
            </w:pPr>
          </w:p>
          <w:p w:rsidR="00A732EC" w:rsidRPr="00532476" w:rsidRDefault="00A732EC" w:rsidP="00CE1F75">
            <w:pPr>
              <w:widowControl w:val="0"/>
              <w:autoSpaceDE w:val="0"/>
              <w:autoSpaceDN w:val="0"/>
              <w:rPr>
                <w:sz w:val="14"/>
                <w:szCs w:val="14"/>
              </w:rPr>
            </w:pPr>
            <w:r w:rsidRPr="00532476">
              <w:rPr>
                <w:sz w:val="14"/>
                <w:szCs w:val="14"/>
              </w:rPr>
              <w:t>2) облигаци</w:t>
            </w:r>
            <w:r w:rsidR="00CE1F75" w:rsidRPr="00532476">
              <w:rPr>
                <w:sz w:val="14"/>
                <w:szCs w:val="14"/>
              </w:rPr>
              <w:t>я</w:t>
            </w:r>
            <w:r w:rsidRPr="00532476">
              <w:rPr>
                <w:sz w:val="14"/>
                <w:szCs w:val="14"/>
              </w:rPr>
              <w:t xml:space="preserve">, </w:t>
            </w:r>
            <w:r w:rsidR="00D31E80">
              <w:rPr>
                <w:sz w:val="14"/>
                <w:szCs w:val="14"/>
              </w:rPr>
              <w:lastRenderedPageBreak/>
              <w:t>акционерное общество</w:t>
            </w:r>
            <w:r w:rsidR="00CE1F75" w:rsidRPr="00532476">
              <w:rPr>
                <w:sz w:val="14"/>
                <w:szCs w:val="14"/>
              </w:rPr>
              <w:t xml:space="preserve"> </w:t>
            </w:r>
            <w:r w:rsidRPr="00532476">
              <w:rPr>
                <w:sz w:val="14"/>
                <w:szCs w:val="14"/>
              </w:rPr>
              <w:t>«Старатель», 7112345678, Тульская область, город Тула, ул. Строителей, д. 1, 1 шт., 10</w:t>
            </w:r>
            <w:r w:rsidR="00447045"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CE1F75" w:rsidRPr="00532476" w:rsidRDefault="00CE1F75" w:rsidP="00CE1F75">
            <w:pPr>
              <w:widowControl w:val="0"/>
              <w:autoSpaceDE w:val="0"/>
              <w:autoSpaceDN w:val="0"/>
              <w:rPr>
                <w:sz w:val="14"/>
                <w:szCs w:val="14"/>
              </w:rPr>
            </w:pPr>
          </w:p>
          <w:p w:rsidR="00CE1F75" w:rsidRPr="00532476" w:rsidRDefault="00CE1F75" w:rsidP="00CE1F75">
            <w:pPr>
              <w:widowControl w:val="0"/>
              <w:autoSpaceDE w:val="0"/>
              <w:autoSpaceDN w:val="0"/>
              <w:rPr>
                <w:sz w:val="14"/>
                <w:szCs w:val="14"/>
              </w:rPr>
            </w:pPr>
            <w:r w:rsidRPr="00532476">
              <w:rPr>
                <w:sz w:val="14"/>
                <w:szCs w:val="14"/>
              </w:rPr>
              <w:t xml:space="preserve">3) вексель, ИП Иванов Иван Иванович, </w:t>
            </w:r>
            <w:r w:rsidRPr="00631529">
              <w:rPr>
                <w:sz w:val="12"/>
                <w:szCs w:val="12"/>
              </w:rPr>
              <w:t>773145678912,</w:t>
            </w:r>
            <w:r w:rsidRPr="00532476">
              <w:rPr>
                <w:sz w:val="14"/>
                <w:szCs w:val="14"/>
              </w:rPr>
              <w:t xml:space="preserve"> город Москва</w:t>
            </w:r>
            <w:r w:rsidR="00631529">
              <w:rPr>
                <w:sz w:val="14"/>
                <w:szCs w:val="14"/>
              </w:rPr>
              <w:t>, ул. Окружная, д. 11, кв. 2, 1 </w:t>
            </w:r>
            <w:r w:rsidRPr="00532476">
              <w:rPr>
                <w:sz w:val="14"/>
                <w:szCs w:val="14"/>
              </w:rPr>
              <w:t>шт., 100</w:t>
            </w:r>
            <w:r w:rsidR="00400E07">
              <w:rPr>
                <w:sz w:val="14"/>
                <w:szCs w:val="14"/>
              </w:rPr>
              <w:t> </w:t>
            </w:r>
            <w:r w:rsidRPr="00532476">
              <w:rPr>
                <w:sz w:val="14"/>
                <w:szCs w:val="14"/>
              </w:rPr>
              <w:t>000.00 руб.</w:t>
            </w:r>
          </w:p>
        </w:tc>
        <w:tc>
          <w:tcPr>
            <w:tcW w:w="1275" w:type="dxa"/>
          </w:tcPr>
          <w:p w:rsidR="00A732EC" w:rsidRPr="00532476" w:rsidRDefault="00A732EC" w:rsidP="00A732EC">
            <w:pPr>
              <w:rPr>
                <w:sz w:val="14"/>
                <w:szCs w:val="14"/>
              </w:rPr>
            </w:pPr>
            <w:r w:rsidRPr="00532476">
              <w:rPr>
                <w:sz w:val="14"/>
                <w:szCs w:val="14"/>
              </w:rPr>
              <w:lastRenderedPageBreak/>
              <w:t>1) </w:t>
            </w:r>
            <w:r w:rsidR="00D31E80">
              <w:rPr>
                <w:sz w:val="14"/>
                <w:szCs w:val="14"/>
              </w:rPr>
              <w:t>общество с ограниченной ответственностью</w:t>
            </w:r>
            <w:r w:rsidR="00CF3A0C" w:rsidRPr="00532476">
              <w:rPr>
                <w:sz w:val="14"/>
                <w:szCs w:val="14"/>
              </w:rPr>
              <w:t xml:space="preserve"> </w:t>
            </w:r>
            <w:r w:rsidRPr="00532476">
              <w:rPr>
                <w:sz w:val="14"/>
                <w:szCs w:val="14"/>
              </w:rPr>
              <w:t xml:space="preserve">«Российские фермы», </w:t>
            </w:r>
            <w:r w:rsidR="00833955" w:rsidRPr="00532476">
              <w:rPr>
                <w:sz w:val="14"/>
                <w:szCs w:val="14"/>
              </w:rPr>
              <w:t>7734554321</w:t>
            </w:r>
            <w:r w:rsidRPr="00532476">
              <w:rPr>
                <w:sz w:val="14"/>
                <w:szCs w:val="14"/>
              </w:rPr>
              <w:t>, город Москва, ул. Окружная, д. 121, корп. 2, 0</w:t>
            </w:r>
            <w:r w:rsidR="00CD23FD" w:rsidRPr="00532476">
              <w:rPr>
                <w:sz w:val="14"/>
                <w:szCs w:val="14"/>
              </w:rPr>
              <w:t>.00</w:t>
            </w:r>
            <w:r w:rsidRPr="00532476">
              <w:rPr>
                <w:sz w:val="14"/>
                <w:szCs w:val="14"/>
              </w:rPr>
              <w:t>0001 %;</w:t>
            </w:r>
          </w:p>
          <w:p w:rsidR="00A732EC" w:rsidRPr="00532476" w:rsidRDefault="00A732EC" w:rsidP="00A732EC">
            <w:pPr>
              <w:rPr>
                <w:sz w:val="14"/>
                <w:szCs w:val="14"/>
              </w:rPr>
            </w:pPr>
          </w:p>
          <w:p w:rsidR="00A732EC" w:rsidRPr="00532476" w:rsidRDefault="00A732EC" w:rsidP="00447045">
            <w:pPr>
              <w:widowControl w:val="0"/>
              <w:autoSpaceDE w:val="0"/>
              <w:autoSpaceDN w:val="0"/>
              <w:rPr>
                <w:sz w:val="14"/>
                <w:szCs w:val="14"/>
              </w:rPr>
            </w:pPr>
            <w:r w:rsidRPr="00532476">
              <w:rPr>
                <w:sz w:val="14"/>
                <w:szCs w:val="14"/>
              </w:rPr>
              <w:t>2) </w:t>
            </w:r>
            <w:r w:rsidR="00D31E80">
              <w:rPr>
                <w:sz w:val="14"/>
                <w:szCs w:val="14"/>
              </w:rPr>
              <w:t xml:space="preserve">общество с ограниченной </w:t>
            </w:r>
            <w:r w:rsidR="00D31E80">
              <w:rPr>
                <w:sz w:val="14"/>
                <w:szCs w:val="14"/>
              </w:rPr>
              <w:lastRenderedPageBreak/>
              <w:t>ответственностью</w:t>
            </w:r>
            <w:r w:rsidR="00833955" w:rsidRPr="00532476">
              <w:rPr>
                <w:sz w:val="14"/>
                <w:szCs w:val="14"/>
              </w:rPr>
              <w:t xml:space="preserve"> «Вымпел», 7734567890, город Тула, ул. Епифанская, д. 5, 100</w:t>
            </w:r>
            <w:r w:rsidR="00833955" w:rsidRPr="00532476">
              <w:rPr>
                <w:sz w:val="16"/>
                <w:szCs w:val="16"/>
              </w:rPr>
              <w:t> %</w:t>
            </w:r>
          </w:p>
        </w:tc>
      </w:tr>
    </w:tbl>
    <w:p w:rsidR="000B3E2E" w:rsidRPr="00532476" w:rsidRDefault="000B3E2E" w:rsidP="000B3E2E">
      <w:pPr>
        <w:widowControl w:val="0"/>
        <w:autoSpaceDE w:val="0"/>
        <w:autoSpaceDN w:val="0"/>
        <w:jc w:val="both"/>
      </w:pPr>
    </w:p>
    <w:p w:rsidR="000B3E2E" w:rsidRPr="00532476" w:rsidRDefault="000B3E2E" w:rsidP="000B3E2E">
      <w:pPr>
        <w:widowControl w:val="0"/>
        <w:autoSpaceDE w:val="0"/>
        <w:autoSpaceDN w:val="0"/>
        <w:jc w:val="both"/>
        <w:rPr>
          <w:sz w:val="28"/>
          <w:szCs w:val="28"/>
        </w:rPr>
      </w:pPr>
      <w:r w:rsidRPr="00532476">
        <w:rPr>
          <w:w w:val="90"/>
          <w:sz w:val="28"/>
          <w:szCs w:val="28"/>
        </w:rPr>
        <w:t>Достоверность и полноту настоящих сведений подтверждаю:</w:t>
      </w:r>
      <w:r w:rsidRPr="00532476">
        <w:rPr>
          <w:sz w:val="28"/>
          <w:szCs w:val="28"/>
        </w:rPr>
        <w:t xml:space="preserve"> ___________________</w:t>
      </w:r>
    </w:p>
    <w:p w:rsidR="000B3E2E" w:rsidRPr="00532476" w:rsidRDefault="000B3E2E" w:rsidP="00891862">
      <w:pPr>
        <w:widowControl w:val="0"/>
        <w:autoSpaceDE w:val="0"/>
        <w:autoSpaceDN w:val="0"/>
        <w:ind w:left="7200"/>
        <w:jc w:val="both"/>
        <w:rPr>
          <w:sz w:val="28"/>
          <w:szCs w:val="28"/>
          <w:vertAlign w:val="superscript"/>
        </w:rPr>
      </w:pPr>
      <w:r w:rsidRPr="00532476">
        <w:rPr>
          <w:sz w:val="28"/>
          <w:szCs w:val="28"/>
          <w:vertAlign w:val="superscript"/>
        </w:rPr>
        <w:t>(подпись кандидата)</w:t>
      </w:r>
    </w:p>
    <w:p w:rsidR="00D7178B" w:rsidRPr="00532476" w:rsidRDefault="00881DB4" w:rsidP="007164E7">
      <w:pPr>
        <w:widowControl w:val="0"/>
        <w:autoSpaceDE w:val="0"/>
        <w:autoSpaceDN w:val="0"/>
        <w:jc w:val="both"/>
        <w:rPr>
          <w:w w:val="90"/>
          <w:sz w:val="28"/>
          <w:szCs w:val="28"/>
        </w:rPr>
      </w:pPr>
      <w:r>
        <w:rPr>
          <w:w w:val="90"/>
          <w:sz w:val="28"/>
          <w:szCs w:val="28"/>
        </w:rPr>
        <w:t>«    » _________</w:t>
      </w:r>
      <w:r w:rsidRPr="00532476">
        <w:rPr>
          <w:w w:val="90"/>
          <w:sz w:val="28"/>
          <w:szCs w:val="28"/>
        </w:rPr>
        <w:t xml:space="preserve"> 20</w:t>
      </w:r>
      <w:r>
        <w:rPr>
          <w:w w:val="90"/>
          <w:sz w:val="28"/>
          <w:szCs w:val="28"/>
        </w:rPr>
        <w:t>__</w:t>
      </w:r>
      <w:r w:rsidRPr="00532476">
        <w:rPr>
          <w:w w:val="90"/>
          <w:sz w:val="28"/>
          <w:szCs w:val="28"/>
        </w:rPr>
        <w:t xml:space="preserve"> г.</w:t>
      </w:r>
    </w:p>
    <w:p w:rsidR="008F586D" w:rsidRPr="00532476" w:rsidRDefault="00D7178B" w:rsidP="00CD23FD">
      <w:pPr>
        <w:widowControl w:val="0"/>
        <w:autoSpaceDE w:val="0"/>
        <w:autoSpaceDN w:val="0"/>
        <w:jc w:val="both"/>
        <w:rPr>
          <w:w w:val="90"/>
          <w:sz w:val="28"/>
          <w:szCs w:val="28"/>
        </w:rPr>
      </w:pPr>
      <w:r w:rsidRPr="00532476">
        <w:rPr>
          <w:w w:val="90"/>
          <w:sz w:val="28"/>
          <w:szCs w:val="28"/>
        </w:rPr>
        <w:br w:type="page"/>
      </w:r>
    </w:p>
    <w:p w:rsidR="008F586D" w:rsidRPr="00532476" w:rsidRDefault="00294E6E" w:rsidP="008F586D">
      <w:pPr>
        <w:pStyle w:val="42"/>
      </w:pPr>
      <w:r w:rsidRPr="00532476">
        <w:lastRenderedPageBreak/>
        <w:t>Приложение № 1.1</w:t>
      </w:r>
    </w:p>
    <w:p w:rsidR="008F586D" w:rsidRPr="00532476" w:rsidRDefault="008F586D" w:rsidP="008F586D">
      <w:pPr>
        <w:jc w:val="right"/>
        <w:rPr>
          <w:sz w:val="24"/>
        </w:rPr>
      </w:pPr>
      <w:r w:rsidRPr="00532476">
        <w:rPr>
          <w:sz w:val="24"/>
        </w:rPr>
        <w:t xml:space="preserve">к Правилам оформления сведений о кандидатах, </w:t>
      </w:r>
      <w:r w:rsidRPr="00532476">
        <w:rPr>
          <w:sz w:val="24"/>
        </w:rPr>
        <w:br/>
        <w:t xml:space="preserve">избирательных объединениях, </w:t>
      </w:r>
      <w:r w:rsidRPr="00532476">
        <w:rPr>
          <w:sz w:val="24"/>
        </w:rPr>
        <w:br/>
        <w:t>в том числе с использованием ГАС «Выборы»</w:t>
      </w:r>
    </w:p>
    <w:p w:rsidR="008F586D" w:rsidRPr="00532476" w:rsidRDefault="008F586D" w:rsidP="00E73731">
      <w:pPr>
        <w:pStyle w:val="9"/>
        <w:ind w:left="8640"/>
        <w:jc w:val="right"/>
        <w:rPr>
          <w:b w:val="0"/>
          <w:lang w:val="ru-RU"/>
        </w:rPr>
      </w:pPr>
      <w:r w:rsidRPr="00532476">
        <w:rPr>
          <w:b w:val="0"/>
          <w:lang w:val="ru-RU"/>
        </w:rPr>
        <w:t xml:space="preserve">(образец заполнения </w:t>
      </w:r>
      <w:hyperlink r:id="rId28" w:history="1">
        <w:r w:rsidR="0071415B">
          <w:rPr>
            <w:b w:val="0"/>
            <w:lang w:val="ru-RU"/>
          </w:rPr>
          <w:t>приложения</w:t>
        </w:r>
        <w:r w:rsidRPr="00532476">
          <w:rPr>
            <w:b w:val="0"/>
            <w:lang w:val="ru-RU"/>
          </w:rPr>
          <w:t xml:space="preserve"> 1</w:t>
        </w:r>
      </w:hyperlink>
      <w:r w:rsidRPr="00532476">
        <w:rPr>
          <w:b w:val="0"/>
          <w:lang w:val="ru-RU"/>
        </w:rPr>
        <w:t xml:space="preserve"> к Федеральному закону </w:t>
      </w:r>
      <w:r w:rsidRPr="00532476">
        <w:rPr>
          <w:b w:val="0"/>
          <w:lang w:val="ru-RU"/>
        </w:rPr>
        <w:br/>
        <w:t xml:space="preserve">«Об основных гарантиях избирательных прав и права на участие </w:t>
      </w:r>
      <w:r w:rsidRPr="00532476">
        <w:rPr>
          <w:b w:val="0"/>
          <w:lang w:val="ru-RU"/>
        </w:rPr>
        <w:br/>
        <w:t>в референдуме граждан Российской Федерации»)</w:t>
      </w:r>
    </w:p>
    <w:p w:rsidR="008F586D" w:rsidRPr="00532476" w:rsidRDefault="008F586D" w:rsidP="008F586D">
      <w:pPr>
        <w:ind w:right="-479"/>
        <w:jc w:val="center"/>
        <w:rPr>
          <w:sz w:val="28"/>
          <w:szCs w:val="28"/>
        </w:rPr>
      </w:pPr>
    </w:p>
    <w:p w:rsidR="008F586D" w:rsidRPr="00532476" w:rsidRDefault="008F586D" w:rsidP="008F586D">
      <w:pPr>
        <w:ind w:right="-479"/>
        <w:jc w:val="center"/>
        <w:rPr>
          <w:b/>
          <w:sz w:val="28"/>
          <w:szCs w:val="28"/>
        </w:rPr>
      </w:pPr>
      <w:r w:rsidRPr="00532476">
        <w:rPr>
          <w:b/>
          <w:sz w:val="28"/>
          <w:szCs w:val="28"/>
        </w:rPr>
        <w:t xml:space="preserve">СВЕДЕНИЯ </w:t>
      </w:r>
      <w:r w:rsidRPr="00532476">
        <w:rPr>
          <w:b/>
          <w:sz w:val="28"/>
          <w:szCs w:val="28"/>
        </w:rPr>
        <w:br/>
        <w:t>О РАЗМЕРЕ И ОБ ИСТОЧНИКАХ ДОХОДОВ, ИМУЩЕСТВЕ, ПРИНАДЛЕЖАЩЕМ КАНДИДАТУ (СУПРУГУ И НЕСОВЕРШЕННОЛЕТНИМ ДЕТЯМ) НА ПРАВЕ СОБСТВЕННОСТИ, О СЧЕТАХ (ВКЛАДАХ) В БАНКАХ, ЦЕННЫХ БУМАГАХ</w:t>
      </w:r>
    </w:p>
    <w:p w:rsidR="008F586D" w:rsidRPr="00532476" w:rsidRDefault="008F586D" w:rsidP="008F586D">
      <w:pPr>
        <w:pStyle w:val="Iauiue2"/>
        <w:spacing w:line="240" w:lineRule="auto"/>
        <w:ind w:firstLine="0"/>
        <w:jc w:val="left"/>
        <w:rPr>
          <w:rFonts w:ascii="Times New Roman" w:hAnsi="Times New Roman"/>
          <w:w w:val="90"/>
          <w:sz w:val="22"/>
          <w:szCs w:val="22"/>
        </w:rPr>
      </w:pPr>
    </w:p>
    <w:p w:rsidR="008F586D" w:rsidRPr="00532476" w:rsidRDefault="008F586D" w:rsidP="008F586D">
      <w:pPr>
        <w:pStyle w:val="Iauiue2"/>
        <w:spacing w:line="240" w:lineRule="auto"/>
        <w:ind w:firstLine="900"/>
        <w:rPr>
          <w:rFonts w:ascii="Times New Roman" w:hAnsi="Times New Roman"/>
          <w:w w:val="90"/>
          <w:sz w:val="28"/>
          <w:szCs w:val="28"/>
        </w:rPr>
      </w:pPr>
      <w:r w:rsidRPr="00532476">
        <w:rPr>
          <w:rFonts w:ascii="Times New Roman" w:hAnsi="Times New Roman"/>
          <w:w w:val="90"/>
          <w:sz w:val="28"/>
          <w:szCs w:val="28"/>
        </w:rPr>
        <w:t>Я, кандидат</w:t>
      </w:r>
      <w:r w:rsidRPr="00532476">
        <w:rPr>
          <w:rFonts w:ascii="Times New Roman" w:hAnsi="Times New Roman"/>
          <w:sz w:val="28"/>
          <w:szCs w:val="28"/>
        </w:rPr>
        <w:t xml:space="preserve"> </w:t>
      </w:r>
      <w:r w:rsidRPr="00532476">
        <w:rPr>
          <w:rFonts w:ascii="Times New Roman" w:hAnsi="Times New Roman"/>
          <w:w w:val="90"/>
          <w:sz w:val="28"/>
          <w:szCs w:val="28"/>
        </w:rPr>
        <w:t>Иванов</w:t>
      </w:r>
      <w:r w:rsidRPr="00532476">
        <w:rPr>
          <w:rFonts w:ascii="Times New Roman" w:hAnsi="Times New Roman"/>
          <w:sz w:val="28"/>
          <w:szCs w:val="28"/>
        </w:rPr>
        <w:t xml:space="preserve"> </w:t>
      </w:r>
      <w:r w:rsidRPr="00532476">
        <w:rPr>
          <w:rFonts w:ascii="Times New Roman" w:hAnsi="Times New Roman"/>
          <w:w w:val="90"/>
          <w:sz w:val="28"/>
          <w:szCs w:val="28"/>
        </w:rPr>
        <w:t>Иван</w:t>
      </w:r>
      <w:r w:rsidRPr="00532476">
        <w:rPr>
          <w:rFonts w:ascii="Times New Roman" w:hAnsi="Times New Roman"/>
          <w:sz w:val="28"/>
          <w:szCs w:val="28"/>
        </w:rPr>
        <w:t xml:space="preserve"> </w:t>
      </w:r>
      <w:r w:rsidRPr="00532476">
        <w:rPr>
          <w:rFonts w:ascii="Times New Roman" w:hAnsi="Times New Roman"/>
          <w:w w:val="90"/>
          <w:sz w:val="28"/>
          <w:szCs w:val="28"/>
        </w:rPr>
        <w:t>Иванович</w:t>
      </w:r>
      <w:r w:rsidRPr="00532476">
        <w:rPr>
          <w:rFonts w:ascii="Times New Roman" w:hAnsi="Times New Roman"/>
          <w:sz w:val="28"/>
          <w:szCs w:val="28"/>
        </w:rPr>
        <w:t xml:space="preserve">, </w:t>
      </w:r>
      <w:r w:rsidRPr="00532476">
        <w:rPr>
          <w:rFonts w:ascii="Times New Roman" w:hAnsi="Times New Roman"/>
          <w:w w:val="90"/>
          <w:sz w:val="28"/>
          <w:szCs w:val="28"/>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p w:rsidR="008F586D" w:rsidRPr="00532476" w:rsidRDefault="008F586D" w:rsidP="008F586D">
      <w:pPr>
        <w:widowControl w:val="0"/>
        <w:autoSpaceDE w:val="0"/>
        <w:autoSpaceDN w:val="0"/>
        <w:jc w:val="both"/>
      </w:pPr>
    </w:p>
    <w:tbl>
      <w:tblPr>
        <w:tblW w:w="16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6"/>
        <w:gridCol w:w="1084"/>
        <w:gridCol w:w="1219"/>
        <w:gridCol w:w="1134"/>
        <w:gridCol w:w="851"/>
        <w:gridCol w:w="1126"/>
        <w:gridCol w:w="1118"/>
        <w:gridCol w:w="1138"/>
        <w:gridCol w:w="1163"/>
        <w:gridCol w:w="1110"/>
        <w:gridCol w:w="1764"/>
        <w:gridCol w:w="1281"/>
        <w:gridCol w:w="1065"/>
        <w:gridCol w:w="1181"/>
      </w:tblGrid>
      <w:tr w:rsidR="008F586D" w:rsidRPr="00532476" w:rsidTr="00163E60">
        <w:tc>
          <w:tcPr>
            <w:tcW w:w="816" w:type="dxa"/>
            <w:vMerge w:val="restart"/>
          </w:tcPr>
          <w:p w:rsidR="008F586D" w:rsidRPr="00532476" w:rsidRDefault="008F586D" w:rsidP="006B5134">
            <w:pPr>
              <w:widowControl w:val="0"/>
              <w:autoSpaceDE w:val="0"/>
              <w:autoSpaceDN w:val="0"/>
              <w:jc w:val="center"/>
              <w:rPr>
                <w:sz w:val="16"/>
                <w:szCs w:val="16"/>
              </w:rPr>
            </w:pPr>
            <w:r w:rsidRPr="00532476">
              <w:rPr>
                <w:sz w:val="16"/>
                <w:szCs w:val="16"/>
              </w:rPr>
              <w:t>Фамилия, имя, отчество</w:t>
            </w:r>
          </w:p>
        </w:tc>
        <w:tc>
          <w:tcPr>
            <w:tcW w:w="1084" w:type="dxa"/>
            <w:vMerge w:val="restart"/>
          </w:tcPr>
          <w:p w:rsidR="008F586D" w:rsidRPr="00532476" w:rsidRDefault="008F586D" w:rsidP="00CD23FD">
            <w:pPr>
              <w:widowControl w:val="0"/>
              <w:autoSpaceDE w:val="0"/>
              <w:autoSpaceDN w:val="0"/>
              <w:jc w:val="center"/>
              <w:rPr>
                <w:sz w:val="16"/>
                <w:szCs w:val="16"/>
              </w:rPr>
            </w:pPr>
            <w:r w:rsidRPr="00532476">
              <w:rPr>
                <w:sz w:val="16"/>
                <w:szCs w:val="16"/>
              </w:rPr>
              <w:t>Серия и номер паспорта или документа, заменяющего паспорт гражданина, ИНН</w:t>
            </w:r>
          </w:p>
        </w:tc>
        <w:tc>
          <w:tcPr>
            <w:tcW w:w="1219" w:type="dxa"/>
            <w:vMerge w:val="restart"/>
          </w:tcPr>
          <w:p w:rsidR="008F586D" w:rsidRPr="00532476" w:rsidRDefault="008F586D" w:rsidP="00CD23FD">
            <w:pPr>
              <w:widowControl w:val="0"/>
              <w:autoSpaceDE w:val="0"/>
              <w:autoSpaceDN w:val="0"/>
              <w:jc w:val="center"/>
              <w:rPr>
                <w:sz w:val="16"/>
                <w:szCs w:val="16"/>
                <w:lang w:val="en-US"/>
              </w:rPr>
            </w:pPr>
            <w:r w:rsidRPr="00532476">
              <w:rPr>
                <w:sz w:val="16"/>
                <w:szCs w:val="16"/>
              </w:rPr>
              <w:t xml:space="preserve">Доходы </w:t>
            </w:r>
            <w:r w:rsidRPr="00532476">
              <w:rPr>
                <w:sz w:val="16"/>
                <w:szCs w:val="16"/>
              </w:rPr>
              <w:br/>
              <w:t>за 2015 год</w:t>
            </w:r>
          </w:p>
        </w:tc>
        <w:tc>
          <w:tcPr>
            <w:tcW w:w="12931" w:type="dxa"/>
            <w:gridSpan w:val="11"/>
          </w:tcPr>
          <w:p w:rsidR="008F586D" w:rsidRPr="00532476" w:rsidRDefault="008F586D" w:rsidP="00CD23FD">
            <w:pPr>
              <w:widowControl w:val="0"/>
              <w:autoSpaceDE w:val="0"/>
              <w:autoSpaceDN w:val="0"/>
              <w:jc w:val="center"/>
              <w:rPr>
                <w:sz w:val="16"/>
                <w:szCs w:val="16"/>
              </w:rPr>
            </w:pPr>
            <w:r w:rsidRPr="00532476">
              <w:rPr>
                <w:sz w:val="16"/>
                <w:szCs w:val="16"/>
              </w:rPr>
              <w:t>Имущество по состоянию на 1 июня 2016 года</w:t>
            </w:r>
          </w:p>
        </w:tc>
      </w:tr>
      <w:tr w:rsidR="008F586D" w:rsidRPr="00532476" w:rsidTr="00163E60">
        <w:tc>
          <w:tcPr>
            <w:tcW w:w="816"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084"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219" w:type="dxa"/>
            <w:vMerge/>
          </w:tcPr>
          <w:p w:rsidR="008F586D" w:rsidRPr="00532476" w:rsidRDefault="008F586D" w:rsidP="006B5134">
            <w:pPr>
              <w:spacing w:after="160" w:line="259" w:lineRule="auto"/>
              <w:rPr>
                <w:rFonts w:ascii="Calibri" w:eastAsia="Calibri" w:hAnsi="Calibri"/>
                <w:sz w:val="16"/>
                <w:szCs w:val="16"/>
                <w:lang w:eastAsia="en-US"/>
              </w:rPr>
            </w:pPr>
          </w:p>
        </w:tc>
        <w:tc>
          <w:tcPr>
            <w:tcW w:w="6530" w:type="dxa"/>
            <w:gridSpan w:val="6"/>
            <w:vMerge w:val="restart"/>
          </w:tcPr>
          <w:p w:rsidR="008F586D" w:rsidRPr="00532476" w:rsidRDefault="008F586D" w:rsidP="006B5134">
            <w:pPr>
              <w:widowControl w:val="0"/>
              <w:autoSpaceDE w:val="0"/>
              <w:autoSpaceDN w:val="0"/>
              <w:jc w:val="center"/>
              <w:rPr>
                <w:sz w:val="16"/>
                <w:szCs w:val="16"/>
              </w:rPr>
            </w:pPr>
            <w:r w:rsidRPr="00532476">
              <w:rPr>
                <w:sz w:val="16"/>
                <w:szCs w:val="16"/>
              </w:rPr>
              <w:t>Недвижимое имущество</w:t>
            </w:r>
          </w:p>
        </w:tc>
        <w:tc>
          <w:tcPr>
            <w:tcW w:w="1110" w:type="dxa"/>
            <w:vMerge w:val="restart"/>
          </w:tcPr>
          <w:p w:rsidR="008F586D" w:rsidRPr="00532476" w:rsidRDefault="008F586D" w:rsidP="006B5134">
            <w:pPr>
              <w:widowControl w:val="0"/>
              <w:autoSpaceDE w:val="0"/>
              <w:autoSpaceDN w:val="0"/>
              <w:jc w:val="center"/>
              <w:rPr>
                <w:sz w:val="16"/>
                <w:szCs w:val="16"/>
              </w:rPr>
            </w:pPr>
            <w:r w:rsidRPr="00532476">
              <w:rPr>
                <w:sz w:val="16"/>
                <w:szCs w:val="16"/>
              </w:rPr>
              <w:t>Транспортные средства</w:t>
            </w:r>
          </w:p>
        </w:tc>
        <w:tc>
          <w:tcPr>
            <w:tcW w:w="1764" w:type="dxa"/>
            <w:vMerge w:val="restart"/>
          </w:tcPr>
          <w:p w:rsidR="008F586D" w:rsidRPr="00532476" w:rsidRDefault="008F586D" w:rsidP="00CD23FD">
            <w:pPr>
              <w:widowControl w:val="0"/>
              <w:autoSpaceDE w:val="0"/>
              <w:autoSpaceDN w:val="0"/>
              <w:jc w:val="center"/>
              <w:rPr>
                <w:sz w:val="16"/>
                <w:szCs w:val="16"/>
              </w:rPr>
            </w:pPr>
            <w:r w:rsidRPr="00532476">
              <w:rPr>
                <w:sz w:val="16"/>
                <w:szCs w:val="16"/>
              </w:rPr>
              <w:t>Денежные средства и драгоценные металлы, находящиеся на счетах (во вкладах) в банках</w:t>
            </w:r>
          </w:p>
        </w:tc>
        <w:tc>
          <w:tcPr>
            <w:tcW w:w="3527" w:type="dxa"/>
            <w:gridSpan w:val="3"/>
          </w:tcPr>
          <w:p w:rsidR="008F586D" w:rsidRPr="00532476" w:rsidRDefault="008F586D" w:rsidP="006B5134">
            <w:pPr>
              <w:widowControl w:val="0"/>
              <w:autoSpaceDE w:val="0"/>
              <w:autoSpaceDN w:val="0"/>
              <w:jc w:val="center"/>
              <w:rPr>
                <w:sz w:val="16"/>
                <w:szCs w:val="16"/>
              </w:rPr>
            </w:pPr>
            <w:r w:rsidRPr="00532476">
              <w:rPr>
                <w:sz w:val="16"/>
                <w:szCs w:val="16"/>
              </w:rPr>
              <w:t>Иное имущество</w:t>
            </w:r>
          </w:p>
        </w:tc>
      </w:tr>
      <w:tr w:rsidR="008F586D" w:rsidRPr="00532476" w:rsidTr="00163E60">
        <w:tc>
          <w:tcPr>
            <w:tcW w:w="816"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084"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219" w:type="dxa"/>
            <w:vMerge/>
          </w:tcPr>
          <w:p w:rsidR="008F586D" w:rsidRPr="00532476" w:rsidRDefault="008F586D" w:rsidP="006B5134">
            <w:pPr>
              <w:spacing w:after="160" w:line="259" w:lineRule="auto"/>
              <w:rPr>
                <w:rFonts w:ascii="Calibri" w:eastAsia="Calibri" w:hAnsi="Calibri"/>
                <w:sz w:val="16"/>
                <w:szCs w:val="16"/>
                <w:lang w:eastAsia="en-US"/>
              </w:rPr>
            </w:pPr>
          </w:p>
        </w:tc>
        <w:tc>
          <w:tcPr>
            <w:tcW w:w="6530" w:type="dxa"/>
            <w:gridSpan w:val="6"/>
            <w:vMerge/>
          </w:tcPr>
          <w:p w:rsidR="008F586D" w:rsidRPr="00532476" w:rsidRDefault="008F586D" w:rsidP="006B5134">
            <w:pPr>
              <w:spacing w:after="160" w:line="259" w:lineRule="auto"/>
              <w:rPr>
                <w:rFonts w:ascii="Calibri" w:eastAsia="Calibri" w:hAnsi="Calibri"/>
                <w:sz w:val="16"/>
                <w:szCs w:val="16"/>
                <w:lang w:eastAsia="en-US"/>
              </w:rPr>
            </w:pPr>
          </w:p>
        </w:tc>
        <w:tc>
          <w:tcPr>
            <w:tcW w:w="1110"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764" w:type="dxa"/>
            <w:vMerge/>
          </w:tcPr>
          <w:p w:rsidR="008F586D" w:rsidRPr="00532476" w:rsidRDefault="008F586D" w:rsidP="006B5134">
            <w:pPr>
              <w:spacing w:after="160" w:line="259" w:lineRule="auto"/>
              <w:rPr>
                <w:rFonts w:ascii="Calibri" w:eastAsia="Calibri" w:hAnsi="Calibri"/>
                <w:sz w:val="16"/>
                <w:szCs w:val="16"/>
                <w:lang w:eastAsia="en-US"/>
              </w:rPr>
            </w:pPr>
          </w:p>
        </w:tc>
        <w:tc>
          <w:tcPr>
            <w:tcW w:w="2346" w:type="dxa"/>
            <w:gridSpan w:val="2"/>
          </w:tcPr>
          <w:p w:rsidR="008F586D" w:rsidRPr="00532476" w:rsidRDefault="008F586D" w:rsidP="006B5134">
            <w:pPr>
              <w:widowControl w:val="0"/>
              <w:autoSpaceDE w:val="0"/>
              <w:autoSpaceDN w:val="0"/>
              <w:jc w:val="center"/>
              <w:rPr>
                <w:sz w:val="16"/>
                <w:szCs w:val="16"/>
              </w:rPr>
            </w:pPr>
            <w:r w:rsidRPr="00532476">
              <w:rPr>
                <w:sz w:val="16"/>
                <w:szCs w:val="16"/>
              </w:rPr>
              <w:t>Ценные бумаги</w:t>
            </w:r>
          </w:p>
        </w:tc>
        <w:tc>
          <w:tcPr>
            <w:tcW w:w="1181" w:type="dxa"/>
            <w:vMerge w:val="restart"/>
          </w:tcPr>
          <w:p w:rsidR="008F586D" w:rsidRPr="00532476" w:rsidRDefault="008F586D" w:rsidP="00CD23FD">
            <w:pPr>
              <w:widowControl w:val="0"/>
              <w:autoSpaceDE w:val="0"/>
              <w:autoSpaceDN w:val="0"/>
              <w:jc w:val="center"/>
              <w:rPr>
                <w:sz w:val="16"/>
                <w:szCs w:val="16"/>
              </w:rPr>
            </w:pPr>
            <w:r w:rsidRPr="00532476">
              <w:rPr>
                <w:sz w:val="16"/>
                <w:szCs w:val="16"/>
              </w:rPr>
              <w:t>Иное участие в коммерческих организациях</w:t>
            </w:r>
          </w:p>
        </w:tc>
      </w:tr>
      <w:tr w:rsidR="008F586D" w:rsidRPr="00532476" w:rsidTr="00163E60">
        <w:tc>
          <w:tcPr>
            <w:tcW w:w="816"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084"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219" w:type="dxa"/>
            <w:vMerge/>
          </w:tcPr>
          <w:p w:rsidR="008F586D" w:rsidRPr="00532476" w:rsidRDefault="008F586D" w:rsidP="006B5134">
            <w:pPr>
              <w:spacing w:after="160" w:line="259" w:lineRule="auto"/>
              <w:rPr>
                <w:rFonts w:ascii="Calibri" w:eastAsia="Calibri" w:hAnsi="Calibri"/>
                <w:sz w:val="16"/>
                <w:szCs w:val="16"/>
                <w:lang w:eastAsia="en-US"/>
              </w:rPr>
            </w:pPr>
          </w:p>
        </w:tc>
        <w:tc>
          <w:tcPr>
            <w:tcW w:w="6530" w:type="dxa"/>
            <w:gridSpan w:val="6"/>
            <w:vMerge/>
          </w:tcPr>
          <w:p w:rsidR="008F586D" w:rsidRPr="00532476" w:rsidRDefault="008F586D" w:rsidP="006B5134">
            <w:pPr>
              <w:spacing w:after="160" w:line="259" w:lineRule="auto"/>
              <w:rPr>
                <w:rFonts w:ascii="Calibri" w:eastAsia="Calibri" w:hAnsi="Calibri"/>
                <w:sz w:val="16"/>
                <w:szCs w:val="16"/>
                <w:lang w:eastAsia="en-US"/>
              </w:rPr>
            </w:pPr>
          </w:p>
        </w:tc>
        <w:tc>
          <w:tcPr>
            <w:tcW w:w="1110"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764"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281" w:type="dxa"/>
          </w:tcPr>
          <w:p w:rsidR="008F586D" w:rsidRPr="00532476" w:rsidRDefault="008F586D" w:rsidP="00CD23FD">
            <w:pPr>
              <w:widowControl w:val="0"/>
              <w:autoSpaceDE w:val="0"/>
              <w:autoSpaceDN w:val="0"/>
              <w:jc w:val="center"/>
              <w:rPr>
                <w:sz w:val="16"/>
                <w:szCs w:val="16"/>
              </w:rPr>
            </w:pPr>
            <w:r w:rsidRPr="00532476">
              <w:rPr>
                <w:sz w:val="16"/>
                <w:szCs w:val="16"/>
              </w:rPr>
              <w:t>Акции</w:t>
            </w:r>
          </w:p>
        </w:tc>
        <w:tc>
          <w:tcPr>
            <w:tcW w:w="1065" w:type="dxa"/>
          </w:tcPr>
          <w:p w:rsidR="008F586D" w:rsidRPr="00532476" w:rsidRDefault="008F586D" w:rsidP="00CD23FD">
            <w:pPr>
              <w:widowControl w:val="0"/>
              <w:autoSpaceDE w:val="0"/>
              <w:autoSpaceDN w:val="0"/>
              <w:jc w:val="center"/>
              <w:rPr>
                <w:sz w:val="16"/>
                <w:szCs w:val="16"/>
              </w:rPr>
            </w:pPr>
            <w:r w:rsidRPr="00532476">
              <w:rPr>
                <w:sz w:val="16"/>
                <w:szCs w:val="16"/>
              </w:rPr>
              <w:t>Иные ценные бумаги</w:t>
            </w:r>
          </w:p>
        </w:tc>
        <w:tc>
          <w:tcPr>
            <w:tcW w:w="1181" w:type="dxa"/>
            <w:vMerge/>
          </w:tcPr>
          <w:p w:rsidR="008F586D" w:rsidRPr="00532476" w:rsidRDefault="008F586D" w:rsidP="006B5134">
            <w:pPr>
              <w:spacing w:after="160" w:line="259" w:lineRule="auto"/>
              <w:rPr>
                <w:rFonts w:ascii="Calibri" w:eastAsia="Calibri" w:hAnsi="Calibri"/>
                <w:sz w:val="16"/>
                <w:szCs w:val="16"/>
                <w:lang w:eastAsia="en-US"/>
              </w:rPr>
            </w:pPr>
          </w:p>
        </w:tc>
      </w:tr>
      <w:tr w:rsidR="008F586D" w:rsidRPr="00532476" w:rsidTr="00163E60">
        <w:tc>
          <w:tcPr>
            <w:tcW w:w="816"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084"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219" w:type="dxa"/>
            <w:vMerge w:val="restart"/>
          </w:tcPr>
          <w:p w:rsidR="008F586D" w:rsidRPr="00532476" w:rsidRDefault="008F586D" w:rsidP="00CD23FD">
            <w:pPr>
              <w:widowControl w:val="0"/>
              <w:autoSpaceDE w:val="0"/>
              <w:autoSpaceDN w:val="0"/>
              <w:jc w:val="center"/>
              <w:rPr>
                <w:sz w:val="16"/>
                <w:szCs w:val="16"/>
              </w:rPr>
            </w:pPr>
            <w:r w:rsidRPr="00532476">
              <w:rPr>
                <w:sz w:val="16"/>
                <w:szCs w:val="16"/>
              </w:rPr>
              <w:t>Источник выплаты дохода, сумма (руб.)</w:t>
            </w:r>
          </w:p>
        </w:tc>
        <w:tc>
          <w:tcPr>
            <w:tcW w:w="1134" w:type="dxa"/>
          </w:tcPr>
          <w:p w:rsidR="008F586D" w:rsidRPr="00532476" w:rsidRDefault="008F586D" w:rsidP="006B5134">
            <w:pPr>
              <w:widowControl w:val="0"/>
              <w:autoSpaceDE w:val="0"/>
              <w:autoSpaceDN w:val="0"/>
              <w:jc w:val="center"/>
              <w:rPr>
                <w:sz w:val="16"/>
                <w:szCs w:val="16"/>
              </w:rPr>
            </w:pPr>
            <w:r w:rsidRPr="00532476">
              <w:rPr>
                <w:sz w:val="16"/>
                <w:szCs w:val="16"/>
              </w:rPr>
              <w:t>Земельные участки</w:t>
            </w:r>
          </w:p>
        </w:tc>
        <w:tc>
          <w:tcPr>
            <w:tcW w:w="851" w:type="dxa"/>
          </w:tcPr>
          <w:p w:rsidR="008F586D" w:rsidRPr="00532476" w:rsidRDefault="008F586D" w:rsidP="006B5134">
            <w:pPr>
              <w:widowControl w:val="0"/>
              <w:autoSpaceDE w:val="0"/>
              <w:autoSpaceDN w:val="0"/>
              <w:jc w:val="center"/>
              <w:rPr>
                <w:sz w:val="16"/>
                <w:szCs w:val="16"/>
              </w:rPr>
            </w:pPr>
            <w:r w:rsidRPr="00532476">
              <w:rPr>
                <w:sz w:val="16"/>
                <w:szCs w:val="16"/>
              </w:rPr>
              <w:t>Жилые дома</w:t>
            </w:r>
          </w:p>
        </w:tc>
        <w:tc>
          <w:tcPr>
            <w:tcW w:w="1126" w:type="dxa"/>
          </w:tcPr>
          <w:p w:rsidR="008F586D" w:rsidRPr="00532476" w:rsidRDefault="008F586D" w:rsidP="006B5134">
            <w:pPr>
              <w:widowControl w:val="0"/>
              <w:autoSpaceDE w:val="0"/>
              <w:autoSpaceDN w:val="0"/>
              <w:jc w:val="center"/>
              <w:rPr>
                <w:sz w:val="16"/>
                <w:szCs w:val="16"/>
              </w:rPr>
            </w:pPr>
            <w:r w:rsidRPr="00532476">
              <w:rPr>
                <w:sz w:val="16"/>
                <w:szCs w:val="16"/>
              </w:rPr>
              <w:t>Квартиры</w:t>
            </w:r>
          </w:p>
        </w:tc>
        <w:tc>
          <w:tcPr>
            <w:tcW w:w="1118" w:type="dxa"/>
          </w:tcPr>
          <w:p w:rsidR="008F586D" w:rsidRPr="00532476" w:rsidRDefault="008F586D" w:rsidP="006B5134">
            <w:pPr>
              <w:widowControl w:val="0"/>
              <w:autoSpaceDE w:val="0"/>
              <w:autoSpaceDN w:val="0"/>
              <w:jc w:val="center"/>
              <w:rPr>
                <w:sz w:val="16"/>
                <w:szCs w:val="16"/>
              </w:rPr>
            </w:pPr>
            <w:r w:rsidRPr="00532476">
              <w:rPr>
                <w:sz w:val="16"/>
                <w:szCs w:val="16"/>
              </w:rPr>
              <w:t>Дачи</w:t>
            </w:r>
          </w:p>
        </w:tc>
        <w:tc>
          <w:tcPr>
            <w:tcW w:w="1138" w:type="dxa"/>
          </w:tcPr>
          <w:p w:rsidR="008F586D" w:rsidRPr="00532476" w:rsidRDefault="008F586D" w:rsidP="006B5134">
            <w:pPr>
              <w:widowControl w:val="0"/>
              <w:autoSpaceDE w:val="0"/>
              <w:autoSpaceDN w:val="0"/>
              <w:jc w:val="center"/>
              <w:rPr>
                <w:sz w:val="16"/>
                <w:szCs w:val="16"/>
              </w:rPr>
            </w:pPr>
            <w:r w:rsidRPr="00532476">
              <w:rPr>
                <w:sz w:val="16"/>
                <w:szCs w:val="16"/>
              </w:rPr>
              <w:t>Гаражи</w:t>
            </w:r>
          </w:p>
        </w:tc>
        <w:tc>
          <w:tcPr>
            <w:tcW w:w="1163" w:type="dxa"/>
          </w:tcPr>
          <w:p w:rsidR="008F586D" w:rsidRPr="00532476" w:rsidRDefault="008F586D" w:rsidP="006B5134">
            <w:pPr>
              <w:widowControl w:val="0"/>
              <w:autoSpaceDE w:val="0"/>
              <w:autoSpaceDN w:val="0"/>
              <w:jc w:val="center"/>
              <w:rPr>
                <w:sz w:val="16"/>
                <w:szCs w:val="16"/>
              </w:rPr>
            </w:pPr>
            <w:r w:rsidRPr="00532476">
              <w:rPr>
                <w:sz w:val="16"/>
                <w:szCs w:val="16"/>
              </w:rPr>
              <w:t>Иное недвижимое имущество</w:t>
            </w:r>
          </w:p>
        </w:tc>
        <w:tc>
          <w:tcPr>
            <w:tcW w:w="1110" w:type="dxa"/>
            <w:vMerge w:val="restart"/>
          </w:tcPr>
          <w:p w:rsidR="008F586D" w:rsidRPr="00532476" w:rsidRDefault="008F586D" w:rsidP="00CD23FD">
            <w:pPr>
              <w:widowControl w:val="0"/>
              <w:autoSpaceDE w:val="0"/>
              <w:autoSpaceDN w:val="0"/>
              <w:jc w:val="center"/>
              <w:rPr>
                <w:sz w:val="16"/>
                <w:szCs w:val="16"/>
              </w:rPr>
            </w:pPr>
            <w:r w:rsidRPr="00532476">
              <w:rPr>
                <w:sz w:val="16"/>
                <w:szCs w:val="16"/>
              </w:rPr>
              <w:t>Вид, марка, модель, год выпуска</w:t>
            </w:r>
          </w:p>
        </w:tc>
        <w:tc>
          <w:tcPr>
            <w:tcW w:w="1764" w:type="dxa"/>
            <w:vMerge w:val="restart"/>
          </w:tcPr>
          <w:p w:rsidR="008F586D" w:rsidRPr="00532476" w:rsidRDefault="008F586D" w:rsidP="006B5134">
            <w:pPr>
              <w:widowControl w:val="0"/>
              <w:autoSpaceDE w:val="0"/>
              <w:autoSpaceDN w:val="0"/>
              <w:jc w:val="center"/>
              <w:rPr>
                <w:sz w:val="16"/>
                <w:szCs w:val="16"/>
              </w:rPr>
            </w:pPr>
            <w:r w:rsidRPr="00532476">
              <w:rPr>
                <w:sz w:val="16"/>
                <w:szCs w:val="16"/>
              </w:rPr>
              <w:t>Наименование и адрес банка, номер счета, остаток на счете (руб.)</w:t>
            </w:r>
          </w:p>
        </w:tc>
        <w:tc>
          <w:tcPr>
            <w:tcW w:w="1281" w:type="dxa"/>
            <w:vMerge w:val="restart"/>
          </w:tcPr>
          <w:p w:rsidR="008F586D" w:rsidRPr="00532476" w:rsidRDefault="008F586D" w:rsidP="006B5134">
            <w:pPr>
              <w:widowControl w:val="0"/>
              <w:autoSpaceDE w:val="0"/>
              <w:autoSpaceDN w:val="0"/>
              <w:jc w:val="center"/>
              <w:rPr>
                <w:sz w:val="16"/>
                <w:szCs w:val="16"/>
              </w:rPr>
            </w:pPr>
            <w:r w:rsidRPr="00532476">
              <w:rPr>
                <w:sz w:val="16"/>
                <w:szCs w:val="16"/>
              </w:rPr>
              <w:t>Наименование организации, ИНН, адрес, количество акций, номинальная стоимость одной акции (руб.)</w:t>
            </w:r>
          </w:p>
        </w:tc>
        <w:tc>
          <w:tcPr>
            <w:tcW w:w="1065" w:type="dxa"/>
            <w:vMerge w:val="restart"/>
          </w:tcPr>
          <w:p w:rsidR="008F586D" w:rsidRPr="00532476" w:rsidRDefault="008F586D" w:rsidP="006B5134">
            <w:pPr>
              <w:widowControl w:val="0"/>
              <w:autoSpaceDE w:val="0"/>
              <w:autoSpaceDN w:val="0"/>
              <w:jc w:val="center"/>
              <w:rPr>
                <w:sz w:val="16"/>
                <w:szCs w:val="16"/>
              </w:rPr>
            </w:pPr>
            <w:r w:rsidRPr="00532476">
              <w:rPr>
                <w:sz w:val="16"/>
                <w:szCs w:val="16"/>
              </w:rPr>
              <w:t>Вид ценной бумаги, лицо, выпустившее ценную бумагу, ИНН, адрес, количество ценных бумаг, общая стоимость (руб.)</w:t>
            </w:r>
          </w:p>
        </w:tc>
        <w:tc>
          <w:tcPr>
            <w:tcW w:w="1181" w:type="dxa"/>
            <w:vMerge w:val="restart"/>
          </w:tcPr>
          <w:p w:rsidR="008F586D" w:rsidRPr="00532476" w:rsidRDefault="008F586D" w:rsidP="006B5134">
            <w:pPr>
              <w:widowControl w:val="0"/>
              <w:autoSpaceDE w:val="0"/>
              <w:autoSpaceDN w:val="0"/>
              <w:jc w:val="center"/>
              <w:rPr>
                <w:sz w:val="16"/>
                <w:szCs w:val="16"/>
              </w:rPr>
            </w:pPr>
            <w:r w:rsidRPr="00532476">
              <w:rPr>
                <w:sz w:val="16"/>
                <w:szCs w:val="16"/>
              </w:rPr>
              <w:t>Наименование организации, ИНН, адрес, доля участия</w:t>
            </w:r>
          </w:p>
        </w:tc>
      </w:tr>
      <w:tr w:rsidR="008F586D" w:rsidRPr="00532476" w:rsidTr="00163E60">
        <w:tc>
          <w:tcPr>
            <w:tcW w:w="816"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084"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219"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134" w:type="dxa"/>
          </w:tcPr>
          <w:p w:rsidR="008F586D" w:rsidRPr="00532476" w:rsidRDefault="008F586D" w:rsidP="006B5134">
            <w:pPr>
              <w:widowControl w:val="0"/>
              <w:autoSpaceDE w:val="0"/>
              <w:autoSpaceDN w:val="0"/>
              <w:jc w:val="center"/>
              <w:rPr>
                <w:sz w:val="16"/>
                <w:szCs w:val="16"/>
              </w:rPr>
            </w:pPr>
            <w:r w:rsidRPr="00532476">
              <w:rPr>
                <w:sz w:val="16"/>
                <w:szCs w:val="16"/>
              </w:rPr>
              <w:t xml:space="preserve">Место нахождения (адрес), общая площадь </w:t>
            </w:r>
            <w:r w:rsidRPr="00532476">
              <w:rPr>
                <w:sz w:val="16"/>
                <w:szCs w:val="16"/>
              </w:rPr>
              <w:br/>
              <w:t>(кв. м)</w:t>
            </w:r>
          </w:p>
        </w:tc>
        <w:tc>
          <w:tcPr>
            <w:tcW w:w="851" w:type="dxa"/>
          </w:tcPr>
          <w:p w:rsidR="008F586D" w:rsidRPr="00532476" w:rsidRDefault="008F586D" w:rsidP="006B5134">
            <w:pPr>
              <w:widowControl w:val="0"/>
              <w:autoSpaceDE w:val="0"/>
              <w:autoSpaceDN w:val="0"/>
              <w:jc w:val="center"/>
              <w:rPr>
                <w:sz w:val="16"/>
                <w:szCs w:val="16"/>
              </w:rPr>
            </w:pPr>
            <w:r w:rsidRPr="00532476">
              <w:rPr>
                <w:sz w:val="16"/>
                <w:szCs w:val="16"/>
              </w:rPr>
              <w:t>Место нахождения (адрес), общая площадь (кв. м)</w:t>
            </w:r>
          </w:p>
        </w:tc>
        <w:tc>
          <w:tcPr>
            <w:tcW w:w="1126" w:type="dxa"/>
          </w:tcPr>
          <w:p w:rsidR="008F586D" w:rsidRPr="00532476" w:rsidRDefault="008F586D" w:rsidP="006B5134">
            <w:pPr>
              <w:widowControl w:val="0"/>
              <w:autoSpaceDE w:val="0"/>
              <w:autoSpaceDN w:val="0"/>
              <w:jc w:val="center"/>
              <w:rPr>
                <w:sz w:val="16"/>
                <w:szCs w:val="16"/>
              </w:rPr>
            </w:pPr>
            <w:r w:rsidRPr="00532476">
              <w:rPr>
                <w:sz w:val="16"/>
                <w:szCs w:val="16"/>
              </w:rPr>
              <w:t xml:space="preserve">Место нахождения (адрес), общая площадь </w:t>
            </w:r>
            <w:r w:rsidRPr="00532476">
              <w:rPr>
                <w:sz w:val="16"/>
                <w:szCs w:val="16"/>
              </w:rPr>
              <w:br/>
              <w:t>(кв. м)</w:t>
            </w:r>
          </w:p>
        </w:tc>
        <w:tc>
          <w:tcPr>
            <w:tcW w:w="1118" w:type="dxa"/>
          </w:tcPr>
          <w:p w:rsidR="008F586D" w:rsidRPr="00532476" w:rsidRDefault="008F586D" w:rsidP="006B5134">
            <w:pPr>
              <w:widowControl w:val="0"/>
              <w:autoSpaceDE w:val="0"/>
              <w:autoSpaceDN w:val="0"/>
              <w:jc w:val="center"/>
              <w:rPr>
                <w:sz w:val="16"/>
                <w:szCs w:val="16"/>
              </w:rPr>
            </w:pPr>
            <w:r w:rsidRPr="00532476">
              <w:rPr>
                <w:sz w:val="16"/>
                <w:szCs w:val="16"/>
              </w:rPr>
              <w:t>Место нахождения (адрес), общая площадь</w:t>
            </w:r>
            <w:r w:rsidRPr="00532476">
              <w:rPr>
                <w:sz w:val="16"/>
                <w:szCs w:val="16"/>
              </w:rPr>
              <w:br/>
              <w:t>(кв. м)</w:t>
            </w:r>
          </w:p>
        </w:tc>
        <w:tc>
          <w:tcPr>
            <w:tcW w:w="1138" w:type="dxa"/>
          </w:tcPr>
          <w:p w:rsidR="008F586D" w:rsidRPr="00532476" w:rsidRDefault="008F586D" w:rsidP="006B5134">
            <w:pPr>
              <w:widowControl w:val="0"/>
              <w:autoSpaceDE w:val="0"/>
              <w:autoSpaceDN w:val="0"/>
              <w:jc w:val="center"/>
              <w:rPr>
                <w:sz w:val="16"/>
                <w:szCs w:val="16"/>
              </w:rPr>
            </w:pPr>
            <w:r w:rsidRPr="00532476">
              <w:rPr>
                <w:sz w:val="16"/>
                <w:szCs w:val="16"/>
              </w:rPr>
              <w:t xml:space="preserve">Место нахождения (адрес), общая площадь </w:t>
            </w:r>
            <w:r w:rsidRPr="00532476">
              <w:rPr>
                <w:sz w:val="16"/>
                <w:szCs w:val="16"/>
              </w:rPr>
              <w:br/>
              <w:t>(кв. м)</w:t>
            </w:r>
          </w:p>
        </w:tc>
        <w:tc>
          <w:tcPr>
            <w:tcW w:w="1163" w:type="dxa"/>
          </w:tcPr>
          <w:p w:rsidR="008F586D" w:rsidRPr="00532476" w:rsidRDefault="008F586D" w:rsidP="006B5134">
            <w:pPr>
              <w:widowControl w:val="0"/>
              <w:autoSpaceDE w:val="0"/>
              <w:autoSpaceDN w:val="0"/>
              <w:jc w:val="center"/>
              <w:rPr>
                <w:sz w:val="16"/>
                <w:szCs w:val="16"/>
              </w:rPr>
            </w:pPr>
            <w:r w:rsidRPr="00532476">
              <w:rPr>
                <w:sz w:val="16"/>
                <w:szCs w:val="16"/>
              </w:rPr>
              <w:t xml:space="preserve">Наименование, место нахождения (адрес), общая площадь </w:t>
            </w:r>
            <w:r w:rsidRPr="00532476">
              <w:rPr>
                <w:sz w:val="16"/>
                <w:szCs w:val="16"/>
              </w:rPr>
              <w:br/>
              <w:t>(кв. м)</w:t>
            </w:r>
          </w:p>
        </w:tc>
        <w:tc>
          <w:tcPr>
            <w:tcW w:w="1110"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764"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281"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065" w:type="dxa"/>
            <w:vMerge/>
          </w:tcPr>
          <w:p w:rsidR="008F586D" w:rsidRPr="00532476" w:rsidRDefault="008F586D" w:rsidP="006B5134">
            <w:pPr>
              <w:spacing w:after="160" w:line="259" w:lineRule="auto"/>
              <w:rPr>
                <w:rFonts w:ascii="Calibri" w:eastAsia="Calibri" w:hAnsi="Calibri"/>
                <w:sz w:val="16"/>
                <w:szCs w:val="16"/>
                <w:lang w:eastAsia="en-US"/>
              </w:rPr>
            </w:pPr>
          </w:p>
        </w:tc>
        <w:tc>
          <w:tcPr>
            <w:tcW w:w="1181" w:type="dxa"/>
            <w:vMerge/>
          </w:tcPr>
          <w:p w:rsidR="008F586D" w:rsidRPr="00532476" w:rsidRDefault="008F586D" w:rsidP="006B5134">
            <w:pPr>
              <w:spacing w:after="160" w:line="259" w:lineRule="auto"/>
              <w:rPr>
                <w:rFonts w:ascii="Calibri" w:eastAsia="Calibri" w:hAnsi="Calibri"/>
                <w:sz w:val="16"/>
                <w:szCs w:val="16"/>
                <w:lang w:eastAsia="en-US"/>
              </w:rPr>
            </w:pPr>
          </w:p>
        </w:tc>
      </w:tr>
      <w:tr w:rsidR="00520C32" w:rsidRPr="00532476" w:rsidTr="00163E60">
        <w:tc>
          <w:tcPr>
            <w:tcW w:w="816" w:type="dxa"/>
          </w:tcPr>
          <w:p w:rsidR="00520C32" w:rsidRPr="00532476" w:rsidRDefault="00520C32" w:rsidP="00B23F81">
            <w:pPr>
              <w:widowControl w:val="0"/>
              <w:autoSpaceDE w:val="0"/>
              <w:autoSpaceDN w:val="0"/>
              <w:rPr>
                <w:sz w:val="16"/>
                <w:szCs w:val="16"/>
              </w:rPr>
            </w:pPr>
            <w:r w:rsidRPr="00532476">
              <w:rPr>
                <w:sz w:val="16"/>
                <w:szCs w:val="16"/>
              </w:rPr>
              <w:t>Иванов Иван Петрович</w:t>
            </w:r>
          </w:p>
        </w:tc>
        <w:tc>
          <w:tcPr>
            <w:tcW w:w="1084" w:type="dxa"/>
          </w:tcPr>
          <w:p w:rsidR="00520C32" w:rsidRPr="00532476" w:rsidRDefault="00520C32" w:rsidP="006B5134">
            <w:pPr>
              <w:rPr>
                <w:sz w:val="16"/>
                <w:szCs w:val="16"/>
              </w:rPr>
            </w:pPr>
            <w:r w:rsidRPr="00532476">
              <w:rPr>
                <w:sz w:val="16"/>
                <w:szCs w:val="16"/>
              </w:rPr>
              <w:t>паспорт гражданина</w:t>
            </w:r>
            <w:r w:rsidR="0071415B">
              <w:rPr>
                <w:sz w:val="16"/>
                <w:szCs w:val="16"/>
              </w:rPr>
              <w:t xml:space="preserve"> </w:t>
            </w:r>
            <w:r w:rsidR="00E853DA">
              <w:rPr>
                <w:sz w:val="16"/>
                <w:szCs w:val="16"/>
              </w:rPr>
              <w:t>Российской Федерации</w:t>
            </w:r>
            <w:r w:rsidRPr="00532476">
              <w:rPr>
                <w:sz w:val="16"/>
                <w:szCs w:val="16"/>
              </w:rPr>
              <w:t xml:space="preserve"> 12 34 123456,</w:t>
            </w:r>
          </w:p>
          <w:p w:rsidR="00520C32" w:rsidRPr="00532476" w:rsidRDefault="00520C32" w:rsidP="006B5134">
            <w:pPr>
              <w:widowControl w:val="0"/>
              <w:autoSpaceDE w:val="0"/>
              <w:autoSpaceDN w:val="0"/>
              <w:rPr>
                <w:sz w:val="16"/>
                <w:szCs w:val="16"/>
              </w:rPr>
            </w:pPr>
            <w:r w:rsidRPr="00532476">
              <w:rPr>
                <w:sz w:val="16"/>
                <w:szCs w:val="16"/>
              </w:rPr>
              <w:t>123456789101</w:t>
            </w:r>
          </w:p>
        </w:tc>
        <w:tc>
          <w:tcPr>
            <w:tcW w:w="1219" w:type="dxa"/>
          </w:tcPr>
          <w:p w:rsidR="00520C32" w:rsidRPr="00532476" w:rsidRDefault="00520C32" w:rsidP="00C555FA">
            <w:pPr>
              <w:rPr>
                <w:sz w:val="14"/>
                <w:szCs w:val="14"/>
              </w:rPr>
            </w:pPr>
            <w:r w:rsidRPr="00532476">
              <w:rPr>
                <w:sz w:val="14"/>
                <w:szCs w:val="14"/>
              </w:rPr>
              <w:t xml:space="preserve">1) зарплата, </w:t>
            </w:r>
            <w:r w:rsidRPr="00532476">
              <w:rPr>
                <w:sz w:val="14"/>
                <w:szCs w:val="14"/>
              </w:rPr>
              <w:br/>
            </w:r>
            <w:r w:rsidR="00D31E80">
              <w:rPr>
                <w:sz w:val="14"/>
                <w:szCs w:val="14"/>
              </w:rPr>
              <w:t>общество с ограниченной ответственностью</w:t>
            </w:r>
            <w:r w:rsidR="00871E0C" w:rsidRPr="00532476">
              <w:rPr>
                <w:sz w:val="14"/>
                <w:szCs w:val="14"/>
              </w:rPr>
              <w:t xml:space="preserve"> </w:t>
            </w:r>
            <w:r w:rsidRPr="00532476">
              <w:rPr>
                <w:sz w:val="14"/>
                <w:szCs w:val="14"/>
              </w:rPr>
              <w:t>«Ромашка», 45 000.00 руб.;</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 xml:space="preserve">2) дивиденды, </w:t>
            </w:r>
            <w:r w:rsidR="00D31E80">
              <w:rPr>
                <w:sz w:val="14"/>
                <w:szCs w:val="14"/>
              </w:rPr>
              <w:t>публичное акционерное общество</w:t>
            </w:r>
            <w:r w:rsidRPr="00532476">
              <w:rPr>
                <w:sz w:val="14"/>
                <w:szCs w:val="14"/>
              </w:rPr>
              <w:t xml:space="preserve"> РОСБАНК, 20 000.00 руб.;</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 xml:space="preserve">3) гонорар, </w:t>
            </w:r>
            <w:r w:rsidR="00D31E80">
              <w:rPr>
                <w:sz w:val="14"/>
                <w:szCs w:val="14"/>
              </w:rPr>
              <w:t>публичное акционерное общество</w:t>
            </w:r>
            <w:r w:rsidRPr="00532476">
              <w:rPr>
                <w:sz w:val="16"/>
                <w:szCs w:val="16"/>
              </w:rPr>
              <w:t xml:space="preserve"> </w:t>
            </w:r>
            <w:r w:rsidRPr="00532476">
              <w:rPr>
                <w:sz w:val="14"/>
                <w:szCs w:val="14"/>
              </w:rPr>
              <w:t>«Молодая гвардия», 50 000.00 руб.;</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 xml:space="preserve">4) пенсия, Главное Управление ПФР № 10 по г. Москве и Московской области, Управление № 7, </w:t>
            </w:r>
            <w:r w:rsidRPr="00532476">
              <w:rPr>
                <w:sz w:val="14"/>
                <w:szCs w:val="14"/>
              </w:rPr>
              <w:br/>
              <w:t>157 800,46 руб.;</w:t>
            </w:r>
          </w:p>
          <w:p w:rsidR="00520C32" w:rsidRPr="00532476" w:rsidRDefault="00520C32" w:rsidP="00C555FA">
            <w:pPr>
              <w:rPr>
                <w:sz w:val="14"/>
                <w:szCs w:val="14"/>
              </w:rPr>
            </w:pPr>
          </w:p>
          <w:p w:rsidR="00520C32" w:rsidRPr="00532476" w:rsidRDefault="00520C32" w:rsidP="00C555FA">
            <w:pPr>
              <w:widowControl w:val="0"/>
              <w:autoSpaceDE w:val="0"/>
              <w:autoSpaceDN w:val="0"/>
              <w:rPr>
                <w:sz w:val="14"/>
                <w:szCs w:val="14"/>
              </w:rPr>
            </w:pPr>
            <w:r w:rsidRPr="00532476">
              <w:rPr>
                <w:sz w:val="14"/>
                <w:szCs w:val="14"/>
              </w:rPr>
              <w:t>5) продажа имущества (квартира), Петров Петр Петрович, 5 000 000.00 руб.</w:t>
            </w:r>
          </w:p>
        </w:tc>
        <w:tc>
          <w:tcPr>
            <w:tcW w:w="1134" w:type="dxa"/>
          </w:tcPr>
          <w:p w:rsidR="00520C32" w:rsidRPr="00532476" w:rsidRDefault="00520C32" w:rsidP="00C555FA">
            <w:pPr>
              <w:rPr>
                <w:sz w:val="14"/>
                <w:szCs w:val="14"/>
              </w:rPr>
            </w:pPr>
            <w:r w:rsidRPr="00532476">
              <w:rPr>
                <w:sz w:val="14"/>
                <w:szCs w:val="14"/>
              </w:rPr>
              <w:lastRenderedPageBreak/>
              <w:t xml:space="preserve">1) Московская область, Серпуховский район, поселок Видное, </w:t>
            </w:r>
          </w:p>
          <w:p w:rsidR="00520C32" w:rsidRPr="00532476" w:rsidRDefault="00400E07" w:rsidP="00C555FA">
            <w:pPr>
              <w:rPr>
                <w:sz w:val="14"/>
                <w:szCs w:val="14"/>
              </w:rPr>
            </w:pPr>
            <w:r>
              <w:rPr>
                <w:sz w:val="14"/>
                <w:szCs w:val="14"/>
              </w:rPr>
              <w:t>1 000</w:t>
            </w:r>
            <w:r w:rsidR="00520C32" w:rsidRPr="00532476">
              <w:rPr>
                <w:sz w:val="14"/>
                <w:szCs w:val="14"/>
              </w:rPr>
              <w:t xml:space="preserve"> кв. м;</w:t>
            </w:r>
          </w:p>
          <w:p w:rsidR="00520C32" w:rsidRPr="00532476" w:rsidRDefault="00520C32" w:rsidP="00C555FA">
            <w:pPr>
              <w:rPr>
                <w:sz w:val="14"/>
                <w:szCs w:val="14"/>
              </w:rPr>
            </w:pPr>
          </w:p>
          <w:p w:rsidR="00520C32" w:rsidRPr="00532476" w:rsidRDefault="00520C32" w:rsidP="00C555FA">
            <w:pPr>
              <w:widowControl w:val="0"/>
              <w:autoSpaceDE w:val="0"/>
              <w:autoSpaceDN w:val="0"/>
              <w:rPr>
                <w:sz w:val="14"/>
                <w:szCs w:val="14"/>
              </w:rPr>
            </w:pPr>
            <w:r w:rsidRPr="00532476">
              <w:rPr>
                <w:sz w:val="14"/>
                <w:szCs w:val="14"/>
              </w:rPr>
              <w:t xml:space="preserve">2) Московская область, Серпуховский район, поселок Видное, </w:t>
            </w:r>
          </w:p>
          <w:p w:rsidR="00520C32" w:rsidRPr="00532476" w:rsidRDefault="00400E07" w:rsidP="00C555FA">
            <w:pPr>
              <w:widowControl w:val="0"/>
              <w:autoSpaceDE w:val="0"/>
              <w:autoSpaceDN w:val="0"/>
              <w:rPr>
                <w:sz w:val="14"/>
                <w:szCs w:val="14"/>
              </w:rPr>
            </w:pPr>
            <w:r>
              <w:rPr>
                <w:sz w:val="14"/>
                <w:szCs w:val="14"/>
              </w:rPr>
              <w:t>5 000</w:t>
            </w:r>
            <w:r w:rsidR="00520C32" w:rsidRPr="00532476">
              <w:rPr>
                <w:sz w:val="14"/>
                <w:szCs w:val="14"/>
              </w:rPr>
              <w:t xml:space="preserve"> кв. </w:t>
            </w:r>
            <w:r w:rsidR="00631529">
              <w:rPr>
                <w:sz w:val="14"/>
                <w:szCs w:val="14"/>
              </w:rPr>
              <w:t>м</w:t>
            </w:r>
          </w:p>
        </w:tc>
        <w:tc>
          <w:tcPr>
            <w:tcW w:w="851" w:type="dxa"/>
          </w:tcPr>
          <w:p w:rsidR="00520C32" w:rsidRPr="00532476" w:rsidRDefault="00520C32" w:rsidP="00C555FA">
            <w:pPr>
              <w:widowControl w:val="0"/>
              <w:autoSpaceDE w:val="0"/>
              <w:autoSpaceDN w:val="0"/>
              <w:rPr>
                <w:sz w:val="14"/>
                <w:szCs w:val="14"/>
              </w:rPr>
            </w:pPr>
            <w:r w:rsidRPr="00532476">
              <w:rPr>
                <w:sz w:val="14"/>
                <w:szCs w:val="14"/>
              </w:rPr>
              <w:lastRenderedPageBreak/>
              <w:t xml:space="preserve">город Москва, ул. </w:t>
            </w:r>
            <w:r w:rsidR="00172DE3" w:rsidRPr="00532476">
              <w:rPr>
                <w:sz w:val="14"/>
                <w:szCs w:val="14"/>
              </w:rPr>
              <w:t>Творческая</w:t>
            </w:r>
            <w:r w:rsidRPr="00532476">
              <w:rPr>
                <w:sz w:val="14"/>
                <w:szCs w:val="14"/>
              </w:rPr>
              <w:t xml:space="preserve">, д. 18, </w:t>
            </w:r>
          </w:p>
          <w:p w:rsidR="00520C32" w:rsidRPr="00532476" w:rsidRDefault="00E853DA" w:rsidP="00C555FA">
            <w:pPr>
              <w:widowControl w:val="0"/>
              <w:autoSpaceDE w:val="0"/>
              <w:autoSpaceDN w:val="0"/>
              <w:rPr>
                <w:sz w:val="14"/>
                <w:szCs w:val="14"/>
              </w:rPr>
            </w:pPr>
            <w:r>
              <w:rPr>
                <w:sz w:val="14"/>
                <w:szCs w:val="14"/>
              </w:rPr>
              <w:br/>
              <w:t>352.5 кв. </w:t>
            </w:r>
            <w:r w:rsidR="00631529">
              <w:rPr>
                <w:sz w:val="14"/>
                <w:szCs w:val="14"/>
              </w:rPr>
              <w:t>м</w:t>
            </w:r>
          </w:p>
        </w:tc>
        <w:tc>
          <w:tcPr>
            <w:tcW w:w="1126" w:type="dxa"/>
          </w:tcPr>
          <w:p w:rsidR="00520C32" w:rsidRPr="00532476" w:rsidRDefault="00520C32" w:rsidP="00C555FA">
            <w:pPr>
              <w:rPr>
                <w:sz w:val="14"/>
                <w:szCs w:val="14"/>
              </w:rPr>
            </w:pPr>
            <w:r w:rsidRPr="00532476">
              <w:rPr>
                <w:sz w:val="14"/>
                <w:szCs w:val="14"/>
              </w:rPr>
              <w:t xml:space="preserve">1) город Москва, ул. </w:t>
            </w:r>
            <w:r w:rsidR="00A67E59" w:rsidRPr="00532476">
              <w:rPr>
                <w:sz w:val="14"/>
                <w:szCs w:val="14"/>
              </w:rPr>
              <w:t>Морская</w:t>
            </w:r>
            <w:r w:rsidRPr="00532476">
              <w:rPr>
                <w:sz w:val="14"/>
                <w:szCs w:val="14"/>
              </w:rPr>
              <w:t xml:space="preserve">, д. 18, корп. 1, кв. 189, </w:t>
            </w:r>
          </w:p>
          <w:p w:rsidR="00520C32" w:rsidRPr="00532476" w:rsidRDefault="00520C32" w:rsidP="00C555FA">
            <w:pPr>
              <w:rPr>
                <w:sz w:val="14"/>
                <w:szCs w:val="14"/>
              </w:rPr>
            </w:pPr>
            <w:r w:rsidRPr="00532476">
              <w:rPr>
                <w:sz w:val="14"/>
                <w:szCs w:val="14"/>
              </w:rPr>
              <w:t>100.5 кв. м;</w:t>
            </w:r>
          </w:p>
          <w:p w:rsidR="00520C32" w:rsidRPr="00532476" w:rsidRDefault="00520C32" w:rsidP="00C555FA">
            <w:pPr>
              <w:rPr>
                <w:sz w:val="14"/>
                <w:szCs w:val="14"/>
              </w:rPr>
            </w:pPr>
          </w:p>
          <w:p w:rsidR="00520C32" w:rsidRPr="00532476" w:rsidRDefault="00520C32" w:rsidP="00C555FA">
            <w:pPr>
              <w:widowControl w:val="0"/>
              <w:autoSpaceDE w:val="0"/>
              <w:autoSpaceDN w:val="0"/>
              <w:rPr>
                <w:sz w:val="14"/>
                <w:szCs w:val="14"/>
              </w:rPr>
            </w:pPr>
            <w:r w:rsidRPr="00532476">
              <w:rPr>
                <w:sz w:val="14"/>
                <w:szCs w:val="14"/>
              </w:rPr>
              <w:lastRenderedPageBreak/>
              <w:t xml:space="preserve">2) город Москва, ул. </w:t>
            </w:r>
            <w:r w:rsidR="00A67E59" w:rsidRPr="00532476">
              <w:rPr>
                <w:sz w:val="14"/>
                <w:szCs w:val="14"/>
              </w:rPr>
              <w:t>Водовзводная</w:t>
            </w:r>
            <w:r w:rsidRPr="00532476">
              <w:rPr>
                <w:sz w:val="14"/>
                <w:szCs w:val="14"/>
              </w:rPr>
              <w:t xml:space="preserve">, д. 30, корп. 2, кв.100, </w:t>
            </w:r>
          </w:p>
          <w:p w:rsidR="00520C32" w:rsidRPr="00532476" w:rsidRDefault="00520C32" w:rsidP="00C555FA">
            <w:pPr>
              <w:widowControl w:val="0"/>
              <w:autoSpaceDE w:val="0"/>
              <w:autoSpaceDN w:val="0"/>
              <w:rPr>
                <w:sz w:val="14"/>
                <w:szCs w:val="14"/>
              </w:rPr>
            </w:pPr>
            <w:r w:rsidRPr="00532476">
              <w:rPr>
                <w:sz w:val="14"/>
                <w:szCs w:val="14"/>
              </w:rPr>
              <w:t xml:space="preserve">47 кв. </w:t>
            </w:r>
            <w:r w:rsidR="00631529">
              <w:rPr>
                <w:sz w:val="14"/>
                <w:szCs w:val="14"/>
              </w:rPr>
              <w:t>м</w:t>
            </w:r>
          </w:p>
        </w:tc>
        <w:tc>
          <w:tcPr>
            <w:tcW w:w="1118" w:type="dxa"/>
          </w:tcPr>
          <w:p w:rsidR="00520C32" w:rsidRPr="00532476" w:rsidRDefault="00520C32" w:rsidP="00C555FA">
            <w:pPr>
              <w:rPr>
                <w:sz w:val="14"/>
                <w:szCs w:val="14"/>
              </w:rPr>
            </w:pPr>
            <w:r w:rsidRPr="00532476">
              <w:rPr>
                <w:sz w:val="14"/>
                <w:szCs w:val="14"/>
              </w:rPr>
              <w:lastRenderedPageBreak/>
              <w:t>1) Псковская область, Гдовский район, село Светлое, ул. Речная, д. 22, 20 кв. м;</w:t>
            </w:r>
          </w:p>
          <w:p w:rsidR="00520C32" w:rsidRPr="00532476" w:rsidRDefault="00520C32" w:rsidP="00C555FA">
            <w:pPr>
              <w:rPr>
                <w:sz w:val="14"/>
                <w:szCs w:val="14"/>
              </w:rPr>
            </w:pPr>
          </w:p>
          <w:p w:rsidR="00520C32" w:rsidRPr="00532476" w:rsidRDefault="00520C32" w:rsidP="00C555FA">
            <w:pPr>
              <w:widowControl w:val="0"/>
              <w:autoSpaceDE w:val="0"/>
              <w:autoSpaceDN w:val="0"/>
              <w:rPr>
                <w:sz w:val="14"/>
                <w:szCs w:val="14"/>
              </w:rPr>
            </w:pPr>
            <w:r w:rsidRPr="00532476">
              <w:rPr>
                <w:sz w:val="14"/>
                <w:szCs w:val="14"/>
              </w:rPr>
              <w:t xml:space="preserve">2) Московская область, город Серпухов, ул. Дружбы, д. 5, </w:t>
            </w:r>
            <w:r w:rsidRPr="00532476">
              <w:rPr>
                <w:sz w:val="14"/>
                <w:szCs w:val="14"/>
              </w:rPr>
              <w:br/>
              <w:t xml:space="preserve">50 кв. </w:t>
            </w:r>
            <w:r w:rsidR="00631529">
              <w:rPr>
                <w:sz w:val="14"/>
                <w:szCs w:val="14"/>
              </w:rPr>
              <w:t>м</w:t>
            </w:r>
          </w:p>
        </w:tc>
        <w:tc>
          <w:tcPr>
            <w:tcW w:w="1138" w:type="dxa"/>
          </w:tcPr>
          <w:p w:rsidR="00520C32" w:rsidRPr="00532476" w:rsidRDefault="00520C32" w:rsidP="00C555FA">
            <w:pPr>
              <w:rPr>
                <w:sz w:val="14"/>
                <w:szCs w:val="14"/>
              </w:rPr>
            </w:pPr>
            <w:r w:rsidRPr="00532476">
              <w:rPr>
                <w:sz w:val="14"/>
                <w:szCs w:val="14"/>
              </w:rPr>
              <w:lastRenderedPageBreak/>
              <w:t>1) город Москва, ул. Первомайская, 24.2 кв. м;</w:t>
            </w:r>
          </w:p>
          <w:p w:rsidR="00520C32" w:rsidRPr="00532476" w:rsidRDefault="00520C32" w:rsidP="00C555FA">
            <w:pPr>
              <w:rPr>
                <w:sz w:val="14"/>
                <w:szCs w:val="14"/>
              </w:rPr>
            </w:pPr>
          </w:p>
          <w:p w:rsidR="00520C32" w:rsidRPr="00532476" w:rsidRDefault="00520C32" w:rsidP="00C555FA">
            <w:pPr>
              <w:widowControl w:val="0"/>
              <w:autoSpaceDE w:val="0"/>
              <w:autoSpaceDN w:val="0"/>
              <w:rPr>
                <w:sz w:val="14"/>
                <w:szCs w:val="14"/>
              </w:rPr>
            </w:pPr>
            <w:r w:rsidRPr="00532476">
              <w:rPr>
                <w:sz w:val="14"/>
                <w:szCs w:val="14"/>
              </w:rPr>
              <w:t xml:space="preserve">2) город Москва, </w:t>
            </w:r>
            <w:r w:rsidRPr="00532476">
              <w:rPr>
                <w:sz w:val="14"/>
                <w:szCs w:val="14"/>
              </w:rPr>
              <w:lastRenderedPageBreak/>
              <w:t>ул. Строителей, 15.6 кв. </w:t>
            </w:r>
            <w:r w:rsidR="00631529">
              <w:rPr>
                <w:sz w:val="14"/>
                <w:szCs w:val="14"/>
              </w:rPr>
              <w:t>м</w:t>
            </w:r>
          </w:p>
        </w:tc>
        <w:tc>
          <w:tcPr>
            <w:tcW w:w="1163" w:type="dxa"/>
          </w:tcPr>
          <w:p w:rsidR="00520C32" w:rsidRPr="00532476" w:rsidRDefault="00520C32" w:rsidP="0071415B">
            <w:pPr>
              <w:widowControl w:val="0"/>
              <w:autoSpaceDE w:val="0"/>
              <w:autoSpaceDN w:val="0"/>
              <w:rPr>
                <w:sz w:val="14"/>
                <w:szCs w:val="14"/>
              </w:rPr>
            </w:pPr>
            <w:r w:rsidRPr="00532476">
              <w:rPr>
                <w:sz w:val="14"/>
                <w:szCs w:val="14"/>
              </w:rPr>
              <w:lastRenderedPageBreak/>
              <w:t>офисное помещение, Самарская облас</w:t>
            </w:r>
            <w:r w:rsidR="0071415B">
              <w:rPr>
                <w:sz w:val="14"/>
                <w:szCs w:val="14"/>
              </w:rPr>
              <w:t>ть, город Сызрань, Ульяновское ш</w:t>
            </w:r>
            <w:r w:rsidRPr="00532476">
              <w:rPr>
                <w:sz w:val="14"/>
                <w:szCs w:val="14"/>
              </w:rPr>
              <w:t xml:space="preserve">., </w:t>
            </w:r>
            <w:r w:rsidR="0071415B">
              <w:rPr>
                <w:sz w:val="14"/>
                <w:szCs w:val="14"/>
              </w:rPr>
              <w:lastRenderedPageBreak/>
              <w:t xml:space="preserve">д. 45, </w:t>
            </w:r>
            <w:r w:rsidR="00400E07">
              <w:rPr>
                <w:sz w:val="14"/>
                <w:szCs w:val="14"/>
              </w:rPr>
              <w:t>1 000</w:t>
            </w:r>
            <w:r w:rsidRPr="00532476">
              <w:rPr>
                <w:sz w:val="14"/>
                <w:szCs w:val="14"/>
              </w:rPr>
              <w:t xml:space="preserve"> кв. </w:t>
            </w:r>
            <w:r w:rsidR="00631529">
              <w:rPr>
                <w:sz w:val="14"/>
                <w:szCs w:val="14"/>
              </w:rPr>
              <w:t>м</w:t>
            </w:r>
          </w:p>
        </w:tc>
        <w:tc>
          <w:tcPr>
            <w:tcW w:w="1110" w:type="dxa"/>
          </w:tcPr>
          <w:p w:rsidR="00520C32" w:rsidRPr="00532476" w:rsidRDefault="00520C32" w:rsidP="00C555FA">
            <w:pPr>
              <w:rPr>
                <w:sz w:val="14"/>
                <w:szCs w:val="14"/>
              </w:rPr>
            </w:pPr>
            <w:r w:rsidRPr="00532476">
              <w:rPr>
                <w:sz w:val="14"/>
                <w:szCs w:val="14"/>
              </w:rPr>
              <w:lastRenderedPageBreak/>
              <w:t>1) автомобиль легковой, «ВАЗ-2107», 1990 г.;</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2) автомоби</w:t>
            </w:r>
            <w:r w:rsidR="00E853DA">
              <w:rPr>
                <w:sz w:val="14"/>
                <w:szCs w:val="14"/>
              </w:rPr>
              <w:t xml:space="preserve">ль </w:t>
            </w:r>
            <w:r w:rsidR="00E853DA">
              <w:rPr>
                <w:sz w:val="14"/>
                <w:szCs w:val="14"/>
              </w:rPr>
              <w:lastRenderedPageBreak/>
              <w:t>легковой, «ФОРД ФОКУС», 2008 </w:t>
            </w:r>
            <w:r w:rsidRPr="00532476">
              <w:rPr>
                <w:sz w:val="14"/>
                <w:szCs w:val="14"/>
              </w:rPr>
              <w:t>г.;</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3) автомобиль грузовой, «КАМАЗ-65115»,</w:t>
            </w:r>
            <w:r w:rsidRPr="00532476">
              <w:rPr>
                <w:sz w:val="14"/>
                <w:szCs w:val="14"/>
              </w:rPr>
              <w:br/>
              <w:t>2007 г.;</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4) автомобиль грузовой, «</w:t>
            </w:r>
            <w:r w:rsidRPr="00532476">
              <w:rPr>
                <w:sz w:val="14"/>
                <w:szCs w:val="14"/>
                <w:lang w:val="en-US"/>
              </w:rPr>
              <w:t>MATRA</w:t>
            </w:r>
            <w:r w:rsidRPr="00532476">
              <w:rPr>
                <w:sz w:val="14"/>
                <w:szCs w:val="14"/>
              </w:rPr>
              <w:t xml:space="preserve"> </w:t>
            </w:r>
            <w:r w:rsidRPr="00532476">
              <w:rPr>
                <w:sz w:val="14"/>
                <w:szCs w:val="14"/>
                <w:lang w:val="en-US"/>
              </w:rPr>
              <w:t>MURENA</w:t>
            </w:r>
            <w:r w:rsidRPr="00532476">
              <w:rPr>
                <w:sz w:val="14"/>
                <w:szCs w:val="14"/>
              </w:rPr>
              <w:t>», 1983 г.;</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5) прицеп,</w:t>
            </w:r>
            <w:r w:rsidRPr="00532476">
              <w:rPr>
                <w:sz w:val="14"/>
                <w:szCs w:val="14"/>
              </w:rPr>
              <w:br/>
              <w:t>ЛАВ-81011</w:t>
            </w:r>
            <w:r w:rsidRPr="00532476">
              <w:rPr>
                <w:sz w:val="14"/>
                <w:szCs w:val="14"/>
              </w:rPr>
              <w:br/>
              <w:t>2014 г.</w:t>
            </w:r>
          </w:p>
        </w:tc>
        <w:tc>
          <w:tcPr>
            <w:tcW w:w="1764" w:type="dxa"/>
            <w:vAlign w:val="center"/>
          </w:tcPr>
          <w:p w:rsidR="00520C32" w:rsidRPr="00532476" w:rsidRDefault="00520C32" w:rsidP="00C555FA">
            <w:pPr>
              <w:rPr>
                <w:sz w:val="14"/>
                <w:szCs w:val="14"/>
              </w:rPr>
            </w:pPr>
            <w:r w:rsidRPr="00532476">
              <w:rPr>
                <w:sz w:val="14"/>
                <w:szCs w:val="14"/>
              </w:rPr>
              <w:lastRenderedPageBreak/>
              <w:t>1) </w:t>
            </w:r>
            <w:r w:rsidR="00D31E80">
              <w:rPr>
                <w:sz w:val="14"/>
                <w:szCs w:val="14"/>
              </w:rPr>
              <w:t>публичное акционерное общество</w:t>
            </w:r>
            <w:r w:rsidRPr="00532476">
              <w:rPr>
                <w:sz w:val="14"/>
                <w:szCs w:val="14"/>
              </w:rPr>
              <w:t xml:space="preserve"> «МДМ Банк», город Москва, ул. Удальцова, д. 1, 40817978087070000004, 3120.00 руб.;</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2) </w:t>
            </w:r>
            <w:r w:rsidR="00D04D83">
              <w:rPr>
                <w:sz w:val="14"/>
                <w:szCs w:val="14"/>
              </w:rPr>
              <w:t>акционерный коммерческий банк</w:t>
            </w:r>
            <w:r w:rsidRPr="00532476">
              <w:rPr>
                <w:sz w:val="14"/>
                <w:szCs w:val="14"/>
              </w:rPr>
              <w:t xml:space="preserve"> «Банк Москвы» (открытое акционерное общество),  «Банк Москвы», город Москва, ул. Никольская, д. 1, 40817810300090000555, 10 000.00 руб.;</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3) </w:t>
            </w:r>
            <w:r w:rsidR="00D31E80">
              <w:rPr>
                <w:sz w:val="14"/>
                <w:szCs w:val="14"/>
              </w:rPr>
              <w:t>публичное акционерное общество</w:t>
            </w:r>
            <w:r w:rsidRPr="00532476">
              <w:rPr>
                <w:sz w:val="14"/>
                <w:szCs w:val="14"/>
              </w:rPr>
              <w:t xml:space="preserve"> «Сбербанк России», Тверское отделение № 7982, дополнительный офис № 9038/00047, город Москва, ул. Лесная, д. 4, стр. 1, 42306810538040325001, 332,20 руб.</w:t>
            </w:r>
            <w:r w:rsidR="0006204B" w:rsidRPr="00532476">
              <w:rPr>
                <w:sz w:val="14"/>
                <w:szCs w:val="14"/>
              </w:rPr>
              <w:t>;</w:t>
            </w:r>
          </w:p>
          <w:p w:rsidR="00520C32" w:rsidRPr="00532476" w:rsidRDefault="00520C32" w:rsidP="00C555FA">
            <w:pPr>
              <w:rPr>
                <w:sz w:val="14"/>
                <w:szCs w:val="14"/>
              </w:rPr>
            </w:pPr>
          </w:p>
          <w:p w:rsidR="00520C32" w:rsidRPr="00532476" w:rsidRDefault="00520C32" w:rsidP="00C555FA">
            <w:pPr>
              <w:rPr>
                <w:sz w:val="14"/>
                <w:szCs w:val="14"/>
              </w:rPr>
            </w:pPr>
            <w:r w:rsidRPr="00532476">
              <w:rPr>
                <w:sz w:val="14"/>
                <w:szCs w:val="14"/>
              </w:rPr>
              <w:t>4) </w:t>
            </w:r>
            <w:r w:rsidR="00D31E80">
              <w:rPr>
                <w:sz w:val="14"/>
                <w:szCs w:val="14"/>
              </w:rPr>
              <w:t>публичное акционерное общество</w:t>
            </w:r>
            <w:r w:rsidRPr="00532476">
              <w:rPr>
                <w:sz w:val="14"/>
                <w:szCs w:val="14"/>
              </w:rPr>
              <w:t xml:space="preserve"> «Сбербанк России», Тверское отделение № 7982, дополнительный офис № 9038/00047, город Москва, ул. Лесная, д. 4, стр. 1, 42306810538040325001, 10332.20 руб. Обезличенный металлический счет (золото)</w:t>
            </w:r>
          </w:p>
        </w:tc>
        <w:tc>
          <w:tcPr>
            <w:tcW w:w="1281" w:type="dxa"/>
          </w:tcPr>
          <w:p w:rsidR="00520C32" w:rsidRPr="00532476" w:rsidRDefault="00520C32" w:rsidP="00C555FA">
            <w:pPr>
              <w:spacing w:after="120"/>
              <w:rPr>
                <w:sz w:val="14"/>
                <w:szCs w:val="14"/>
              </w:rPr>
            </w:pPr>
            <w:r w:rsidRPr="00532476">
              <w:rPr>
                <w:sz w:val="14"/>
                <w:szCs w:val="14"/>
              </w:rPr>
              <w:lastRenderedPageBreak/>
              <w:t>1) </w:t>
            </w:r>
            <w:r w:rsidR="002947DF">
              <w:rPr>
                <w:sz w:val="14"/>
                <w:szCs w:val="14"/>
              </w:rPr>
              <w:t>непубличное акционерное общество</w:t>
            </w:r>
            <w:r w:rsidRPr="00532476">
              <w:rPr>
                <w:sz w:val="14"/>
                <w:szCs w:val="14"/>
              </w:rPr>
              <w:t xml:space="preserve"> «Российские инвестиции», 7734567891, город </w:t>
            </w:r>
            <w:r w:rsidRPr="00532476">
              <w:rPr>
                <w:sz w:val="14"/>
                <w:szCs w:val="14"/>
              </w:rPr>
              <w:lastRenderedPageBreak/>
              <w:t xml:space="preserve">Москва, ул. Центральная, д. 10, корп. 2, </w:t>
            </w:r>
            <w:r w:rsidRPr="00532476">
              <w:rPr>
                <w:sz w:val="14"/>
                <w:szCs w:val="14"/>
              </w:rPr>
              <w:br/>
              <w:t>15 шт., номинальная стоимость 1</w:t>
            </w:r>
            <w:r w:rsidR="00400E07">
              <w:rPr>
                <w:sz w:val="14"/>
                <w:szCs w:val="14"/>
              </w:rPr>
              <w:t> </w:t>
            </w:r>
            <w:r w:rsidR="00E853DA">
              <w:rPr>
                <w:sz w:val="14"/>
                <w:szCs w:val="14"/>
              </w:rPr>
              <w:t>000.00 </w:t>
            </w:r>
            <w:r w:rsidRPr="00532476">
              <w:rPr>
                <w:sz w:val="14"/>
                <w:szCs w:val="14"/>
              </w:rPr>
              <w:t>руб.</w:t>
            </w:r>
            <w:r w:rsidR="0006204B" w:rsidRPr="00532476">
              <w:rPr>
                <w:sz w:val="14"/>
                <w:szCs w:val="14"/>
              </w:rPr>
              <w:t>;</w:t>
            </w:r>
          </w:p>
          <w:p w:rsidR="00520C32" w:rsidRPr="00532476" w:rsidRDefault="00520C32" w:rsidP="00C555FA">
            <w:pPr>
              <w:spacing w:after="120"/>
              <w:rPr>
                <w:sz w:val="14"/>
                <w:szCs w:val="14"/>
              </w:rPr>
            </w:pPr>
            <w:r w:rsidRPr="00532476">
              <w:rPr>
                <w:sz w:val="14"/>
                <w:szCs w:val="14"/>
              </w:rPr>
              <w:t>2) </w:t>
            </w:r>
            <w:r w:rsidR="002947DF">
              <w:rPr>
                <w:sz w:val="14"/>
                <w:szCs w:val="14"/>
              </w:rPr>
              <w:t>непубличное акционерное общество</w:t>
            </w:r>
            <w:r w:rsidRPr="00532476">
              <w:rPr>
                <w:sz w:val="14"/>
                <w:szCs w:val="14"/>
              </w:rPr>
              <w:t xml:space="preserve"> «Российские инвестиции», 7756789101,</w:t>
            </w:r>
            <w:r w:rsidRPr="00532476">
              <w:rPr>
                <w:sz w:val="14"/>
                <w:szCs w:val="14"/>
              </w:rPr>
              <w:br/>
              <w:t>город Москва, ул. Центральная, д. 10, корп. 2,</w:t>
            </w:r>
            <w:r w:rsidRPr="00532476">
              <w:rPr>
                <w:sz w:val="14"/>
                <w:szCs w:val="14"/>
              </w:rPr>
              <w:br/>
              <w:t>5 шт., номинальная стоимость 10 000.00 руб.</w:t>
            </w:r>
            <w:r w:rsidR="0006204B" w:rsidRPr="00532476">
              <w:rPr>
                <w:sz w:val="14"/>
                <w:szCs w:val="14"/>
              </w:rPr>
              <w:t>;</w:t>
            </w:r>
          </w:p>
          <w:p w:rsidR="00520C32" w:rsidRPr="00532476" w:rsidRDefault="00520C32" w:rsidP="00C555FA">
            <w:pPr>
              <w:spacing w:after="120"/>
              <w:rPr>
                <w:sz w:val="14"/>
                <w:szCs w:val="14"/>
              </w:rPr>
            </w:pPr>
            <w:r w:rsidRPr="00532476">
              <w:rPr>
                <w:sz w:val="14"/>
                <w:szCs w:val="14"/>
              </w:rPr>
              <w:t>3) </w:t>
            </w:r>
            <w:r w:rsidR="00D31E80">
              <w:rPr>
                <w:sz w:val="14"/>
                <w:szCs w:val="14"/>
              </w:rPr>
              <w:t>публичное акционерное общество</w:t>
            </w:r>
            <w:r w:rsidRPr="00532476">
              <w:rPr>
                <w:sz w:val="14"/>
                <w:szCs w:val="14"/>
              </w:rPr>
              <w:t xml:space="preserve"> «Консалт», 2156789101, город Владивосток, ул. Строителей, д. 10/2, </w:t>
            </w:r>
            <w:r w:rsidRPr="00532476">
              <w:rPr>
                <w:sz w:val="14"/>
                <w:szCs w:val="14"/>
              </w:rPr>
              <w:br/>
              <w:t xml:space="preserve">100 000 шт., номинальная стоимость </w:t>
            </w:r>
            <w:r w:rsidRPr="00532476">
              <w:rPr>
                <w:sz w:val="14"/>
                <w:szCs w:val="14"/>
              </w:rPr>
              <w:br/>
              <w:t>1.00 руб.</w:t>
            </w:r>
            <w:r w:rsidR="0006204B" w:rsidRPr="00532476">
              <w:rPr>
                <w:sz w:val="14"/>
                <w:szCs w:val="14"/>
              </w:rPr>
              <w:t>;</w:t>
            </w:r>
          </w:p>
          <w:p w:rsidR="00520C32" w:rsidRPr="00532476" w:rsidRDefault="00520C32" w:rsidP="00C555FA">
            <w:pPr>
              <w:widowControl w:val="0"/>
              <w:autoSpaceDE w:val="0"/>
              <w:autoSpaceDN w:val="0"/>
              <w:rPr>
                <w:sz w:val="14"/>
                <w:szCs w:val="14"/>
              </w:rPr>
            </w:pPr>
            <w:r w:rsidRPr="00532476">
              <w:rPr>
                <w:sz w:val="14"/>
                <w:szCs w:val="14"/>
              </w:rPr>
              <w:t>4) </w:t>
            </w:r>
            <w:r w:rsidR="00D31E80">
              <w:rPr>
                <w:sz w:val="14"/>
                <w:szCs w:val="14"/>
              </w:rPr>
              <w:t>публичное акционерное общество</w:t>
            </w:r>
            <w:r w:rsidRPr="00532476">
              <w:rPr>
                <w:sz w:val="14"/>
                <w:szCs w:val="14"/>
              </w:rPr>
              <w:t xml:space="preserve"> «Буревестник», 7756712301, город Москва, ул. Центральная, д. 10,</w:t>
            </w:r>
            <w:r w:rsidRPr="00532476">
              <w:rPr>
                <w:sz w:val="14"/>
                <w:szCs w:val="14"/>
              </w:rPr>
              <w:br/>
              <w:t xml:space="preserve">15 шт., номинальная стоимость </w:t>
            </w:r>
            <w:r w:rsidR="00400E07">
              <w:rPr>
                <w:sz w:val="14"/>
                <w:szCs w:val="14"/>
              </w:rPr>
              <w:t>1 000</w:t>
            </w:r>
            <w:r w:rsidR="00E853DA">
              <w:rPr>
                <w:sz w:val="14"/>
                <w:szCs w:val="14"/>
              </w:rPr>
              <w:t>.00 </w:t>
            </w:r>
            <w:r w:rsidRPr="00532476">
              <w:rPr>
                <w:sz w:val="14"/>
                <w:szCs w:val="14"/>
              </w:rPr>
              <w:t>руб.</w:t>
            </w:r>
          </w:p>
        </w:tc>
        <w:tc>
          <w:tcPr>
            <w:tcW w:w="1065" w:type="dxa"/>
          </w:tcPr>
          <w:p w:rsidR="00520C32" w:rsidRPr="00532476" w:rsidRDefault="00520C32" w:rsidP="00C555FA">
            <w:pPr>
              <w:rPr>
                <w:sz w:val="14"/>
                <w:szCs w:val="14"/>
              </w:rPr>
            </w:pPr>
            <w:r w:rsidRPr="00532476">
              <w:rPr>
                <w:sz w:val="14"/>
                <w:szCs w:val="14"/>
              </w:rPr>
              <w:lastRenderedPageBreak/>
              <w:t xml:space="preserve">1) векселя, </w:t>
            </w:r>
            <w:r w:rsidR="00D31E80">
              <w:rPr>
                <w:sz w:val="14"/>
                <w:szCs w:val="14"/>
              </w:rPr>
              <w:t>публичное акционерное общество</w:t>
            </w:r>
            <w:r w:rsidRPr="00532476">
              <w:rPr>
                <w:sz w:val="14"/>
                <w:szCs w:val="14"/>
              </w:rPr>
              <w:t xml:space="preserve"> РОСБАНК, 7730060164, </w:t>
            </w:r>
            <w:r w:rsidRPr="00532476">
              <w:rPr>
                <w:sz w:val="14"/>
                <w:szCs w:val="14"/>
              </w:rPr>
              <w:lastRenderedPageBreak/>
              <w:t>город Москва, ул. Смольная, д. 22,</w:t>
            </w:r>
            <w:r w:rsidR="000A20B9" w:rsidRPr="00532476">
              <w:rPr>
                <w:sz w:val="14"/>
                <w:szCs w:val="14"/>
              </w:rPr>
              <w:t xml:space="preserve"> </w:t>
            </w:r>
            <w:r w:rsidRPr="00532476">
              <w:rPr>
                <w:sz w:val="14"/>
                <w:szCs w:val="14"/>
              </w:rPr>
              <w:t>1 шт., 20 000 000 руб.;</w:t>
            </w:r>
          </w:p>
          <w:p w:rsidR="00520C32" w:rsidRPr="00532476" w:rsidRDefault="00520C32" w:rsidP="00C555FA">
            <w:pPr>
              <w:rPr>
                <w:sz w:val="14"/>
                <w:szCs w:val="14"/>
              </w:rPr>
            </w:pPr>
          </w:p>
          <w:p w:rsidR="00520C32" w:rsidRPr="00532476" w:rsidRDefault="00520C32" w:rsidP="00C555FA">
            <w:pPr>
              <w:widowControl w:val="0"/>
              <w:autoSpaceDE w:val="0"/>
              <w:autoSpaceDN w:val="0"/>
              <w:rPr>
                <w:sz w:val="14"/>
                <w:szCs w:val="14"/>
              </w:rPr>
            </w:pPr>
            <w:r w:rsidRPr="00532476">
              <w:rPr>
                <w:sz w:val="14"/>
                <w:szCs w:val="14"/>
              </w:rPr>
              <w:t xml:space="preserve">2) облигация, </w:t>
            </w:r>
            <w:r w:rsidR="00D31E80">
              <w:rPr>
                <w:sz w:val="14"/>
                <w:szCs w:val="14"/>
              </w:rPr>
              <w:t>акционерное общество</w:t>
            </w:r>
            <w:r w:rsidRPr="00532476">
              <w:rPr>
                <w:sz w:val="14"/>
                <w:szCs w:val="14"/>
              </w:rPr>
              <w:t xml:space="preserve"> «Старатель», 7112345678, Тульская область, город Тула, ул. Строителей, д. 1, 1 шт., 10 000.00 руб.</w:t>
            </w:r>
            <w:r w:rsidR="0006204B" w:rsidRPr="00532476">
              <w:rPr>
                <w:sz w:val="14"/>
                <w:szCs w:val="14"/>
              </w:rPr>
              <w:t>;</w:t>
            </w:r>
          </w:p>
          <w:p w:rsidR="00520C32" w:rsidRPr="00532476" w:rsidRDefault="00520C32" w:rsidP="00C555FA">
            <w:pPr>
              <w:widowControl w:val="0"/>
              <w:autoSpaceDE w:val="0"/>
              <w:autoSpaceDN w:val="0"/>
              <w:rPr>
                <w:sz w:val="14"/>
                <w:szCs w:val="14"/>
              </w:rPr>
            </w:pPr>
          </w:p>
          <w:p w:rsidR="00520C32" w:rsidRPr="00532476" w:rsidRDefault="00520C32" w:rsidP="00C555FA">
            <w:pPr>
              <w:widowControl w:val="0"/>
              <w:autoSpaceDE w:val="0"/>
              <w:autoSpaceDN w:val="0"/>
              <w:rPr>
                <w:sz w:val="14"/>
                <w:szCs w:val="14"/>
              </w:rPr>
            </w:pPr>
            <w:r w:rsidRPr="00532476">
              <w:rPr>
                <w:sz w:val="14"/>
                <w:szCs w:val="14"/>
              </w:rPr>
              <w:t>3) вексель, ИП Иванов Иван Иванович, 773145678912, город Москва, ул. Окружная, д. 11, кв. 2, 1 шт., 100</w:t>
            </w:r>
            <w:r w:rsidR="00400E07">
              <w:rPr>
                <w:sz w:val="14"/>
                <w:szCs w:val="14"/>
              </w:rPr>
              <w:t> </w:t>
            </w:r>
            <w:r w:rsidR="00E853DA">
              <w:rPr>
                <w:sz w:val="14"/>
                <w:szCs w:val="14"/>
              </w:rPr>
              <w:t>000.00 </w:t>
            </w:r>
            <w:r w:rsidRPr="00532476">
              <w:rPr>
                <w:sz w:val="14"/>
                <w:szCs w:val="14"/>
              </w:rPr>
              <w:t>руб.</w:t>
            </w:r>
          </w:p>
        </w:tc>
        <w:tc>
          <w:tcPr>
            <w:tcW w:w="1181" w:type="dxa"/>
          </w:tcPr>
          <w:p w:rsidR="00520C32" w:rsidRPr="00532476" w:rsidRDefault="00520C32" w:rsidP="00C555FA">
            <w:pPr>
              <w:rPr>
                <w:sz w:val="14"/>
                <w:szCs w:val="14"/>
              </w:rPr>
            </w:pPr>
            <w:r w:rsidRPr="00532476">
              <w:rPr>
                <w:sz w:val="14"/>
                <w:szCs w:val="14"/>
              </w:rPr>
              <w:lastRenderedPageBreak/>
              <w:t>1) </w:t>
            </w:r>
            <w:r w:rsidR="00D31E80">
              <w:rPr>
                <w:sz w:val="14"/>
                <w:szCs w:val="14"/>
              </w:rPr>
              <w:t>общество с ограниченной ответственностью</w:t>
            </w:r>
            <w:r w:rsidRPr="00532476">
              <w:rPr>
                <w:sz w:val="14"/>
                <w:szCs w:val="14"/>
              </w:rPr>
              <w:t xml:space="preserve"> «Российские фермы», 7734554321, </w:t>
            </w:r>
            <w:r w:rsidRPr="00532476">
              <w:rPr>
                <w:sz w:val="14"/>
                <w:szCs w:val="14"/>
              </w:rPr>
              <w:lastRenderedPageBreak/>
              <w:t>город Москва, ул. Окружная, д. 121, корп. 2, 0.000001 %;</w:t>
            </w:r>
          </w:p>
          <w:p w:rsidR="00520C32" w:rsidRPr="00532476" w:rsidRDefault="00520C32" w:rsidP="00C555FA">
            <w:pPr>
              <w:rPr>
                <w:sz w:val="14"/>
                <w:szCs w:val="14"/>
              </w:rPr>
            </w:pPr>
          </w:p>
          <w:p w:rsidR="00520C32" w:rsidRPr="00532476" w:rsidRDefault="00520C32" w:rsidP="00C555FA">
            <w:pPr>
              <w:widowControl w:val="0"/>
              <w:autoSpaceDE w:val="0"/>
              <w:autoSpaceDN w:val="0"/>
              <w:rPr>
                <w:sz w:val="14"/>
                <w:szCs w:val="14"/>
              </w:rPr>
            </w:pPr>
            <w:r w:rsidRPr="00532476">
              <w:rPr>
                <w:sz w:val="14"/>
                <w:szCs w:val="14"/>
              </w:rPr>
              <w:t>2) </w:t>
            </w:r>
            <w:r w:rsidR="00D31E80">
              <w:rPr>
                <w:sz w:val="14"/>
                <w:szCs w:val="14"/>
              </w:rPr>
              <w:t>общество с ограниченной ответствен</w:t>
            </w:r>
            <w:r w:rsidR="0071415B">
              <w:rPr>
                <w:sz w:val="14"/>
                <w:szCs w:val="14"/>
              </w:rPr>
              <w:t>-</w:t>
            </w:r>
            <w:r w:rsidR="00D31E80">
              <w:rPr>
                <w:sz w:val="14"/>
                <w:szCs w:val="14"/>
              </w:rPr>
              <w:t>ностью</w:t>
            </w:r>
            <w:r w:rsidRPr="00532476">
              <w:rPr>
                <w:sz w:val="14"/>
                <w:szCs w:val="14"/>
              </w:rPr>
              <w:t xml:space="preserve"> «Вымпел», 7734567890, город Тула, ул. Епифанская, д. 5, 100</w:t>
            </w:r>
            <w:r w:rsidRPr="00532476">
              <w:rPr>
                <w:sz w:val="16"/>
                <w:szCs w:val="16"/>
              </w:rPr>
              <w:t> %</w:t>
            </w:r>
          </w:p>
        </w:tc>
      </w:tr>
      <w:tr w:rsidR="00520C32" w:rsidRPr="00532476" w:rsidTr="00163E60">
        <w:tc>
          <w:tcPr>
            <w:tcW w:w="816" w:type="dxa"/>
          </w:tcPr>
          <w:p w:rsidR="00520C32" w:rsidRPr="00532476" w:rsidRDefault="00520C32" w:rsidP="00B23F81">
            <w:pPr>
              <w:widowControl w:val="0"/>
              <w:autoSpaceDE w:val="0"/>
              <w:autoSpaceDN w:val="0"/>
              <w:rPr>
                <w:sz w:val="16"/>
                <w:szCs w:val="16"/>
              </w:rPr>
            </w:pPr>
            <w:r w:rsidRPr="00532476">
              <w:rPr>
                <w:sz w:val="16"/>
                <w:szCs w:val="16"/>
              </w:rPr>
              <w:lastRenderedPageBreak/>
              <w:t>Иванова Наталия Макси</w:t>
            </w:r>
            <w:r w:rsidR="00163E60">
              <w:rPr>
                <w:sz w:val="16"/>
                <w:szCs w:val="16"/>
              </w:rPr>
              <w:t>-мов</w:t>
            </w:r>
            <w:r w:rsidRPr="00532476">
              <w:rPr>
                <w:sz w:val="16"/>
                <w:szCs w:val="16"/>
              </w:rPr>
              <w:t>на</w:t>
            </w:r>
          </w:p>
        </w:tc>
        <w:tc>
          <w:tcPr>
            <w:tcW w:w="1084" w:type="dxa"/>
          </w:tcPr>
          <w:p w:rsidR="00520C32" w:rsidRPr="00532476" w:rsidRDefault="00520C32" w:rsidP="00B23F81">
            <w:pPr>
              <w:rPr>
                <w:sz w:val="16"/>
                <w:szCs w:val="16"/>
              </w:rPr>
            </w:pPr>
            <w:r w:rsidRPr="00532476">
              <w:rPr>
                <w:sz w:val="16"/>
                <w:szCs w:val="16"/>
              </w:rPr>
              <w:t>паспорт гражданина</w:t>
            </w:r>
            <w:r w:rsidR="00E853DA">
              <w:rPr>
                <w:sz w:val="16"/>
                <w:szCs w:val="16"/>
              </w:rPr>
              <w:t xml:space="preserve"> Российской Федерации</w:t>
            </w:r>
            <w:r w:rsidRPr="00532476">
              <w:rPr>
                <w:sz w:val="16"/>
                <w:szCs w:val="16"/>
              </w:rPr>
              <w:t xml:space="preserve"> 12 78 456123,</w:t>
            </w:r>
          </w:p>
          <w:p w:rsidR="00520C32" w:rsidRPr="00532476" w:rsidRDefault="00520C32" w:rsidP="00B23F81">
            <w:pPr>
              <w:rPr>
                <w:sz w:val="16"/>
                <w:szCs w:val="16"/>
              </w:rPr>
            </w:pPr>
            <w:r w:rsidRPr="00532476">
              <w:rPr>
                <w:sz w:val="16"/>
                <w:szCs w:val="16"/>
              </w:rPr>
              <w:t>234567891010</w:t>
            </w:r>
          </w:p>
        </w:tc>
        <w:tc>
          <w:tcPr>
            <w:tcW w:w="1219" w:type="dxa"/>
          </w:tcPr>
          <w:p w:rsidR="00520C32" w:rsidRPr="00532476" w:rsidRDefault="00520C32" w:rsidP="00B23F81">
            <w:pPr>
              <w:rPr>
                <w:sz w:val="16"/>
                <w:szCs w:val="16"/>
              </w:rPr>
            </w:pPr>
            <w:r w:rsidRPr="00532476">
              <w:rPr>
                <w:sz w:val="16"/>
                <w:szCs w:val="16"/>
              </w:rPr>
              <w:t>0</w:t>
            </w:r>
          </w:p>
        </w:tc>
        <w:tc>
          <w:tcPr>
            <w:tcW w:w="1134" w:type="dxa"/>
          </w:tcPr>
          <w:p w:rsidR="00520C32" w:rsidRPr="00532476" w:rsidRDefault="00520C32" w:rsidP="00B23F81">
            <w:pPr>
              <w:rPr>
                <w:sz w:val="14"/>
                <w:szCs w:val="14"/>
              </w:rPr>
            </w:pPr>
            <w:r w:rsidRPr="00532476">
              <w:rPr>
                <w:sz w:val="14"/>
                <w:szCs w:val="14"/>
              </w:rPr>
              <w:t xml:space="preserve">1) Московская область, Серпуховский район, поселок Видное, </w:t>
            </w:r>
          </w:p>
          <w:p w:rsidR="00520C32" w:rsidRPr="00532476" w:rsidRDefault="00400E07" w:rsidP="00B23F81">
            <w:pPr>
              <w:rPr>
                <w:sz w:val="14"/>
                <w:szCs w:val="14"/>
              </w:rPr>
            </w:pPr>
            <w:r>
              <w:rPr>
                <w:sz w:val="14"/>
                <w:szCs w:val="14"/>
              </w:rPr>
              <w:t>1 000</w:t>
            </w:r>
            <w:r w:rsidR="00520C32" w:rsidRPr="00532476">
              <w:rPr>
                <w:sz w:val="14"/>
                <w:szCs w:val="14"/>
              </w:rPr>
              <w:t xml:space="preserve"> кв. м;</w:t>
            </w:r>
          </w:p>
          <w:p w:rsidR="00520C32" w:rsidRPr="00532476" w:rsidRDefault="00520C32" w:rsidP="00B23F81">
            <w:pPr>
              <w:rPr>
                <w:sz w:val="14"/>
                <w:szCs w:val="14"/>
              </w:rPr>
            </w:pPr>
          </w:p>
          <w:p w:rsidR="00520C32" w:rsidRPr="00532476" w:rsidRDefault="00520C32" w:rsidP="00B23F81">
            <w:pPr>
              <w:widowControl w:val="0"/>
              <w:autoSpaceDE w:val="0"/>
              <w:autoSpaceDN w:val="0"/>
              <w:rPr>
                <w:sz w:val="14"/>
                <w:szCs w:val="14"/>
              </w:rPr>
            </w:pPr>
            <w:r w:rsidRPr="00532476">
              <w:rPr>
                <w:sz w:val="14"/>
                <w:szCs w:val="14"/>
              </w:rPr>
              <w:t xml:space="preserve">2) Московская область, Серпуховский район, поселок Видное, </w:t>
            </w:r>
          </w:p>
          <w:p w:rsidR="00520C32" w:rsidRDefault="00400E07" w:rsidP="00B23F81">
            <w:pPr>
              <w:widowControl w:val="0"/>
              <w:autoSpaceDE w:val="0"/>
              <w:autoSpaceDN w:val="0"/>
              <w:rPr>
                <w:sz w:val="14"/>
                <w:szCs w:val="14"/>
              </w:rPr>
            </w:pPr>
            <w:r>
              <w:rPr>
                <w:sz w:val="14"/>
                <w:szCs w:val="14"/>
              </w:rPr>
              <w:t>5 000</w:t>
            </w:r>
            <w:r w:rsidR="00520C32" w:rsidRPr="00532476">
              <w:rPr>
                <w:sz w:val="14"/>
                <w:szCs w:val="14"/>
              </w:rPr>
              <w:t xml:space="preserve"> кв. </w:t>
            </w:r>
            <w:r w:rsidR="00631529">
              <w:rPr>
                <w:sz w:val="14"/>
                <w:szCs w:val="14"/>
              </w:rPr>
              <w:t>м</w:t>
            </w:r>
          </w:p>
          <w:p w:rsidR="0071415B" w:rsidRPr="00532476" w:rsidRDefault="0071415B" w:rsidP="00B23F81">
            <w:pPr>
              <w:widowControl w:val="0"/>
              <w:autoSpaceDE w:val="0"/>
              <w:autoSpaceDN w:val="0"/>
              <w:rPr>
                <w:sz w:val="14"/>
                <w:szCs w:val="14"/>
              </w:rPr>
            </w:pPr>
          </w:p>
        </w:tc>
        <w:tc>
          <w:tcPr>
            <w:tcW w:w="851" w:type="dxa"/>
          </w:tcPr>
          <w:p w:rsidR="00520C32" w:rsidRPr="00532476" w:rsidRDefault="00520C32" w:rsidP="00B23F81">
            <w:pPr>
              <w:widowControl w:val="0"/>
              <w:autoSpaceDE w:val="0"/>
              <w:autoSpaceDN w:val="0"/>
              <w:rPr>
                <w:sz w:val="14"/>
                <w:szCs w:val="14"/>
              </w:rPr>
            </w:pPr>
            <w:r w:rsidRPr="00532476">
              <w:rPr>
                <w:sz w:val="14"/>
                <w:szCs w:val="14"/>
              </w:rPr>
              <w:t xml:space="preserve">1) город Москва, ул. </w:t>
            </w:r>
            <w:r w:rsidR="00172DE3" w:rsidRPr="00532476">
              <w:rPr>
                <w:sz w:val="14"/>
                <w:szCs w:val="14"/>
              </w:rPr>
              <w:t>Творческая</w:t>
            </w:r>
            <w:r w:rsidRPr="00532476">
              <w:rPr>
                <w:sz w:val="14"/>
                <w:szCs w:val="14"/>
              </w:rPr>
              <w:t xml:space="preserve">, д. 18, </w:t>
            </w:r>
            <w:r w:rsidRPr="00532476">
              <w:rPr>
                <w:sz w:val="14"/>
                <w:szCs w:val="14"/>
              </w:rPr>
              <w:br/>
              <w:t xml:space="preserve">352 кв. </w:t>
            </w:r>
            <w:r w:rsidR="00631529">
              <w:rPr>
                <w:sz w:val="14"/>
                <w:szCs w:val="14"/>
              </w:rPr>
              <w:t>м</w:t>
            </w:r>
          </w:p>
        </w:tc>
        <w:tc>
          <w:tcPr>
            <w:tcW w:w="1126" w:type="dxa"/>
          </w:tcPr>
          <w:p w:rsidR="00520C32" w:rsidRPr="00532476" w:rsidRDefault="00520C32" w:rsidP="00B23F81">
            <w:pPr>
              <w:rPr>
                <w:sz w:val="14"/>
                <w:szCs w:val="14"/>
              </w:rPr>
            </w:pPr>
            <w:r w:rsidRPr="00532476">
              <w:rPr>
                <w:sz w:val="14"/>
                <w:szCs w:val="14"/>
              </w:rPr>
              <w:t xml:space="preserve">1) город Москва, ул. </w:t>
            </w:r>
            <w:r w:rsidR="00A67E59" w:rsidRPr="00532476">
              <w:rPr>
                <w:sz w:val="14"/>
                <w:szCs w:val="14"/>
              </w:rPr>
              <w:t>Морская</w:t>
            </w:r>
            <w:r w:rsidRPr="00532476">
              <w:rPr>
                <w:sz w:val="14"/>
                <w:szCs w:val="14"/>
              </w:rPr>
              <w:t xml:space="preserve">, д. 18, корп. 1, кв. 189, </w:t>
            </w:r>
          </w:p>
          <w:p w:rsidR="00520C32" w:rsidRPr="00532476" w:rsidRDefault="00520C32" w:rsidP="00B23F81">
            <w:pPr>
              <w:rPr>
                <w:sz w:val="14"/>
                <w:szCs w:val="14"/>
              </w:rPr>
            </w:pPr>
            <w:r w:rsidRPr="00532476">
              <w:rPr>
                <w:sz w:val="14"/>
                <w:szCs w:val="14"/>
              </w:rPr>
              <w:t>100 кв. м;</w:t>
            </w:r>
          </w:p>
          <w:p w:rsidR="00520C32" w:rsidRPr="00532476" w:rsidRDefault="00520C32" w:rsidP="00B23F81">
            <w:pPr>
              <w:rPr>
                <w:sz w:val="14"/>
                <w:szCs w:val="14"/>
              </w:rPr>
            </w:pPr>
          </w:p>
          <w:p w:rsidR="00520C32" w:rsidRPr="00532476" w:rsidRDefault="00520C32" w:rsidP="00B23F81">
            <w:pPr>
              <w:widowControl w:val="0"/>
              <w:autoSpaceDE w:val="0"/>
              <w:autoSpaceDN w:val="0"/>
              <w:rPr>
                <w:sz w:val="14"/>
                <w:szCs w:val="14"/>
              </w:rPr>
            </w:pPr>
            <w:r w:rsidRPr="00532476">
              <w:rPr>
                <w:sz w:val="14"/>
                <w:szCs w:val="14"/>
              </w:rPr>
              <w:t xml:space="preserve">2) город Москва, ул. </w:t>
            </w:r>
            <w:r w:rsidR="00A67E59" w:rsidRPr="00532476">
              <w:rPr>
                <w:sz w:val="14"/>
                <w:szCs w:val="14"/>
              </w:rPr>
              <w:t>Водовзводная</w:t>
            </w:r>
            <w:r w:rsidRPr="00532476">
              <w:rPr>
                <w:sz w:val="14"/>
                <w:szCs w:val="14"/>
              </w:rPr>
              <w:t xml:space="preserve">, д. 30, корп. 2, кв.100, </w:t>
            </w:r>
          </w:p>
          <w:p w:rsidR="00520C32" w:rsidRPr="00532476" w:rsidRDefault="00520C32" w:rsidP="00B23F81">
            <w:pPr>
              <w:widowControl w:val="0"/>
              <w:autoSpaceDE w:val="0"/>
              <w:autoSpaceDN w:val="0"/>
              <w:rPr>
                <w:sz w:val="14"/>
                <w:szCs w:val="14"/>
              </w:rPr>
            </w:pPr>
            <w:r w:rsidRPr="00532476">
              <w:rPr>
                <w:sz w:val="14"/>
                <w:szCs w:val="14"/>
              </w:rPr>
              <w:t xml:space="preserve">47 кв. </w:t>
            </w:r>
            <w:r w:rsidR="00631529">
              <w:rPr>
                <w:sz w:val="14"/>
                <w:szCs w:val="14"/>
              </w:rPr>
              <w:t>м</w:t>
            </w:r>
          </w:p>
        </w:tc>
        <w:tc>
          <w:tcPr>
            <w:tcW w:w="1118" w:type="dxa"/>
          </w:tcPr>
          <w:p w:rsidR="00520C32" w:rsidRPr="00532476" w:rsidRDefault="00520C32" w:rsidP="00B23F81">
            <w:pPr>
              <w:rPr>
                <w:sz w:val="14"/>
                <w:szCs w:val="14"/>
              </w:rPr>
            </w:pPr>
            <w:r w:rsidRPr="00532476">
              <w:rPr>
                <w:sz w:val="14"/>
                <w:szCs w:val="14"/>
              </w:rPr>
              <w:t>1) Псковская область, Гдовский район, село Светлое, ул. Речная, д. 22, 20 кв. м;</w:t>
            </w:r>
          </w:p>
          <w:p w:rsidR="00520C32" w:rsidRPr="00532476" w:rsidRDefault="00520C32" w:rsidP="00B23F81">
            <w:pPr>
              <w:rPr>
                <w:sz w:val="14"/>
                <w:szCs w:val="14"/>
              </w:rPr>
            </w:pPr>
          </w:p>
          <w:p w:rsidR="00520C32" w:rsidRPr="00532476" w:rsidRDefault="00520C32" w:rsidP="00B23F81">
            <w:pPr>
              <w:widowControl w:val="0"/>
              <w:autoSpaceDE w:val="0"/>
              <w:autoSpaceDN w:val="0"/>
              <w:rPr>
                <w:sz w:val="14"/>
                <w:szCs w:val="14"/>
              </w:rPr>
            </w:pPr>
            <w:r w:rsidRPr="00532476">
              <w:rPr>
                <w:sz w:val="14"/>
                <w:szCs w:val="14"/>
              </w:rPr>
              <w:t xml:space="preserve">2) Московская область, город Серпухов, ул. Дружбы, д. 5, </w:t>
            </w:r>
            <w:r w:rsidRPr="00532476">
              <w:rPr>
                <w:sz w:val="14"/>
                <w:szCs w:val="14"/>
              </w:rPr>
              <w:br/>
              <w:t xml:space="preserve">50 кв. </w:t>
            </w:r>
            <w:r w:rsidR="00631529">
              <w:rPr>
                <w:sz w:val="14"/>
                <w:szCs w:val="14"/>
              </w:rPr>
              <w:t>м</w:t>
            </w:r>
          </w:p>
        </w:tc>
        <w:tc>
          <w:tcPr>
            <w:tcW w:w="1138" w:type="dxa"/>
          </w:tcPr>
          <w:p w:rsidR="00520C32" w:rsidRPr="00532476" w:rsidRDefault="00520C32" w:rsidP="00B23F81">
            <w:pPr>
              <w:rPr>
                <w:sz w:val="16"/>
                <w:szCs w:val="16"/>
              </w:rPr>
            </w:pPr>
            <w:r w:rsidRPr="00532476">
              <w:rPr>
                <w:sz w:val="16"/>
                <w:szCs w:val="16"/>
              </w:rPr>
              <w:t>0</w:t>
            </w:r>
          </w:p>
        </w:tc>
        <w:tc>
          <w:tcPr>
            <w:tcW w:w="1163" w:type="dxa"/>
          </w:tcPr>
          <w:p w:rsidR="00520C32" w:rsidRPr="00532476" w:rsidRDefault="00520C32" w:rsidP="00B23F81">
            <w:pPr>
              <w:widowControl w:val="0"/>
              <w:autoSpaceDE w:val="0"/>
              <w:autoSpaceDN w:val="0"/>
              <w:rPr>
                <w:sz w:val="14"/>
                <w:szCs w:val="14"/>
              </w:rPr>
            </w:pPr>
            <w:r w:rsidRPr="00532476">
              <w:rPr>
                <w:sz w:val="14"/>
                <w:szCs w:val="14"/>
              </w:rPr>
              <w:t>0</w:t>
            </w:r>
          </w:p>
        </w:tc>
        <w:tc>
          <w:tcPr>
            <w:tcW w:w="1110" w:type="dxa"/>
          </w:tcPr>
          <w:p w:rsidR="00520C32" w:rsidRPr="00532476" w:rsidRDefault="00520C32" w:rsidP="00B23F81">
            <w:pPr>
              <w:rPr>
                <w:sz w:val="16"/>
                <w:szCs w:val="16"/>
              </w:rPr>
            </w:pPr>
            <w:r w:rsidRPr="00532476">
              <w:rPr>
                <w:sz w:val="16"/>
                <w:szCs w:val="16"/>
              </w:rPr>
              <w:t>0</w:t>
            </w:r>
          </w:p>
        </w:tc>
        <w:tc>
          <w:tcPr>
            <w:tcW w:w="1764" w:type="dxa"/>
          </w:tcPr>
          <w:p w:rsidR="00520C32" w:rsidRPr="00532476" w:rsidRDefault="00520C32" w:rsidP="00B23F81">
            <w:pPr>
              <w:rPr>
                <w:sz w:val="16"/>
                <w:szCs w:val="16"/>
              </w:rPr>
            </w:pPr>
            <w:r w:rsidRPr="00532476">
              <w:rPr>
                <w:sz w:val="16"/>
                <w:szCs w:val="16"/>
              </w:rPr>
              <w:t>0</w:t>
            </w:r>
          </w:p>
        </w:tc>
        <w:tc>
          <w:tcPr>
            <w:tcW w:w="1281" w:type="dxa"/>
          </w:tcPr>
          <w:p w:rsidR="00520C32" w:rsidRPr="00532476" w:rsidRDefault="00520C32" w:rsidP="00B23F81">
            <w:pPr>
              <w:spacing w:after="120"/>
              <w:rPr>
                <w:sz w:val="16"/>
                <w:szCs w:val="16"/>
              </w:rPr>
            </w:pPr>
            <w:r w:rsidRPr="00532476">
              <w:rPr>
                <w:sz w:val="16"/>
                <w:szCs w:val="16"/>
              </w:rPr>
              <w:t>0</w:t>
            </w:r>
          </w:p>
        </w:tc>
        <w:tc>
          <w:tcPr>
            <w:tcW w:w="1065" w:type="dxa"/>
          </w:tcPr>
          <w:p w:rsidR="00520C32" w:rsidRPr="00532476" w:rsidRDefault="00520C32" w:rsidP="00B23F81">
            <w:pPr>
              <w:rPr>
                <w:sz w:val="16"/>
                <w:szCs w:val="16"/>
              </w:rPr>
            </w:pPr>
            <w:r w:rsidRPr="00532476">
              <w:rPr>
                <w:sz w:val="16"/>
                <w:szCs w:val="16"/>
              </w:rPr>
              <w:t>0</w:t>
            </w:r>
          </w:p>
        </w:tc>
        <w:tc>
          <w:tcPr>
            <w:tcW w:w="1181" w:type="dxa"/>
          </w:tcPr>
          <w:p w:rsidR="00520C32" w:rsidRPr="00532476" w:rsidRDefault="00520C32" w:rsidP="00B23F81">
            <w:pPr>
              <w:rPr>
                <w:sz w:val="16"/>
                <w:szCs w:val="16"/>
              </w:rPr>
            </w:pPr>
            <w:r w:rsidRPr="00532476">
              <w:rPr>
                <w:sz w:val="16"/>
                <w:szCs w:val="16"/>
              </w:rPr>
              <w:t>0</w:t>
            </w:r>
          </w:p>
        </w:tc>
      </w:tr>
      <w:tr w:rsidR="00520C32" w:rsidRPr="00532476" w:rsidTr="00163E60">
        <w:tc>
          <w:tcPr>
            <w:tcW w:w="816" w:type="dxa"/>
          </w:tcPr>
          <w:p w:rsidR="00520C32" w:rsidRPr="00532476" w:rsidRDefault="00520C32" w:rsidP="00B23F81">
            <w:pPr>
              <w:widowControl w:val="0"/>
              <w:autoSpaceDE w:val="0"/>
              <w:autoSpaceDN w:val="0"/>
              <w:rPr>
                <w:sz w:val="16"/>
                <w:szCs w:val="16"/>
              </w:rPr>
            </w:pPr>
            <w:r w:rsidRPr="00532476">
              <w:rPr>
                <w:sz w:val="16"/>
                <w:szCs w:val="16"/>
              </w:rPr>
              <w:lastRenderedPageBreak/>
              <w:t>Иванов Иван</w:t>
            </w:r>
          </w:p>
          <w:p w:rsidR="00520C32" w:rsidRPr="00532476" w:rsidRDefault="00520C32" w:rsidP="00B23F81">
            <w:pPr>
              <w:widowControl w:val="0"/>
              <w:autoSpaceDE w:val="0"/>
              <w:autoSpaceDN w:val="0"/>
              <w:rPr>
                <w:sz w:val="16"/>
                <w:szCs w:val="16"/>
              </w:rPr>
            </w:pPr>
            <w:r w:rsidRPr="00532476">
              <w:rPr>
                <w:sz w:val="16"/>
                <w:szCs w:val="16"/>
              </w:rPr>
              <w:t>Иванович</w:t>
            </w:r>
          </w:p>
        </w:tc>
        <w:tc>
          <w:tcPr>
            <w:tcW w:w="1084" w:type="dxa"/>
          </w:tcPr>
          <w:p w:rsidR="00520C32" w:rsidRPr="00532476" w:rsidRDefault="00520C32" w:rsidP="00B23F81">
            <w:pPr>
              <w:rPr>
                <w:sz w:val="16"/>
                <w:szCs w:val="16"/>
              </w:rPr>
            </w:pPr>
            <w:r w:rsidRPr="00532476">
              <w:rPr>
                <w:sz w:val="16"/>
                <w:szCs w:val="16"/>
              </w:rPr>
              <w:t>0</w:t>
            </w:r>
          </w:p>
        </w:tc>
        <w:tc>
          <w:tcPr>
            <w:tcW w:w="1219" w:type="dxa"/>
          </w:tcPr>
          <w:p w:rsidR="00520C32" w:rsidRPr="00532476" w:rsidRDefault="00520C32" w:rsidP="00B23F81">
            <w:pPr>
              <w:rPr>
                <w:sz w:val="16"/>
                <w:szCs w:val="16"/>
              </w:rPr>
            </w:pPr>
            <w:r w:rsidRPr="00532476">
              <w:rPr>
                <w:sz w:val="16"/>
                <w:szCs w:val="16"/>
              </w:rPr>
              <w:t>0</w:t>
            </w:r>
          </w:p>
        </w:tc>
        <w:tc>
          <w:tcPr>
            <w:tcW w:w="1134" w:type="dxa"/>
          </w:tcPr>
          <w:p w:rsidR="00520C32" w:rsidRPr="00532476" w:rsidRDefault="00520C32" w:rsidP="00B23F81">
            <w:pPr>
              <w:rPr>
                <w:sz w:val="14"/>
                <w:szCs w:val="14"/>
              </w:rPr>
            </w:pPr>
            <w:r w:rsidRPr="00532476">
              <w:rPr>
                <w:sz w:val="14"/>
                <w:szCs w:val="14"/>
              </w:rPr>
              <w:t>0</w:t>
            </w:r>
          </w:p>
        </w:tc>
        <w:tc>
          <w:tcPr>
            <w:tcW w:w="851" w:type="dxa"/>
          </w:tcPr>
          <w:p w:rsidR="00520C32" w:rsidRPr="00532476" w:rsidRDefault="00520C32" w:rsidP="00B23F81">
            <w:pPr>
              <w:widowControl w:val="0"/>
              <w:autoSpaceDE w:val="0"/>
              <w:autoSpaceDN w:val="0"/>
              <w:rPr>
                <w:sz w:val="14"/>
                <w:szCs w:val="14"/>
              </w:rPr>
            </w:pPr>
            <w:r w:rsidRPr="00532476">
              <w:rPr>
                <w:sz w:val="14"/>
                <w:szCs w:val="14"/>
              </w:rPr>
              <w:t>0</w:t>
            </w:r>
          </w:p>
        </w:tc>
        <w:tc>
          <w:tcPr>
            <w:tcW w:w="1126" w:type="dxa"/>
          </w:tcPr>
          <w:p w:rsidR="00520C32" w:rsidRPr="00532476" w:rsidRDefault="00520C32" w:rsidP="00B23F81">
            <w:pPr>
              <w:widowControl w:val="0"/>
              <w:autoSpaceDE w:val="0"/>
              <w:autoSpaceDN w:val="0"/>
              <w:rPr>
                <w:sz w:val="16"/>
                <w:szCs w:val="16"/>
              </w:rPr>
            </w:pPr>
            <w:r w:rsidRPr="00532476">
              <w:rPr>
                <w:sz w:val="16"/>
                <w:szCs w:val="16"/>
              </w:rPr>
              <w:t xml:space="preserve">1) город Москва, ул. </w:t>
            </w:r>
            <w:r w:rsidR="00A67E59" w:rsidRPr="00532476">
              <w:rPr>
                <w:sz w:val="16"/>
                <w:szCs w:val="16"/>
              </w:rPr>
              <w:t>Водовзводная</w:t>
            </w:r>
            <w:r w:rsidRPr="00532476">
              <w:rPr>
                <w:sz w:val="16"/>
                <w:szCs w:val="16"/>
              </w:rPr>
              <w:t xml:space="preserve">, д. 30, корп. 2, кв.100, </w:t>
            </w:r>
          </w:p>
          <w:p w:rsidR="00520C32" w:rsidRPr="00532476" w:rsidRDefault="00520C32" w:rsidP="00B23F81">
            <w:pPr>
              <w:rPr>
                <w:sz w:val="16"/>
                <w:szCs w:val="16"/>
              </w:rPr>
            </w:pPr>
            <w:r w:rsidRPr="00532476">
              <w:rPr>
                <w:sz w:val="16"/>
                <w:szCs w:val="16"/>
              </w:rPr>
              <w:t>47 кв. м</w:t>
            </w:r>
          </w:p>
        </w:tc>
        <w:tc>
          <w:tcPr>
            <w:tcW w:w="1118" w:type="dxa"/>
          </w:tcPr>
          <w:p w:rsidR="00520C32" w:rsidRPr="00532476" w:rsidRDefault="00520C32" w:rsidP="00B23F81">
            <w:pPr>
              <w:rPr>
                <w:sz w:val="16"/>
                <w:szCs w:val="16"/>
              </w:rPr>
            </w:pPr>
            <w:r w:rsidRPr="00532476">
              <w:rPr>
                <w:sz w:val="16"/>
                <w:szCs w:val="16"/>
              </w:rPr>
              <w:t>0</w:t>
            </w:r>
          </w:p>
        </w:tc>
        <w:tc>
          <w:tcPr>
            <w:tcW w:w="1138" w:type="dxa"/>
          </w:tcPr>
          <w:p w:rsidR="00520C32" w:rsidRPr="00532476" w:rsidRDefault="00520C32" w:rsidP="00B23F81">
            <w:pPr>
              <w:widowControl w:val="0"/>
              <w:autoSpaceDE w:val="0"/>
              <w:autoSpaceDN w:val="0"/>
              <w:rPr>
                <w:sz w:val="14"/>
                <w:szCs w:val="14"/>
              </w:rPr>
            </w:pPr>
            <w:r w:rsidRPr="00532476">
              <w:rPr>
                <w:sz w:val="14"/>
                <w:szCs w:val="14"/>
              </w:rPr>
              <w:t>0</w:t>
            </w:r>
          </w:p>
        </w:tc>
        <w:tc>
          <w:tcPr>
            <w:tcW w:w="1163" w:type="dxa"/>
          </w:tcPr>
          <w:p w:rsidR="00520C32" w:rsidRPr="00532476" w:rsidRDefault="00520C32" w:rsidP="00B23F81">
            <w:pPr>
              <w:rPr>
                <w:sz w:val="16"/>
                <w:szCs w:val="16"/>
              </w:rPr>
            </w:pPr>
            <w:r w:rsidRPr="00532476">
              <w:rPr>
                <w:sz w:val="16"/>
                <w:szCs w:val="16"/>
              </w:rPr>
              <w:t>0</w:t>
            </w:r>
          </w:p>
        </w:tc>
        <w:tc>
          <w:tcPr>
            <w:tcW w:w="1110" w:type="dxa"/>
          </w:tcPr>
          <w:p w:rsidR="00520C32" w:rsidRPr="00532476" w:rsidRDefault="00520C32" w:rsidP="00B23F81">
            <w:pPr>
              <w:rPr>
                <w:sz w:val="16"/>
                <w:szCs w:val="16"/>
              </w:rPr>
            </w:pPr>
            <w:r w:rsidRPr="00532476">
              <w:rPr>
                <w:sz w:val="16"/>
                <w:szCs w:val="16"/>
              </w:rPr>
              <w:t>0</w:t>
            </w:r>
          </w:p>
        </w:tc>
        <w:tc>
          <w:tcPr>
            <w:tcW w:w="1764" w:type="dxa"/>
          </w:tcPr>
          <w:p w:rsidR="00520C32" w:rsidRPr="00532476" w:rsidRDefault="00520C32" w:rsidP="00B23F81">
            <w:pPr>
              <w:spacing w:after="120"/>
              <w:rPr>
                <w:sz w:val="16"/>
                <w:szCs w:val="16"/>
              </w:rPr>
            </w:pPr>
            <w:r w:rsidRPr="00532476">
              <w:rPr>
                <w:sz w:val="16"/>
                <w:szCs w:val="16"/>
              </w:rPr>
              <w:t>0</w:t>
            </w:r>
          </w:p>
        </w:tc>
        <w:tc>
          <w:tcPr>
            <w:tcW w:w="1281" w:type="dxa"/>
          </w:tcPr>
          <w:p w:rsidR="00520C32" w:rsidRPr="00532476" w:rsidRDefault="00520C32" w:rsidP="00B23F81">
            <w:pPr>
              <w:spacing w:after="120"/>
              <w:rPr>
                <w:sz w:val="16"/>
                <w:szCs w:val="16"/>
              </w:rPr>
            </w:pPr>
            <w:r w:rsidRPr="00532476">
              <w:rPr>
                <w:sz w:val="16"/>
                <w:szCs w:val="16"/>
              </w:rPr>
              <w:t>0</w:t>
            </w:r>
          </w:p>
        </w:tc>
        <w:tc>
          <w:tcPr>
            <w:tcW w:w="1065" w:type="dxa"/>
          </w:tcPr>
          <w:p w:rsidR="00520C32" w:rsidRPr="00532476" w:rsidRDefault="00520C32" w:rsidP="00B23F81">
            <w:pPr>
              <w:rPr>
                <w:sz w:val="16"/>
                <w:szCs w:val="16"/>
              </w:rPr>
            </w:pPr>
            <w:r w:rsidRPr="00532476">
              <w:rPr>
                <w:sz w:val="16"/>
                <w:szCs w:val="16"/>
              </w:rPr>
              <w:t>0</w:t>
            </w:r>
          </w:p>
        </w:tc>
        <w:tc>
          <w:tcPr>
            <w:tcW w:w="1181" w:type="dxa"/>
          </w:tcPr>
          <w:p w:rsidR="00520C32" w:rsidRPr="00532476" w:rsidRDefault="00520C32" w:rsidP="00B23F81">
            <w:pPr>
              <w:rPr>
                <w:sz w:val="16"/>
                <w:szCs w:val="16"/>
              </w:rPr>
            </w:pPr>
            <w:r w:rsidRPr="00532476">
              <w:rPr>
                <w:sz w:val="16"/>
                <w:szCs w:val="16"/>
              </w:rPr>
              <w:t>0</w:t>
            </w:r>
          </w:p>
        </w:tc>
      </w:tr>
    </w:tbl>
    <w:p w:rsidR="008F586D" w:rsidRPr="00532476" w:rsidRDefault="008F586D" w:rsidP="008F586D">
      <w:pPr>
        <w:widowControl w:val="0"/>
        <w:autoSpaceDE w:val="0"/>
        <w:autoSpaceDN w:val="0"/>
        <w:jc w:val="both"/>
        <w:rPr>
          <w:rFonts w:ascii="Courier New" w:hAnsi="Courier New" w:cs="Courier New"/>
        </w:rPr>
      </w:pPr>
    </w:p>
    <w:p w:rsidR="008F586D" w:rsidRPr="00532476" w:rsidRDefault="008F586D" w:rsidP="008F586D">
      <w:pPr>
        <w:widowControl w:val="0"/>
        <w:autoSpaceDE w:val="0"/>
        <w:autoSpaceDN w:val="0"/>
        <w:jc w:val="both"/>
        <w:rPr>
          <w:sz w:val="28"/>
          <w:szCs w:val="28"/>
        </w:rPr>
      </w:pPr>
      <w:r w:rsidRPr="00532476">
        <w:rPr>
          <w:w w:val="90"/>
          <w:sz w:val="28"/>
          <w:szCs w:val="28"/>
        </w:rPr>
        <w:t>Достоверность и полноту настоящих сведений подтверждаю:</w:t>
      </w:r>
      <w:r w:rsidRPr="00532476">
        <w:rPr>
          <w:sz w:val="28"/>
          <w:szCs w:val="28"/>
        </w:rPr>
        <w:t xml:space="preserve"> ___________________</w:t>
      </w:r>
    </w:p>
    <w:p w:rsidR="008F586D" w:rsidRPr="00532476" w:rsidRDefault="008F586D" w:rsidP="008F586D">
      <w:pPr>
        <w:widowControl w:val="0"/>
        <w:autoSpaceDE w:val="0"/>
        <w:autoSpaceDN w:val="0"/>
        <w:ind w:left="7200"/>
        <w:jc w:val="both"/>
        <w:rPr>
          <w:sz w:val="28"/>
          <w:szCs w:val="28"/>
          <w:vertAlign w:val="superscript"/>
        </w:rPr>
      </w:pPr>
      <w:r w:rsidRPr="00532476">
        <w:rPr>
          <w:sz w:val="28"/>
          <w:szCs w:val="28"/>
          <w:vertAlign w:val="superscript"/>
        </w:rPr>
        <w:t>(подпись кандидата)</w:t>
      </w:r>
    </w:p>
    <w:p w:rsidR="008F586D" w:rsidRPr="00532476" w:rsidRDefault="00881DB4" w:rsidP="008F586D">
      <w:pPr>
        <w:widowControl w:val="0"/>
        <w:autoSpaceDE w:val="0"/>
        <w:autoSpaceDN w:val="0"/>
        <w:jc w:val="both"/>
        <w:rPr>
          <w:w w:val="90"/>
          <w:sz w:val="28"/>
          <w:szCs w:val="28"/>
        </w:rPr>
      </w:pPr>
      <w:r>
        <w:rPr>
          <w:w w:val="90"/>
          <w:sz w:val="28"/>
          <w:szCs w:val="28"/>
        </w:rPr>
        <w:t>«    » _________</w:t>
      </w:r>
      <w:r w:rsidRPr="00532476">
        <w:rPr>
          <w:w w:val="90"/>
          <w:sz w:val="28"/>
          <w:szCs w:val="28"/>
        </w:rPr>
        <w:t xml:space="preserve"> 20</w:t>
      </w:r>
      <w:r>
        <w:rPr>
          <w:w w:val="90"/>
          <w:sz w:val="28"/>
          <w:szCs w:val="28"/>
        </w:rPr>
        <w:t>__</w:t>
      </w:r>
      <w:r w:rsidRPr="00532476">
        <w:rPr>
          <w:w w:val="90"/>
          <w:sz w:val="28"/>
          <w:szCs w:val="28"/>
        </w:rPr>
        <w:t xml:space="preserve"> г.</w:t>
      </w:r>
    </w:p>
    <w:p w:rsidR="000E317E" w:rsidRPr="00532476" w:rsidRDefault="000E317E" w:rsidP="008F586D">
      <w:pPr>
        <w:pStyle w:val="ConsPlusNormal"/>
        <w:ind w:firstLine="540"/>
        <w:jc w:val="both"/>
        <w:rPr>
          <w:rFonts w:ascii="Times New Roman" w:hAnsi="Times New Roman" w:cs="Times New Roman"/>
          <w:sz w:val="22"/>
          <w:szCs w:val="22"/>
          <w:vertAlign w:val="superscript"/>
        </w:rPr>
      </w:pPr>
    </w:p>
    <w:p w:rsidR="007D5AC7" w:rsidRPr="00532476" w:rsidRDefault="007D5AC7" w:rsidP="00E82967">
      <w:pPr>
        <w:pStyle w:val="ConsPlusNormal"/>
        <w:ind w:firstLine="540"/>
        <w:jc w:val="both"/>
        <w:rPr>
          <w:rFonts w:ascii="Times New Roman" w:hAnsi="Times New Roman" w:cs="Times New Roman"/>
          <w:sz w:val="22"/>
          <w:szCs w:val="22"/>
        </w:rPr>
      </w:pPr>
    </w:p>
    <w:p w:rsidR="000B3E2E" w:rsidRPr="00532476" w:rsidRDefault="000B3E2E" w:rsidP="000B3E2E">
      <w:pPr>
        <w:widowControl w:val="0"/>
        <w:autoSpaceDE w:val="0"/>
        <w:autoSpaceDN w:val="0"/>
        <w:ind w:firstLine="540"/>
        <w:jc w:val="both"/>
        <w:sectPr w:rsidR="000B3E2E" w:rsidRPr="00532476" w:rsidSect="004236CE">
          <w:footnotePr>
            <w:numRestart w:val="eachSect"/>
          </w:footnotePr>
          <w:pgSz w:w="16838" w:h="11906" w:orient="landscape" w:code="9"/>
          <w:pgMar w:top="720" w:right="323" w:bottom="720" w:left="567" w:header="284" w:footer="340" w:gutter="0"/>
          <w:cols w:space="709"/>
          <w:docGrid w:linePitch="381"/>
        </w:sectPr>
      </w:pPr>
    </w:p>
    <w:p w:rsidR="0058428E" w:rsidRPr="00532476" w:rsidRDefault="0058428E" w:rsidP="0045375E">
      <w:pPr>
        <w:jc w:val="right"/>
        <w:rPr>
          <w:sz w:val="28"/>
          <w:szCs w:val="28"/>
        </w:rPr>
      </w:pPr>
      <w:bookmarkStart w:id="70" w:name="Par2880"/>
      <w:bookmarkStart w:id="71" w:name="Par2881"/>
      <w:bookmarkStart w:id="72" w:name="Par2882"/>
      <w:bookmarkStart w:id="73" w:name="Par2883"/>
      <w:bookmarkStart w:id="74" w:name="Par2884"/>
      <w:bookmarkStart w:id="75" w:name="Par2885"/>
      <w:bookmarkStart w:id="76" w:name="Par2886"/>
      <w:bookmarkStart w:id="77" w:name="Par2887"/>
      <w:bookmarkEnd w:id="70"/>
      <w:bookmarkEnd w:id="71"/>
      <w:bookmarkEnd w:id="72"/>
      <w:bookmarkEnd w:id="73"/>
      <w:bookmarkEnd w:id="74"/>
      <w:bookmarkEnd w:id="75"/>
      <w:bookmarkEnd w:id="76"/>
      <w:bookmarkEnd w:id="77"/>
      <w:r w:rsidRPr="00532476">
        <w:rPr>
          <w:sz w:val="24"/>
        </w:rPr>
        <w:lastRenderedPageBreak/>
        <w:t>Приложение</w:t>
      </w:r>
      <w:r w:rsidR="00FD77F6" w:rsidRPr="00532476">
        <w:rPr>
          <w:sz w:val="28"/>
          <w:szCs w:val="28"/>
        </w:rPr>
        <w:t xml:space="preserve"> № 2</w:t>
      </w:r>
    </w:p>
    <w:p w:rsidR="00E82967" w:rsidRPr="00532476" w:rsidRDefault="00E82967" w:rsidP="00E82967">
      <w:pPr>
        <w:jc w:val="right"/>
        <w:rPr>
          <w:sz w:val="24"/>
        </w:rPr>
      </w:pPr>
      <w:r w:rsidRPr="00532476">
        <w:rPr>
          <w:sz w:val="24"/>
        </w:rPr>
        <w:t xml:space="preserve">к Правилам оформления сведений о кандидатах, </w:t>
      </w:r>
      <w:r w:rsidRPr="00532476">
        <w:rPr>
          <w:sz w:val="24"/>
        </w:rPr>
        <w:br/>
        <w:t xml:space="preserve">избирательных объединениях, </w:t>
      </w:r>
      <w:r w:rsidRPr="00532476">
        <w:rPr>
          <w:sz w:val="24"/>
        </w:rPr>
        <w:br/>
        <w:t>в том числе с использованием ГАС «Выборы»</w:t>
      </w:r>
    </w:p>
    <w:p w:rsidR="0058428E" w:rsidRPr="00532476" w:rsidRDefault="00FD77F6" w:rsidP="00997948">
      <w:pPr>
        <w:pStyle w:val="9"/>
        <w:ind w:left="8640"/>
        <w:jc w:val="right"/>
        <w:rPr>
          <w:b w:val="0"/>
          <w:lang w:val="ru-RU"/>
        </w:rPr>
      </w:pPr>
      <w:r w:rsidRPr="00532476">
        <w:rPr>
          <w:b w:val="0"/>
          <w:lang w:val="ru-RU"/>
        </w:rPr>
        <w:t>(о</w:t>
      </w:r>
      <w:r w:rsidR="00997948" w:rsidRPr="00532476">
        <w:rPr>
          <w:b w:val="0"/>
          <w:lang w:val="ru-RU"/>
        </w:rPr>
        <w:t>бразец</w:t>
      </w:r>
      <w:r w:rsidR="0071415B">
        <w:rPr>
          <w:b w:val="0"/>
          <w:lang w:val="ru-RU"/>
        </w:rPr>
        <w:t xml:space="preserve"> заполнения п</w:t>
      </w:r>
      <w:r w:rsidRPr="00532476">
        <w:rPr>
          <w:b w:val="0"/>
          <w:lang w:val="ru-RU"/>
        </w:rPr>
        <w:t>риложения 3 к Федеральному закону «О выборах Президента Российской Федерации»)</w:t>
      </w:r>
    </w:p>
    <w:p w:rsidR="00FD77F6" w:rsidRPr="00532476" w:rsidRDefault="00FD77F6" w:rsidP="00FD77F6"/>
    <w:p w:rsidR="0058428E" w:rsidRPr="00532476" w:rsidRDefault="0058428E" w:rsidP="00997948">
      <w:pPr>
        <w:spacing w:line="259" w:lineRule="auto"/>
        <w:ind w:right="-479"/>
        <w:jc w:val="center"/>
        <w:rPr>
          <w:rFonts w:eastAsia="Calibri"/>
          <w:b/>
          <w:sz w:val="28"/>
          <w:szCs w:val="28"/>
          <w:lang w:eastAsia="en-US"/>
        </w:rPr>
      </w:pPr>
      <w:r w:rsidRPr="00532476">
        <w:rPr>
          <w:rFonts w:eastAsia="Calibri"/>
          <w:b/>
          <w:sz w:val="28"/>
          <w:szCs w:val="28"/>
          <w:lang w:eastAsia="en-US"/>
        </w:rPr>
        <w:t>СВЕДЕНИЯ О РАЗМЕРЕ И ОБ ИСТОЧНИКАХ ДОХОДОВ,</w:t>
      </w:r>
      <w:r w:rsidR="00EE0190" w:rsidRPr="00532476">
        <w:rPr>
          <w:rFonts w:eastAsia="Calibri"/>
          <w:b/>
          <w:sz w:val="28"/>
          <w:szCs w:val="28"/>
          <w:lang w:eastAsia="en-US"/>
        </w:rPr>
        <w:br/>
      </w:r>
      <w:r w:rsidRPr="00532476">
        <w:rPr>
          <w:rFonts w:eastAsia="Calibri"/>
          <w:b/>
          <w:sz w:val="28"/>
          <w:szCs w:val="28"/>
          <w:lang w:eastAsia="en-US"/>
        </w:rPr>
        <w:t>ИМУЩЕСТВЕ, О СЧЕТАХ (ВКЛАДАХ) В БАНКАХ, ЦЕННЫХ БУМАГАХ</w:t>
      </w:r>
      <w:r w:rsidR="00EE0190" w:rsidRPr="00532476">
        <w:rPr>
          <w:rFonts w:eastAsia="Calibri"/>
          <w:b/>
          <w:sz w:val="28"/>
          <w:szCs w:val="28"/>
          <w:lang w:eastAsia="en-US"/>
        </w:rPr>
        <w:br/>
      </w:r>
      <w:r w:rsidRPr="00532476">
        <w:rPr>
          <w:rFonts w:eastAsia="Calibri"/>
          <w:b/>
          <w:sz w:val="28"/>
          <w:szCs w:val="28"/>
          <w:lang w:eastAsia="en-US"/>
        </w:rPr>
        <w:t>И ОБ ОБЯЗАТЕЛЬСТВАХ ИМУЩЕСТВЕННОГО ХАРАКТЕРА КАНДИДАТА</w:t>
      </w:r>
      <w:r w:rsidR="00EE0190" w:rsidRPr="00532476">
        <w:rPr>
          <w:rFonts w:eastAsia="Calibri"/>
          <w:b/>
          <w:sz w:val="28"/>
          <w:szCs w:val="28"/>
          <w:lang w:eastAsia="en-US"/>
        </w:rPr>
        <w:br/>
      </w:r>
      <w:r w:rsidRPr="00532476">
        <w:rPr>
          <w:rFonts w:eastAsia="Calibri"/>
          <w:b/>
          <w:sz w:val="28"/>
          <w:szCs w:val="28"/>
          <w:lang w:eastAsia="en-US"/>
        </w:rPr>
        <w:t>НА ДОЛЖНОСТЬ ПРЕЗИДЕНТА РОССИЙСКОЙ</w:t>
      </w:r>
      <w:r w:rsidR="00A34DB4" w:rsidRPr="00532476">
        <w:rPr>
          <w:rFonts w:eastAsia="Calibri"/>
          <w:b/>
          <w:sz w:val="28"/>
          <w:szCs w:val="28"/>
          <w:lang w:eastAsia="en-US"/>
        </w:rPr>
        <w:t xml:space="preserve"> </w:t>
      </w:r>
      <w:r w:rsidRPr="00532476">
        <w:rPr>
          <w:rFonts w:eastAsia="Calibri"/>
          <w:b/>
          <w:sz w:val="28"/>
          <w:szCs w:val="28"/>
          <w:lang w:eastAsia="en-US"/>
        </w:rPr>
        <w:t>ФЕДЕРАЦИИ И ЕГО СУПРУГА</w:t>
      </w:r>
    </w:p>
    <w:p w:rsidR="00FD77F6" w:rsidRPr="00532476" w:rsidRDefault="0058428E" w:rsidP="00B9621C">
      <w:pPr>
        <w:pStyle w:val="Iauiue2"/>
        <w:spacing w:line="240" w:lineRule="auto"/>
        <w:ind w:firstLine="900"/>
        <w:rPr>
          <w:rFonts w:ascii="Times New Roman" w:eastAsia="Calibri" w:hAnsi="Times New Roman"/>
          <w:sz w:val="28"/>
          <w:szCs w:val="28"/>
          <w:lang w:eastAsia="en-US"/>
        </w:rPr>
      </w:pPr>
      <w:r w:rsidRPr="00532476">
        <w:rPr>
          <w:rFonts w:ascii="Times New Roman" w:eastAsia="Calibri" w:hAnsi="Times New Roman"/>
          <w:sz w:val="28"/>
          <w:szCs w:val="28"/>
          <w:lang w:eastAsia="en-US"/>
        </w:rPr>
        <w:t xml:space="preserve">Я, кандидат </w:t>
      </w:r>
      <w:r w:rsidR="002F2F4C" w:rsidRPr="00532476">
        <w:rPr>
          <w:rFonts w:ascii="Times New Roman" w:eastAsia="Calibri" w:hAnsi="Times New Roman"/>
          <w:sz w:val="28"/>
          <w:szCs w:val="28"/>
          <w:lang w:eastAsia="en-US"/>
        </w:rPr>
        <w:t xml:space="preserve">Иванов Иван Иванович, </w:t>
      </w:r>
      <w:r w:rsidRPr="00532476">
        <w:rPr>
          <w:rFonts w:ascii="Times New Roman" w:eastAsia="Calibri" w:hAnsi="Times New Roman"/>
          <w:sz w:val="28"/>
          <w:szCs w:val="28"/>
          <w:lang w:eastAsia="en-US"/>
        </w:rPr>
        <w:t>сообщаю сведения о размере и об источниках своих доходов и доходов моего супруга, имуществе, принадлежащем мне и моему супругу на праве собственности (в том числе совместной), о счетах (вкладах) в банках, ценных бумагах и об обязательствах имущественного характера:</w:t>
      </w:r>
    </w:p>
    <w:p w:rsidR="00FD77F6" w:rsidRPr="00532476" w:rsidRDefault="00FD77F6" w:rsidP="00FD77F6">
      <w:r w:rsidRPr="0053247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134"/>
        <w:gridCol w:w="1134"/>
        <w:gridCol w:w="992"/>
        <w:gridCol w:w="993"/>
        <w:gridCol w:w="850"/>
        <w:gridCol w:w="992"/>
        <w:gridCol w:w="1134"/>
        <w:gridCol w:w="1134"/>
        <w:gridCol w:w="993"/>
        <w:gridCol w:w="1417"/>
        <w:gridCol w:w="1134"/>
        <w:gridCol w:w="851"/>
        <w:gridCol w:w="1134"/>
        <w:gridCol w:w="1253"/>
      </w:tblGrid>
      <w:tr w:rsidR="00EC1C9E" w:rsidRPr="00532476" w:rsidTr="00EC1C9E">
        <w:tc>
          <w:tcPr>
            <w:tcW w:w="771" w:type="dxa"/>
            <w:vMerge w:val="restart"/>
          </w:tcPr>
          <w:p w:rsidR="0058428E" w:rsidRPr="00532476" w:rsidRDefault="0058428E" w:rsidP="0058428E">
            <w:pPr>
              <w:widowControl w:val="0"/>
              <w:autoSpaceDE w:val="0"/>
              <w:autoSpaceDN w:val="0"/>
              <w:jc w:val="center"/>
              <w:rPr>
                <w:sz w:val="14"/>
                <w:szCs w:val="14"/>
              </w:rPr>
            </w:pPr>
            <w:r w:rsidRPr="00532476">
              <w:rPr>
                <w:rFonts w:ascii="Calibri" w:eastAsia="Calibri" w:hAnsi="Calibri"/>
                <w:sz w:val="14"/>
                <w:szCs w:val="14"/>
                <w:lang w:eastAsia="en-US"/>
              </w:rPr>
              <w:br w:type="page"/>
            </w:r>
            <w:r w:rsidRPr="00532476">
              <w:rPr>
                <w:sz w:val="14"/>
                <w:szCs w:val="14"/>
              </w:rPr>
              <w:t>Фамилия, имя, отчество</w:t>
            </w:r>
          </w:p>
        </w:tc>
        <w:tc>
          <w:tcPr>
            <w:tcW w:w="1134" w:type="dxa"/>
            <w:vMerge w:val="restart"/>
          </w:tcPr>
          <w:p w:rsidR="0058428E" w:rsidRPr="00532476" w:rsidRDefault="0058428E" w:rsidP="00D81967">
            <w:pPr>
              <w:widowControl w:val="0"/>
              <w:autoSpaceDE w:val="0"/>
              <w:autoSpaceDN w:val="0"/>
              <w:jc w:val="center"/>
              <w:rPr>
                <w:sz w:val="14"/>
                <w:szCs w:val="14"/>
              </w:rPr>
            </w:pPr>
            <w:r w:rsidRPr="00532476">
              <w:rPr>
                <w:sz w:val="14"/>
                <w:szCs w:val="14"/>
              </w:rPr>
              <w:t>Серия и номер паспорта или документа, заменяющего паспорт гражданина, ИНН</w:t>
            </w:r>
            <w:r w:rsidR="00D81967" w:rsidRPr="00532476">
              <w:rPr>
                <w:vertAlign w:val="superscript"/>
              </w:rPr>
              <w:t>1</w:t>
            </w:r>
            <w:r w:rsidRPr="00532476">
              <w:rPr>
                <w:sz w:val="14"/>
                <w:szCs w:val="14"/>
              </w:rPr>
              <w:t xml:space="preserve"> </w:t>
            </w:r>
          </w:p>
        </w:tc>
        <w:tc>
          <w:tcPr>
            <w:tcW w:w="1134" w:type="dxa"/>
            <w:vMerge w:val="restart"/>
          </w:tcPr>
          <w:p w:rsidR="0042412C" w:rsidRPr="00532476" w:rsidRDefault="0058428E" w:rsidP="005F1E8A">
            <w:pPr>
              <w:widowControl w:val="0"/>
              <w:autoSpaceDE w:val="0"/>
              <w:autoSpaceDN w:val="0"/>
              <w:jc w:val="center"/>
              <w:rPr>
                <w:sz w:val="14"/>
                <w:szCs w:val="14"/>
              </w:rPr>
            </w:pPr>
            <w:r w:rsidRPr="00532476">
              <w:rPr>
                <w:sz w:val="14"/>
                <w:szCs w:val="14"/>
              </w:rPr>
              <w:t xml:space="preserve">Доходы за </w:t>
            </w:r>
            <w:r w:rsidR="00B66214" w:rsidRPr="00532476">
              <w:rPr>
                <w:sz w:val="14"/>
                <w:szCs w:val="14"/>
              </w:rPr>
              <w:t>2012</w:t>
            </w:r>
            <w:r w:rsidR="00D252E0" w:rsidRPr="00532476">
              <w:rPr>
                <w:sz w:val="14"/>
                <w:szCs w:val="14"/>
              </w:rPr>
              <w:t>–2017 годы</w:t>
            </w:r>
            <w:r w:rsidR="0042412C" w:rsidRPr="00532476">
              <w:rPr>
                <w:vertAlign w:val="superscript"/>
              </w:rPr>
              <w:t>2</w:t>
            </w:r>
          </w:p>
        </w:tc>
        <w:tc>
          <w:tcPr>
            <w:tcW w:w="11624" w:type="dxa"/>
            <w:gridSpan w:val="11"/>
            <w:vAlign w:val="center"/>
          </w:tcPr>
          <w:p w:rsidR="0058428E" w:rsidRPr="00532476" w:rsidRDefault="000C28C5" w:rsidP="00DA1815">
            <w:pPr>
              <w:widowControl w:val="0"/>
              <w:autoSpaceDE w:val="0"/>
              <w:autoSpaceDN w:val="0"/>
              <w:jc w:val="center"/>
              <w:rPr>
                <w:sz w:val="16"/>
                <w:szCs w:val="16"/>
              </w:rPr>
            </w:pPr>
            <w:r w:rsidRPr="00532476">
              <w:rPr>
                <w:sz w:val="16"/>
                <w:szCs w:val="16"/>
              </w:rPr>
              <w:t xml:space="preserve">Имущество по состоянию на </w:t>
            </w:r>
            <w:r w:rsidR="005F1E8A" w:rsidRPr="00532476">
              <w:rPr>
                <w:sz w:val="16"/>
                <w:szCs w:val="16"/>
              </w:rPr>
              <w:t>1</w:t>
            </w:r>
            <w:r w:rsidR="007A59CF" w:rsidRPr="00532476">
              <w:rPr>
                <w:sz w:val="16"/>
                <w:szCs w:val="16"/>
              </w:rPr>
              <w:t xml:space="preserve"> ма</w:t>
            </w:r>
            <w:r w:rsidR="00DA1815" w:rsidRPr="00532476">
              <w:rPr>
                <w:sz w:val="16"/>
                <w:szCs w:val="16"/>
              </w:rPr>
              <w:t>я</w:t>
            </w:r>
            <w:r w:rsidR="0058428E" w:rsidRPr="00532476">
              <w:rPr>
                <w:sz w:val="16"/>
                <w:szCs w:val="16"/>
              </w:rPr>
              <w:t xml:space="preserve"> 20</w:t>
            </w:r>
            <w:r w:rsidR="00D252E0" w:rsidRPr="00532476">
              <w:rPr>
                <w:sz w:val="16"/>
                <w:szCs w:val="16"/>
              </w:rPr>
              <w:t>18</w:t>
            </w:r>
            <w:r w:rsidR="0058428E" w:rsidRPr="00532476">
              <w:rPr>
                <w:sz w:val="16"/>
                <w:szCs w:val="16"/>
              </w:rPr>
              <w:t xml:space="preserve"> года</w:t>
            </w:r>
            <w:r w:rsidR="0042412C" w:rsidRPr="00532476">
              <w:rPr>
                <w:vertAlign w:val="superscript"/>
              </w:rPr>
              <w:t>3</w:t>
            </w:r>
          </w:p>
        </w:tc>
        <w:tc>
          <w:tcPr>
            <w:tcW w:w="1253" w:type="dxa"/>
            <w:vMerge w:val="restart"/>
          </w:tcPr>
          <w:p w:rsidR="0058428E" w:rsidRPr="00532476" w:rsidRDefault="0058428E" w:rsidP="0076450A">
            <w:pPr>
              <w:widowControl w:val="0"/>
              <w:autoSpaceDE w:val="0"/>
              <w:autoSpaceDN w:val="0"/>
              <w:jc w:val="center"/>
              <w:rPr>
                <w:sz w:val="12"/>
                <w:szCs w:val="12"/>
              </w:rPr>
            </w:pPr>
            <w:r w:rsidRPr="00532476">
              <w:rPr>
                <w:sz w:val="12"/>
                <w:szCs w:val="12"/>
              </w:rPr>
              <w:t>Обязательства имущественного характера</w:t>
            </w:r>
          </w:p>
        </w:tc>
      </w:tr>
      <w:tr w:rsidR="00EC1C9E" w:rsidRPr="00532476" w:rsidTr="00EC1C9E">
        <w:tc>
          <w:tcPr>
            <w:tcW w:w="771"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6095" w:type="dxa"/>
            <w:gridSpan w:val="6"/>
            <w:vMerge w:val="restart"/>
          </w:tcPr>
          <w:p w:rsidR="0058428E" w:rsidRPr="00532476" w:rsidRDefault="0058428E" w:rsidP="0058428E">
            <w:pPr>
              <w:widowControl w:val="0"/>
              <w:autoSpaceDE w:val="0"/>
              <w:autoSpaceDN w:val="0"/>
              <w:jc w:val="center"/>
              <w:rPr>
                <w:sz w:val="16"/>
                <w:szCs w:val="16"/>
              </w:rPr>
            </w:pPr>
            <w:r w:rsidRPr="00532476">
              <w:rPr>
                <w:sz w:val="16"/>
                <w:szCs w:val="16"/>
              </w:rPr>
              <w:t>Недвижимое имущество</w:t>
            </w:r>
          </w:p>
        </w:tc>
        <w:tc>
          <w:tcPr>
            <w:tcW w:w="993" w:type="dxa"/>
            <w:vMerge w:val="restart"/>
          </w:tcPr>
          <w:p w:rsidR="0058428E" w:rsidRPr="00532476" w:rsidRDefault="0058428E" w:rsidP="0058428E">
            <w:pPr>
              <w:widowControl w:val="0"/>
              <w:autoSpaceDE w:val="0"/>
              <w:autoSpaceDN w:val="0"/>
              <w:jc w:val="center"/>
              <w:rPr>
                <w:sz w:val="14"/>
                <w:szCs w:val="14"/>
              </w:rPr>
            </w:pPr>
            <w:r w:rsidRPr="00532476">
              <w:rPr>
                <w:sz w:val="14"/>
                <w:szCs w:val="14"/>
              </w:rPr>
              <w:t>Транспортные средства</w:t>
            </w:r>
          </w:p>
        </w:tc>
        <w:tc>
          <w:tcPr>
            <w:tcW w:w="1417" w:type="dxa"/>
            <w:vMerge w:val="restart"/>
          </w:tcPr>
          <w:p w:rsidR="0058428E" w:rsidRPr="00532476" w:rsidRDefault="0058428E" w:rsidP="0058428E">
            <w:pPr>
              <w:widowControl w:val="0"/>
              <w:autoSpaceDE w:val="0"/>
              <w:autoSpaceDN w:val="0"/>
              <w:jc w:val="center"/>
              <w:rPr>
                <w:sz w:val="16"/>
                <w:szCs w:val="16"/>
              </w:rPr>
            </w:pPr>
            <w:r w:rsidRPr="00532476">
              <w:rPr>
                <w:sz w:val="16"/>
                <w:szCs w:val="16"/>
              </w:rPr>
              <w:t>Денежные ср</w:t>
            </w:r>
            <w:r w:rsidR="0076450A" w:rsidRPr="00532476">
              <w:rPr>
                <w:sz w:val="16"/>
                <w:szCs w:val="16"/>
              </w:rPr>
              <w:t>едства и драгоценные металлы</w:t>
            </w:r>
            <w:r w:rsidR="005F1E8A" w:rsidRPr="00532476">
              <w:rPr>
                <w:vertAlign w:val="superscript"/>
              </w:rPr>
              <w:t>6</w:t>
            </w:r>
            <w:r w:rsidRPr="00532476">
              <w:rPr>
                <w:sz w:val="16"/>
                <w:szCs w:val="16"/>
              </w:rPr>
              <w:t>, находящиеся на счетах (во вкладах) в банках</w:t>
            </w:r>
          </w:p>
        </w:tc>
        <w:tc>
          <w:tcPr>
            <w:tcW w:w="3119" w:type="dxa"/>
            <w:gridSpan w:val="3"/>
          </w:tcPr>
          <w:p w:rsidR="0058428E" w:rsidRPr="00532476" w:rsidRDefault="0058428E" w:rsidP="0058428E">
            <w:pPr>
              <w:widowControl w:val="0"/>
              <w:autoSpaceDE w:val="0"/>
              <w:autoSpaceDN w:val="0"/>
              <w:jc w:val="center"/>
              <w:rPr>
                <w:sz w:val="16"/>
                <w:szCs w:val="16"/>
              </w:rPr>
            </w:pPr>
            <w:r w:rsidRPr="00532476">
              <w:rPr>
                <w:sz w:val="16"/>
                <w:szCs w:val="16"/>
              </w:rPr>
              <w:t>Участие в капитале коммерческих организаций</w:t>
            </w:r>
          </w:p>
        </w:tc>
        <w:tc>
          <w:tcPr>
            <w:tcW w:w="1253" w:type="dxa"/>
            <w:vMerge/>
          </w:tcPr>
          <w:p w:rsidR="0058428E" w:rsidRPr="00532476" w:rsidRDefault="0058428E" w:rsidP="0058428E">
            <w:pPr>
              <w:spacing w:after="160" w:line="259" w:lineRule="auto"/>
              <w:rPr>
                <w:rFonts w:ascii="Calibri" w:eastAsia="Calibri" w:hAnsi="Calibri"/>
                <w:sz w:val="16"/>
                <w:szCs w:val="16"/>
                <w:lang w:eastAsia="en-US"/>
              </w:rPr>
            </w:pPr>
          </w:p>
        </w:tc>
      </w:tr>
      <w:tr w:rsidR="00EC1C9E" w:rsidRPr="00532476" w:rsidTr="00EC1C9E">
        <w:tc>
          <w:tcPr>
            <w:tcW w:w="771"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6095" w:type="dxa"/>
            <w:gridSpan w:val="6"/>
            <w:vMerge/>
          </w:tcPr>
          <w:p w:rsidR="0058428E" w:rsidRPr="00532476" w:rsidRDefault="0058428E" w:rsidP="0058428E">
            <w:pPr>
              <w:spacing w:after="160" w:line="259" w:lineRule="auto"/>
              <w:rPr>
                <w:rFonts w:ascii="Calibri" w:eastAsia="Calibri" w:hAnsi="Calibri"/>
                <w:sz w:val="16"/>
                <w:szCs w:val="16"/>
                <w:lang w:eastAsia="en-US"/>
              </w:rPr>
            </w:pPr>
          </w:p>
        </w:tc>
        <w:tc>
          <w:tcPr>
            <w:tcW w:w="993" w:type="dxa"/>
            <w:vMerge/>
          </w:tcPr>
          <w:p w:rsidR="0058428E" w:rsidRPr="00532476" w:rsidRDefault="0058428E" w:rsidP="0058428E">
            <w:pPr>
              <w:spacing w:after="160" w:line="259" w:lineRule="auto"/>
              <w:rPr>
                <w:rFonts w:ascii="Calibri" w:eastAsia="Calibri" w:hAnsi="Calibri"/>
                <w:sz w:val="16"/>
                <w:szCs w:val="16"/>
                <w:lang w:eastAsia="en-US"/>
              </w:rPr>
            </w:pPr>
          </w:p>
        </w:tc>
        <w:tc>
          <w:tcPr>
            <w:tcW w:w="1417" w:type="dxa"/>
            <w:vMerge/>
          </w:tcPr>
          <w:p w:rsidR="0058428E" w:rsidRPr="00532476" w:rsidRDefault="0058428E" w:rsidP="0058428E">
            <w:pPr>
              <w:spacing w:after="160" w:line="259" w:lineRule="auto"/>
              <w:rPr>
                <w:rFonts w:ascii="Calibri" w:eastAsia="Calibri" w:hAnsi="Calibri"/>
                <w:sz w:val="16"/>
                <w:szCs w:val="16"/>
                <w:lang w:eastAsia="en-US"/>
              </w:rPr>
            </w:pPr>
          </w:p>
        </w:tc>
        <w:tc>
          <w:tcPr>
            <w:tcW w:w="1985" w:type="dxa"/>
            <w:gridSpan w:val="2"/>
          </w:tcPr>
          <w:p w:rsidR="0058428E" w:rsidRPr="00532476" w:rsidRDefault="0058428E" w:rsidP="0058428E">
            <w:pPr>
              <w:widowControl w:val="0"/>
              <w:autoSpaceDE w:val="0"/>
              <w:autoSpaceDN w:val="0"/>
              <w:jc w:val="center"/>
              <w:rPr>
                <w:sz w:val="16"/>
                <w:szCs w:val="16"/>
              </w:rPr>
            </w:pPr>
            <w:r w:rsidRPr="00532476">
              <w:rPr>
                <w:sz w:val="16"/>
                <w:szCs w:val="16"/>
              </w:rPr>
              <w:t>Ценные бумаги</w:t>
            </w:r>
          </w:p>
        </w:tc>
        <w:tc>
          <w:tcPr>
            <w:tcW w:w="1134" w:type="dxa"/>
            <w:vMerge w:val="restart"/>
          </w:tcPr>
          <w:p w:rsidR="0058428E" w:rsidRPr="00532476" w:rsidRDefault="0058428E" w:rsidP="0076450A">
            <w:pPr>
              <w:widowControl w:val="0"/>
              <w:autoSpaceDE w:val="0"/>
              <w:autoSpaceDN w:val="0"/>
              <w:jc w:val="center"/>
              <w:rPr>
                <w:sz w:val="13"/>
                <w:szCs w:val="13"/>
              </w:rPr>
            </w:pPr>
            <w:r w:rsidRPr="00532476">
              <w:rPr>
                <w:sz w:val="13"/>
                <w:szCs w:val="13"/>
              </w:rPr>
              <w:t>Иное участие в коммерческих организациях</w:t>
            </w:r>
            <w:r w:rsidR="0042412C" w:rsidRPr="00532476">
              <w:rPr>
                <w:sz w:val="13"/>
                <w:szCs w:val="13"/>
                <w:vertAlign w:val="superscript"/>
              </w:rPr>
              <w:t>10</w:t>
            </w:r>
          </w:p>
        </w:tc>
        <w:tc>
          <w:tcPr>
            <w:tcW w:w="1253" w:type="dxa"/>
            <w:vMerge/>
          </w:tcPr>
          <w:p w:rsidR="0058428E" w:rsidRPr="00532476" w:rsidRDefault="0058428E" w:rsidP="0058428E">
            <w:pPr>
              <w:spacing w:after="160" w:line="259" w:lineRule="auto"/>
              <w:rPr>
                <w:rFonts w:ascii="Calibri" w:eastAsia="Calibri" w:hAnsi="Calibri"/>
                <w:sz w:val="16"/>
                <w:szCs w:val="16"/>
                <w:lang w:eastAsia="en-US"/>
              </w:rPr>
            </w:pPr>
          </w:p>
        </w:tc>
      </w:tr>
      <w:tr w:rsidR="00EC1C9E" w:rsidRPr="00532476" w:rsidTr="00EC1C9E">
        <w:tc>
          <w:tcPr>
            <w:tcW w:w="771"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6095" w:type="dxa"/>
            <w:gridSpan w:val="6"/>
            <w:vMerge/>
          </w:tcPr>
          <w:p w:rsidR="0058428E" w:rsidRPr="00532476" w:rsidRDefault="0058428E" w:rsidP="0058428E">
            <w:pPr>
              <w:spacing w:after="160" w:line="259" w:lineRule="auto"/>
              <w:rPr>
                <w:rFonts w:ascii="Calibri" w:eastAsia="Calibri" w:hAnsi="Calibri"/>
                <w:sz w:val="16"/>
                <w:szCs w:val="16"/>
                <w:lang w:eastAsia="en-US"/>
              </w:rPr>
            </w:pPr>
          </w:p>
        </w:tc>
        <w:tc>
          <w:tcPr>
            <w:tcW w:w="993" w:type="dxa"/>
            <w:vMerge/>
          </w:tcPr>
          <w:p w:rsidR="0058428E" w:rsidRPr="00532476" w:rsidRDefault="0058428E" w:rsidP="0058428E">
            <w:pPr>
              <w:spacing w:after="160" w:line="259" w:lineRule="auto"/>
              <w:rPr>
                <w:rFonts w:ascii="Calibri" w:eastAsia="Calibri" w:hAnsi="Calibri"/>
                <w:sz w:val="16"/>
                <w:szCs w:val="16"/>
                <w:lang w:eastAsia="en-US"/>
              </w:rPr>
            </w:pPr>
          </w:p>
        </w:tc>
        <w:tc>
          <w:tcPr>
            <w:tcW w:w="1417" w:type="dxa"/>
            <w:vMerge/>
          </w:tcPr>
          <w:p w:rsidR="0058428E" w:rsidRPr="00532476" w:rsidRDefault="0058428E" w:rsidP="0058428E">
            <w:pPr>
              <w:spacing w:after="160" w:line="259" w:lineRule="auto"/>
              <w:rPr>
                <w:rFonts w:ascii="Calibri" w:eastAsia="Calibri" w:hAnsi="Calibri"/>
                <w:sz w:val="16"/>
                <w:szCs w:val="16"/>
                <w:lang w:eastAsia="en-US"/>
              </w:rPr>
            </w:pPr>
          </w:p>
        </w:tc>
        <w:tc>
          <w:tcPr>
            <w:tcW w:w="1134" w:type="dxa"/>
          </w:tcPr>
          <w:p w:rsidR="0058428E" w:rsidRPr="00532476" w:rsidRDefault="0058428E" w:rsidP="0058428E">
            <w:pPr>
              <w:widowControl w:val="0"/>
              <w:autoSpaceDE w:val="0"/>
              <w:autoSpaceDN w:val="0"/>
              <w:jc w:val="center"/>
              <w:rPr>
                <w:sz w:val="16"/>
                <w:szCs w:val="16"/>
              </w:rPr>
            </w:pPr>
            <w:r w:rsidRPr="00532476">
              <w:rPr>
                <w:sz w:val="16"/>
                <w:szCs w:val="16"/>
              </w:rPr>
              <w:t>Акции</w:t>
            </w:r>
            <w:r w:rsidR="0042412C" w:rsidRPr="00532476">
              <w:rPr>
                <w:vertAlign w:val="superscript"/>
              </w:rPr>
              <w:t>8</w:t>
            </w:r>
          </w:p>
        </w:tc>
        <w:tc>
          <w:tcPr>
            <w:tcW w:w="851" w:type="dxa"/>
          </w:tcPr>
          <w:p w:rsidR="0058428E" w:rsidRPr="00532476" w:rsidRDefault="0058428E" w:rsidP="0058428E">
            <w:pPr>
              <w:widowControl w:val="0"/>
              <w:autoSpaceDE w:val="0"/>
              <w:autoSpaceDN w:val="0"/>
              <w:jc w:val="center"/>
              <w:rPr>
                <w:sz w:val="14"/>
                <w:szCs w:val="14"/>
              </w:rPr>
            </w:pPr>
            <w:r w:rsidRPr="00532476">
              <w:rPr>
                <w:sz w:val="14"/>
                <w:szCs w:val="14"/>
              </w:rPr>
              <w:t>Иные ценные бумаги</w:t>
            </w:r>
            <w:r w:rsidR="0042412C" w:rsidRPr="00532476">
              <w:rPr>
                <w:vertAlign w:val="superscript"/>
              </w:rPr>
              <w:t>9</w:t>
            </w:r>
          </w:p>
        </w:tc>
        <w:tc>
          <w:tcPr>
            <w:tcW w:w="1134" w:type="dxa"/>
            <w:vMerge/>
          </w:tcPr>
          <w:p w:rsidR="0058428E" w:rsidRPr="00532476" w:rsidRDefault="0058428E" w:rsidP="0058428E">
            <w:pPr>
              <w:spacing w:after="160" w:line="259" w:lineRule="auto"/>
              <w:rPr>
                <w:rFonts w:ascii="Calibri" w:eastAsia="Calibri" w:hAnsi="Calibri"/>
                <w:sz w:val="13"/>
                <w:szCs w:val="13"/>
                <w:lang w:eastAsia="en-US"/>
              </w:rPr>
            </w:pPr>
          </w:p>
        </w:tc>
        <w:tc>
          <w:tcPr>
            <w:tcW w:w="1253" w:type="dxa"/>
            <w:vMerge/>
          </w:tcPr>
          <w:p w:rsidR="0058428E" w:rsidRPr="00532476" w:rsidRDefault="0058428E" w:rsidP="0058428E">
            <w:pPr>
              <w:spacing w:after="160" w:line="259" w:lineRule="auto"/>
              <w:rPr>
                <w:rFonts w:ascii="Calibri" w:eastAsia="Calibri" w:hAnsi="Calibri"/>
                <w:sz w:val="16"/>
                <w:szCs w:val="16"/>
                <w:lang w:eastAsia="en-US"/>
              </w:rPr>
            </w:pPr>
          </w:p>
        </w:tc>
      </w:tr>
      <w:tr w:rsidR="00EC1C9E" w:rsidRPr="00532476" w:rsidTr="00EC1C9E">
        <w:trPr>
          <w:trHeight w:val="87"/>
        </w:trPr>
        <w:tc>
          <w:tcPr>
            <w:tcW w:w="771"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val="restart"/>
          </w:tcPr>
          <w:p w:rsidR="0042412C" w:rsidRPr="00532476" w:rsidRDefault="0058428E" w:rsidP="005F1E8A">
            <w:pPr>
              <w:widowControl w:val="0"/>
              <w:autoSpaceDE w:val="0"/>
              <w:autoSpaceDN w:val="0"/>
              <w:jc w:val="center"/>
              <w:rPr>
                <w:sz w:val="14"/>
                <w:szCs w:val="14"/>
              </w:rPr>
            </w:pPr>
            <w:r w:rsidRPr="00532476">
              <w:rPr>
                <w:sz w:val="14"/>
                <w:szCs w:val="14"/>
              </w:rPr>
              <w:t>Источн</w:t>
            </w:r>
            <w:r w:rsidR="005F1E8A" w:rsidRPr="00532476">
              <w:rPr>
                <w:sz w:val="14"/>
                <w:szCs w:val="14"/>
              </w:rPr>
              <w:t>ик выплаты дохода, сумма (руб.)</w:t>
            </w:r>
            <w:r w:rsidR="005F1E8A" w:rsidRPr="00532476">
              <w:rPr>
                <w:sz w:val="14"/>
                <w:szCs w:val="14"/>
                <w:vertAlign w:val="superscript"/>
              </w:rPr>
              <w:t>4</w:t>
            </w:r>
          </w:p>
        </w:tc>
        <w:tc>
          <w:tcPr>
            <w:tcW w:w="992" w:type="dxa"/>
          </w:tcPr>
          <w:p w:rsidR="0058428E" w:rsidRPr="00532476" w:rsidRDefault="0058428E" w:rsidP="0058428E">
            <w:pPr>
              <w:widowControl w:val="0"/>
              <w:autoSpaceDE w:val="0"/>
              <w:autoSpaceDN w:val="0"/>
              <w:jc w:val="center"/>
              <w:rPr>
                <w:sz w:val="16"/>
                <w:szCs w:val="16"/>
              </w:rPr>
            </w:pPr>
            <w:r w:rsidRPr="00532476">
              <w:rPr>
                <w:sz w:val="16"/>
                <w:szCs w:val="16"/>
              </w:rPr>
              <w:t>Земельные участки</w:t>
            </w:r>
          </w:p>
        </w:tc>
        <w:tc>
          <w:tcPr>
            <w:tcW w:w="993" w:type="dxa"/>
          </w:tcPr>
          <w:p w:rsidR="0058428E" w:rsidRPr="00532476" w:rsidRDefault="0058428E" w:rsidP="0058428E">
            <w:pPr>
              <w:widowControl w:val="0"/>
              <w:autoSpaceDE w:val="0"/>
              <w:autoSpaceDN w:val="0"/>
              <w:jc w:val="center"/>
              <w:rPr>
                <w:sz w:val="16"/>
                <w:szCs w:val="16"/>
              </w:rPr>
            </w:pPr>
            <w:r w:rsidRPr="00532476">
              <w:rPr>
                <w:sz w:val="16"/>
                <w:szCs w:val="16"/>
              </w:rPr>
              <w:t>Жилые дома</w:t>
            </w:r>
          </w:p>
        </w:tc>
        <w:tc>
          <w:tcPr>
            <w:tcW w:w="850" w:type="dxa"/>
          </w:tcPr>
          <w:p w:rsidR="0058428E" w:rsidRPr="00532476" w:rsidRDefault="0058428E" w:rsidP="0058428E">
            <w:pPr>
              <w:widowControl w:val="0"/>
              <w:autoSpaceDE w:val="0"/>
              <w:autoSpaceDN w:val="0"/>
              <w:jc w:val="center"/>
              <w:rPr>
                <w:sz w:val="16"/>
                <w:szCs w:val="16"/>
              </w:rPr>
            </w:pPr>
            <w:r w:rsidRPr="00532476">
              <w:rPr>
                <w:sz w:val="16"/>
                <w:szCs w:val="16"/>
              </w:rPr>
              <w:t>Квартиры</w:t>
            </w:r>
          </w:p>
        </w:tc>
        <w:tc>
          <w:tcPr>
            <w:tcW w:w="992" w:type="dxa"/>
          </w:tcPr>
          <w:p w:rsidR="0058428E" w:rsidRPr="00532476" w:rsidRDefault="0058428E" w:rsidP="0058428E">
            <w:pPr>
              <w:widowControl w:val="0"/>
              <w:autoSpaceDE w:val="0"/>
              <w:autoSpaceDN w:val="0"/>
              <w:jc w:val="center"/>
              <w:rPr>
                <w:sz w:val="16"/>
                <w:szCs w:val="16"/>
              </w:rPr>
            </w:pPr>
            <w:r w:rsidRPr="00532476">
              <w:rPr>
                <w:sz w:val="16"/>
                <w:szCs w:val="16"/>
              </w:rPr>
              <w:t>Дачи</w:t>
            </w:r>
          </w:p>
        </w:tc>
        <w:tc>
          <w:tcPr>
            <w:tcW w:w="1134" w:type="dxa"/>
          </w:tcPr>
          <w:p w:rsidR="0058428E" w:rsidRPr="00532476" w:rsidRDefault="0058428E" w:rsidP="0058428E">
            <w:pPr>
              <w:widowControl w:val="0"/>
              <w:autoSpaceDE w:val="0"/>
              <w:autoSpaceDN w:val="0"/>
              <w:jc w:val="center"/>
              <w:rPr>
                <w:sz w:val="16"/>
                <w:szCs w:val="16"/>
              </w:rPr>
            </w:pPr>
            <w:r w:rsidRPr="00532476">
              <w:rPr>
                <w:sz w:val="16"/>
                <w:szCs w:val="16"/>
              </w:rPr>
              <w:t>Гаражи</w:t>
            </w:r>
          </w:p>
        </w:tc>
        <w:tc>
          <w:tcPr>
            <w:tcW w:w="1134" w:type="dxa"/>
          </w:tcPr>
          <w:p w:rsidR="0058428E" w:rsidRPr="00532476" w:rsidRDefault="0058428E" w:rsidP="0058428E">
            <w:pPr>
              <w:widowControl w:val="0"/>
              <w:autoSpaceDE w:val="0"/>
              <w:autoSpaceDN w:val="0"/>
              <w:jc w:val="center"/>
              <w:rPr>
                <w:sz w:val="16"/>
                <w:szCs w:val="16"/>
              </w:rPr>
            </w:pPr>
            <w:r w:rsidRPr="00532476">
              <w:rPr>
                <w:sz w:val="16"/>
                <w:szCs w:val="16"/>
              </w:rPr>
              <w:t>Иное недвижимое имущество</w:t>
            </w:r>
          </w:p>
        </w:tc>
        <w:tc>
          <w:tcPr>
            <w:tcW w:w="993" w:type="dxa"/>
            <w:vMerge w:val="restart"/>
          </w:tcPr>
          <w:p w:rsidR="0058428E" w:rsidRPr="00532476" w:rsidRDefault="005F1E8A" w:rsidP="0058428E">
            <w:pPr>
              <w:widowControl w:val="0"/>
              <w:autoSpaceDE w:val="0"/>
              <w:autoSpaceDN w:val="0"/>
              <w:jc w:val="center"/>
              <w:rPr>
                <w:sz w:val="16"/>
                <w:szCs w:val="16"/>
              </w:rPr>
            </w:pPr>
            <w:r w:rsidRPr="00532476">
              <w:rPr>
                <w:sz w:val="16"/>
                <w:szCs w:val="16"/>
              </w:rPr>
              <w:t>Вид</w:t>
            </w:r>
            <w:r w:rsidRPr="00532476">
              <w:rPr>
                <w:vertAlign w:val="superscript"/>
              </w:rPr>
              <w:t>5</w:t>
            </w:r>
            <w:r w:rsidR="0058428E" w:rsidRPr="00532476">
              <w:rPr>
                <w:sz w:val="16"/>
                <w:szCs w:val="16"/>
              </w:rPr>
              <w:t>, марка, модель, год выпуска</w:t>
            </w:r>
          </w:p>
        </w:tc>
        <w:tc>
          <w:tcPr>
            <w:tcW w:w="1417" w:type="dxa"/>
            <w:vMerge w:val="restart"/>
          </w:tcPr>
          <w:p w:rsidR="0058428E" w:rsidRPr="00532476" w:rsidRDefault="0058428E" w:rsidP="0058428E">
            <w:pPr>
              <w:widowControl w:val="0"/>
              <w:autoSpaceDE w:val="0"/>
              <w:autoSpaceDN w:val="0"/>
              <w:jc w:val="center"/>
              <w:rPr>
                <w:sz w:val="14"/>
                <w:szCs w:val="14"/>
              </w:rPr>
            </w:pPr>
            <w:r w:rsidRPr="00532476">
              <w:rPr>
                <w:sz w:val="14"/>
                <w:szCs w:val="14"/>
              </w:rPr>
              <w:t xml:space="preserve">Наименование и адрес банка, номер счета, </w:t>
            </w:r>
            <w:r w:rsidR="00F423C5" w:rsidRPr="00532476">
              <w:rPr>
                <w:sz w:val="14"/>
                <w:szCs w:val="14"/>
              </w:rPr>
              <w:t>остаток на счете (руб.</w:t>
            </w:r>
            <w:r w:rsidR="005F1E8A" w:rsidRPr="00532476">
              <w:rPr>
                <w:sz w:val="14"/>
                <w:szCs w:val="14"/>
                <w:vertAlign w:val="superscript"/>
              </w:rPr>
              <w:t>7</w:t>
            </w:r>
            <w:r w:rsidRPr="00532476">
              <w:rPr>
                <w:sz w:val="14"/>
                <w:szCs w:val="14"/>
              </w:rPr>
              <w:t>)</w:t>
            </w:r>
          </w:p>
        </w:tc>
        <w:tc>
          <w:tcPr>
            <w:tcW w:w="1134" w:type="dxa"/>
            <w:vMerge w:val="restart"/>
          </w:tcPr>
          <w:p w:rsidR="0058428E" w:rsidRPr="00532476" w:rsidRDefault="0058428E" w:rsidP="0058428E">
            <w:pPr>
              <w:widowControl w:val="0"/>
              <w:autoSpaceDE w:val="0"/>
              <w:autoSpaceDN w:val="0"/>
              <w:jc w:val="center"/>
              <w:rPr>
                <w:sz w:val="14"/>
                <w:szCs w:val="14"/>
              </w:rPr>
            </w:pPr>
            <w:r w:rsidRPr="00532476">
              <w:rPr>
                <w:sz w:val="14"/>
                <w:szCs w:val="14"/>
              </w:rPr>
              <w:t>Наименование организации, ИНН, адрес, количество акций, номинальная стоимость одной акции (руб.)</w:t>
            </w:r>
          </w:p>
        </w:tc>
        <w:tc>
          <w:tcPr>
            <w:tcW w:w="851" w:type="dxa"/>
            <w:vMerge w:val="restart"/>
          </w:tcPr>
          <w:p w:rsidR="0058428E" w:rsidRPr="00532476" w:rsidRDefault="0058428E" w:rsidP="0058428E">
            <w:pPr>
              <w:widowControl w:val="0"/>
              <w:autoSpaceDE w:val="0"/>
              <w:autoSpaceDN w:val="0"/>
              <w:jc w:val="center"/>
              <w:rPr>
                <w:sz w:val="13"/>
                <w:szCs w:val="13"/>
              </w:rPr>
            </w:pPr>
            <w:r w:rsidRPr="00532476">
              <w:rPr>
                <w:sz w:val="13"/>
                <w:szCs w:val="13"/>
              </w:rPr>
              <w:t>Вид ценной бумаги, лицо, выпустив</w:t>
            </w:r>
            <w:r w:rsidR="000C2981">
              <w:rPr>
                <w:sz w:val="13"/>
                <w:szCs w:val="13"/>
              </w:rPr>
              <w:t>-</w:t>
            </w:r>
            <w:r w:rsidRPr="00532476">
              <w:rPr>
                <w:sz w:val="13"/>
                <w:szCs w:val="13"/>
              </w:rPr>
              <w:t>шее ценную бумагу, ИНН, адрес, количество ценных бумаг, общая стоимость (руб.)</w:t>
            </w:r>
          </w:p>
        </w:tc>
        <w:tc>
          <w:tcPr>
            <w:tcW w:w="1134" w:type="dxa"/>
            <w:vMerge w:val="restart"/>
          </w:tcPr>
          <w:p w:rsidR="0058428E" w:rsidRPr="00532476" w:rsidRDefault="0058428E" w:rsidP="0058428E">
            <w:pPr>
              <w:widowControl w:val="0"/>
              <w:autoSpaceDE w:val="0"/>
              <w:autoSpaceDN w:val="0"/>
              <w:jc w:val="center"/>
              <w:rPr>
                <w:sz w:val="13"/>
                <w:szCs w:val="13"/>
              </w:rPr>
            </w:pPr>
            <w:r w:rsidRPr="00532476">
              <w:rPr>
                <w:sz w:val="13"/>
                <w:szCs w:val="13"/>
              </w:rPr>
              <w:t>Наименование организации, ИНН, адрес, доля участия</w:t>
            </w:r>
          </w:p>
        </w:tc>
        <w:tc>
          <w:tcPr>
            <w:tcW w:w="1253" w:type="dxa"/>
            <w:vMerge w:val="restart"/>
          </w:tcPr>
          <w:p w:rsidR="0058428E" w:rsidRPr="00532476" w:rsidRDefault="00F423C5" w:rsidP="0044485C">
            <w:pPr>
              <w:widowControl w:val="0"/>
              <w:autoSpaceDE w:val="0"/>
              <w:autoSpaceDN w:val="0"/>
              <w:jc w:val="center"/>
              <w:rPr>
                <w:sz w:val="14"/>
                <w:szCs w:val="14"/>
              </w:rPr>
            </w:pPr>
            <w:r w:rsidRPr="00532476">
              <w:rPr>
                <w:sz w:val="14"/>
                <w:szCs w:val="14"/>
              </w:rPr>
              <w:t>Недвижимое имущество</w:t>
            </w:r>
            <w:r w:rsidR="005F1E8A" w:rsidRPr="00532476">
              <w:rPr>
                <w:sz w:val="14"/>
                <w:szCs w:val="14"/>
                <w:vertAlign w:val="superscript"/>
              </w:rPr>
              <w:t>11</w:t>
            </w:r>
            <w:r w:rsidR="0042412C" w:rsidRPr="00532476">
              <w:rPr>
                <w:sz w:val="14"/>
                <w:szCs w:val="14"/>
              </w:rPr>
              <w:t xml:space="preserve">  </w:t>
            </w:r>
            <w:r w:rsidR="0058428E" w:rsidRPr="00532476">
              <w:rPr>
                <w:sz w:val="14"/>
                <w:szCs w:val="14"/>
              </w:rPr>
              <w:t xml:space="preserve">(вид, площадь </w:t>
            </w:r>
            <w:r w:rsidR="004F0F98" w:rsidRPr="00532476">
              <w:rPr>
                <w:sz w:val="14"/>
                <w:szCs w:val="14"/>
              </w:rPr>
              <w:br/>
            </w:r>
            <w:r w:rsidR="0058428E" w:rsidRPr="00532476">
              <w:rPr>
                <w:sz w:val="14"/>
                <w:szCs w:val="14"/>
              </w:rPr>
              <w:t>(кв. м), место нахождения, собственник имущества, основание пользов</w:t>
            </w:r>
            <w:r w:rsidRPr="00532476">
              <w:rPr>
                <w:sz w:val="14"/>
                <w:szCs w:val="14"/>
              </w:rPr>
              <w:t>ания). Прочие обязательства</w:t>
            </w:r>
            <w:r w:rsidR="005F1E8A" w:rsidRPr="00532476">
              <w:rPr>
                <w:sz w:val="14"/>
                <w:szCs w:val="14"/>
                <w:vertAlign w:val="superscript"/>
              </w:rPr>
              <w:t>12</w:t>
            </w:r>
            <w:r w:rsidR="0042412C" w:rsidRPr="00532476">
              <w:rPr>
                <w:sz w:val="14"/>
                <w:szCs w:val="14"/>
              </w:rPr>
              <w:t xml:space="preserve"> </w:t>
            </w:r>
            <w:r w:rsidR="0058428E" w:rsidRPr="00532476">
              <w:rPr>
                <w:sz w:val="14"/>
                <w:szCs w:val="14"/>
              </w:rPr>
              <w:t xml:space="preserve">(кредитор, должник, содержание обязательства, сумма обязательства </w:t>
            </w:r>
            <w:r w:rsidR="0017616F" w:rsidRPr="00532476">
              <w:rPr>
                <w:sz w:val="14"/>
                <w:szCs w:val="14"/>
              </w:rPr>
              <w:br/>
            </w:r>
            <w:r w:rsidR="0058428E" w:rsidRPr="00532476">
              <w:rPr>
                <w:sz w:val="14"/>
                <w:szCs w:val="14"/>
              </w:rPr>
              <w:t>(руб.)</w:t>
            </w:r>
          </w:p>
        </w:tc>
      </w:tr>
      <w:tr w:rsidR="00EC1C9E" w:rsidRPr="00532476" w:rsidTr="00EC1C9E">
        <w:tc>
          <w:tcPr>
            <w:tcW w:w="771"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1134" w:type="dxa"/>
            <w:vMerge/>
          </w:tcPr>
          <w:p w:rsidR="0058428E" w:rsidRPr="00532476" w:rsidRDefault="0058428E" w:rsidP="0058428E">
            <w:pPr>
              <w:spacing w:after="160" w:line="259" w:lineRule="auto"/>
              <w:rPr>
                <w:rFonts w:ascii="Calibri" w:eastAsia="Calibri" w:hAnsi="Calibri"/>
                <w:sz w:val="14"/>
                <w:szCs w:val="14"/>
                <w:lang w:eastAsia="en-US"/>
              </w:rPr>
            </w:pPr>
          </w:p>
        </w:tc>
        <w:tc>
          <w:tcPr>
            <w:tcW w:w="992" w:type="dxa"/>
          </w:tcPr>
          <w:p w:rsidR="0058428E" w:rsidRPr="00532476" w:rsidRDefault="0058428E" w:rsidP="0058428E">
            <w:pPr>
              <w:widowControl w:val="0"/>
              <w:autoSpaceDE w:val="0"/>
              <w:autoSpaceDN w:val="0"/>
              <w:jc w:val="center"/>
              <w:rPr>
                <w:sz w:val="16"/>
                <w:szCs w:val="16"/>
              </w:rPr>
            </w:pPr>
            <w:r w:rsidRPr="00532476">
              <w:rPr>
                <w:sz w:val="16"/>
                <w:szCs w:val="16"/>
              </w:rPr>
              <w:t xml:space="preserve">Место нахождения (адрес), общая площадь </w:t>
            </w:r>
            <w:r w:rsidR="00A01860" w:rsidRPr="00532476">
              <w:rPr>
                <w:sz w:val="16"/>
                <w:szCs w:val="16"/>
              </w:rPr>
              <w:br/>
            </w:r>
            <w:r w:rsidRPr="00532476">
              <w:rPr>
                <w:sz w:val="16"/>
                <w:szCs w:val="16"/>
              </w:rPr>
              <w:t>(кв. м)</w:t>
            </w:r>
          </w:p>
        </w:tc>
        <w:tc>
          <w:tcPr>
            <w:tcW w:w="993" w:type="dxa"/>
          </w:tcPr>
          <w:p w:rsidR="0058428E" w:rsidRPr="00532476" w:rsidRDefault="0058428E" w:rsidP="0058428E">
            <w:pPr>
              <w:widowControl w:val="0"/>
              <w:autoSpaceDE w:val="0"/>
              <w:autoSpaceDN w:val="0"/>
              <w:jc w:val="center"/>
              <w:rPr>
                <w:sz w:val="16"/>
                <w:szCs w:val="16"/>
              </w:rPr>
            </w:pPr>
            <w:r w:rsidRPr="00532476">
              <w:rPr>
                <w:sz w:val="16"/>
                <w:szCs w:val="16"/>
              </w:rPr>
              <w:t>Место нахождения (адрес), общая площадь (кв. м)</w:t>
            </w:r>
          </w:p>
        </w:tc>
        <w:tc>
          <w:tcPr>
            <w:tcW w:w="850" w:type="dxa"/>
          </w:tcPr>
          <w:p w:rsidR="0058428E" w:rsidRPr="00532476" w:rsidRDefault="0058428E" w:rsidP="0058428E">
            <w:pPr>
              <w:widowControl w:val="0"/>
              <w:autoSpaceDE w:val="0"/>
              <w:autoSpaceDN w:val="0"/>
              <w:jc w:val="center"/>
              <w:rPr>
                <w:sz w:val="16"/>
                <w:szCs w:val="16"/>
              </w:rPr>
            </w:pPr>
            <w:r w:rsidRPr="00532476">
              <w:rPr>
                <w:sz w:val="16"/>
                <w:szCs w:val="16"/>
              </w:rPr>
              <w:t>Место нахожде</w:t>
            </w:r>
            <w:r w:rsidR="0071415B">
              <w:rPr>
                <w:sz w:val="16"/>
                <w:szCs w:val="16"/>
              </w:rPr>
              <w:t>-</w:t>
            </w:r>
            <w:r w:rsidRPr="00532476">
              <w:rPr>
                <w:sz w:val="16"/>
                <w:szCs w:val="16"/>
              </w:rPr>
              <w:t>ния (адрес), общая площадь (кв. м)</w:t>
            </w:r>
          </w:p>
        </w:tc>
        <w:tc>
          <w:tcPr>
            <w:tcW w:w="992" w:type="dxa"/>
          </w:tcPr>
          <w:p w:rsidR="0058428E" w:rsidRPr="00532476" w:rsidRDefault="0058428E" w:rsidP="0058428E">
            <w:pPr>
              <w:widowControl w:val="0"/>
              <w:autoSpaceDE w:val="0"/>
              <w:autoSpaceDN w:val="0"/>
              <w:jc w:val="center"/>
              <w:rPr>
                <w:sz w:val="16"/>
                <w:szCs w:val="16"/>
              </w:rPr>
            </w:pPr>
            <w:r w:rsidRPr="00532476">
              <w:rPr>
                <w:sz w:val="16"/>
                <w:szCs w:val="16"/>
              </w:rPr>
              <w:t>Место нахождения (адрес), общая площадь (кв. м)</w:t>
            </w:r>
          </w:p>
        </w:tc>
        <w:tc>
          <w:tcPr>
            <w:tcW w:w="1134" w:type="dxa"/>
          </w:tcPr>
          <w:p w:rsidR="0058428E" w:rsidRPr="00532476" w:rsidRDefault="0058428E" w:rsidP="0058428E">
            <w:pPr>
              <w:widowControl w:val="0"/>
              <w:autoSpaceDE w:val="0"/>
              <w:autoSpaceDN w:val="0"/>
              <w:jc w:val="center"/>
              <w:rPr>
                <w:sz w:val="16"/>
                <w:szCs w:val="16"/>
              </w:rPr>
            </w:pPr>
            <w:r w:rsidRPr="00532476">
              <w:rPr>
                <w:sz w:val="16"/>
                <w:szCs w:val="16"/>
              </w:rPr>
              <w:t xml:space="preserve">Место нахождения (адрес), общая площадь </w:t>
            </w:r>
            <w:r w:rsidR="00A01860" w:rsidRPr="00532476">
              <w:rPr>
                <w:sz w:val="16"/>
                <w:szCs w:val="16"/>
              </w:rPr>
              <w:br/>
            </w:r>
            <w:r w:rsidRPr="00532476">
              <w:rPr>
                <w:sz w:val="16"/>
                <w:szCs w:val="16"/>
              </w:rPr>
              <w:t>(кв. м)</w:t>
            </w:r>
          </w:p>
        </w:tc>
        <w:tc>
          <w:tcPr>
            <w:tcW w:w="1134" w:type="dxa"/>
          </w:tcPr>
          <w:p w:rsidR="0058428E" w:rsidRPr="00532476" w:rsidRDefault="0058428E" w:rsidP="0058428E">
            <w:pPr>
              <w:widowControl w:val="0"/>
              <w:autoSpaceDE w:val="0"/>
              <w:autoSpaceDN w:val="0"/>
              <w:jc w:val="center"/>
              <w:rPr>
                <w:sz w:val="16"/>
                <w:szCs w:val="16"/>
              </w:rPr>
            </w:pPr>
            <w:r w:rsidRPr="00532476">
              <w:rPr>
                <w:sz w:val="16"/>
                <w:szCs w:val="16"/>
              </w:rPr>
              <w:t>Наименова</w:t>
            </w:r>
            <w:r w:rsidR="000C2981">
              <w:rPr>
                <w:sz w:val="16"/>
                <w:szCs w:val="16"/>
              </w:rPr>
              <w:t>-</w:t>
            </w:r>
            <w:r w:rsidRPr="00532476">
              <w:rPr>
                <w:sz w:val="16"/>
                <w:szCs w:val="16"/>
              </w:rPr>
              <w:t xml:space="preserve">ние, место нахождения (адрес), общая площадь </w:t>
            </w:r>
            <w:r w:rsidR="00A01860" w:rsidRPr="00532476">
              <w:rPr>
                <w:sz w:val="16"/>
                <w:szCs w:val="16"/>
              </w:rPr>
              <w:br/>
            </w:r>
            <w:r w:rsidRPr="00532476">
              <w:rPr>
                <w:sz w:val="16"/>
                <w:szCs w:val="16"/>
              </w:rPr>
              <w:t>(кв. м)</w:t>
            </w:r>
          </w:p>
        </w:tc>
        <w:tc>
          <w:tcPr>
            <w:tcW w:w="993" w:type="dxa"/>
            <w:vMerge/>
          </w:tcPr>
          <w:p w:rsidR="0058428E" w:rsidRPr="00532476" w:rsidRDefault="0058428E" w:rsidP="0058428E">
            <w:pPr>
              <w:spacing w:after="160" w:line="259" w:lineRule="auto"/>
              <w:rPr>
                <w:rFonts w:ascii="Calibri" w:eastAsia="Calibri" w:hAnsi="Calibri"/>
                <w:sz w:val="16"/>
                <w:szCs w:val="16"/>
                <w:lang w:eastAsia="en-US"/>
              </w:rPr>
            </w:pPr>
          </w:p>
        </w:tc>
        <w:tc>
          <w:tcPr>
            <w:tcW w:w="1417" w:type="dxa"/>
            <w:vMerge/>
          </w:tcPr>
          <w:p w:rsidR="0058428E" w:rsidRPr="00532476" w:rsidRDefault="0058428E" w:rsidP="0058428E">
            <w:pPr>
              <w:spacing w:after="160" w:line="259" w:lineRule="auto"/>
              <w:rPr>
                <w:rFonts w:ascii="Calibri" w:eastAsia="Calibri" w:hAnsi="Calibri"/>
                <w:sz w:val="16"/>
                <w:szCs w:val="16"/>
                <w:lang w:eastAsia="en-US"/>
              </w:rPr>
            </w:pPr>
          </w:p>
        </w:tc>
        <w:tc>
          <w:tcPr>
            <w:tcW w:w="1134" w:type="dxa"/>
            <w:vMerge/>
          </w:tcPr>
          <w:p w:rsidR="0058428E" w:rsidRPr="00532476" w:rsidRDefault="0058428E" w:rsidP="0058428E">
            <w:pPr>
              <w:spacing w:after="160" w:line="259" w:lineRule="auto"/>
              <w:rPr>
                <w:rFonts w:ascii="Calibri" w:eastAsia="Calibri" w:hAnsi="Calibri"/>
                <w:sz w:val="16"/>
                <w:szCs w:val="16"/>
                <w:lang w:eastAsia="en-US"/>
              </w:rPr>
            </w:pPr>
          </w:p>
        </w:tc>
        <w:tc>
          <w:tcPr>
            <w:tcW w:w="851" w:type="dxa"/>
            <w:vMerge/>
          </w:tcPr>
          <w:p w:rsidR="0058428E" w:rsidRPr="00532476" w:rsidRDefault="0058428E" w:rsidP="0058428E">
            <w:pPr>
              <w:spacing w:after="160" w:line="259" w:lineRule="auto"/>
              <w:rPr>
                <w:rFonts w:ascii="Calibri" w:eastAsia="Calibri" w:hAnsi="Calibri"/>
                <w:sz w:val="16"/>
                <w:szCs w:val="16"/>
                <w:lang w:eastAsia="en-US"/>
              </w:rPr>
            </w:pPr>
          </w:p>
        </w:tc>
        <w:tc>
          <w:tcPr>
            <w:tcW w:w="1134" w:type="dxa"/>
            <w:vMerge/>
          </w:tcPr>
          <w:p w:rsidR="0058428E" w:rsidRPr="00532476" w:rsidRDefault="0058428E" w:rsidP="0058428E">
            <w:pPr>
              <w:spacing w:after="160" w:line="259" w:lineRule="auto"/>
              <w:rPr>
                <w:rFonts w:ascii="Calibri" w:eastAsia="Calibri" w:hAnsi="Calibri"/>
                <w:sz w:val="16"/>
                <w:szCs w:val="16"/>
                <w:lang w:eastAsia="en-US"/>
              </w:rPr>
            </w:pPr>
          </w:p>
        </w:tc>
        <w:tc>
          <w:tcPr>
            <w:tcW w:w="1253" w:type="dxa"/>
            <w:vMerge/>
          </w:tcPr>
          <w:p w:rsidR="0058428E" w:rsidRPr="00532476" w:rsidRDefault="0058428E" w:rsidP="0058428E">
            <w:pPr>
              <w:spacing w:after="160" w:line="259" w:lineRule="auto"/>
              <w:rPr>
                <w:rFonts w:ascii="Calibri" w:eastAsia="Calibri" w:hAnsi="Calibri"/>
                <w:sz w:val="16"/>
                <w:szCs w:val="16"/>
                <w:lang w:eastAsia="en-US"/>
              </w:rPr>
            </w:pPr>
          </w:p>
        </w:tc>
      </w:tr>
      <w:tr w:rsidR="00EC1C9E" w:rsidRPr="00532476" w:rsidTr="00EC1C9E">
        <w:tc>
          <w:tcPr>
            <w:tcW w:w="771" w:type="dxa"/>
          </w:tcPr>
          <w:p w:rsidR="00D252E0" w:rsidRPr="00532476" w:rsidRDefault="00D252E0" w:rsidP="00A01860">
            <w:pPr>
              <w:spacing w:line="259" w:lineRule="auto"/>
              <w:rPr>
                <w:rFonts w:eastAsia="Calibri"/>
                <w:sz w:val="14"/>
                <w:szCs w:val="14"/>
                <w:lang w:eastAsia="en-US"/>
              </w:rPr>
            </w:pPr>
            <w:r w:rsidRPr="00532476">
              <w:rPr>
                <w:sz w:val="14"/>
                <w:szCs w:val="14"/>
              </w:rPr>
              <w:lastRenderedPageBreak/>
              <w:t>Иванов Иван Иванович</w:t>
            </w:r>
          </w:p>
        </w:tc>
        <w:tc>
          <w:tcPr>
            <w:tcW w:w="1134" w:type="dxa"/>
          </w:tcPr>
          <w:p w:rsidR="00D252E0" w:rsidRPr="00532476" w:rsidRDefault="00D252E0" w:rsidP="00A01860">
            <w:pPr>
              <w:rPr>
                <w:sz w:val="14"/>
                <w:szCs w:val="14"/>
              </w:rPr>
            </w:pPr>
            <w:r w:rsidRPr="00532476">
              <w:rPr>
                <w:sz w:val="14"/>
                <w:szCs w:val="14"/>
              </w:rPr>
              <w:t>паспорт гражданина</w:t>
            </w:r>
            <w:r w:rsidR="00E853DA">
              <w:rPr>
                <w:sz w:val="14"/>
                <w:szCs w:val="14"/>
              </w:rPr>
              <w:t xml:space="preserve"> Российской Федерации</w:t>
            </w:r>
            <w:r w:rsidRPr="00532476">
              <w:rPr>
                <w:sz w:val="14"/>
                <w:szCs w:val="14"/>
              </w:rPr>
              <w:t xml:space="preserve"> 12 34 123456,</w:t>
            </w:r>
          </w:p>
          <w:p w:rsidR="00D252E0" w:rsidRPr="00532476" w:rsidRDefault="00D252E0" w:rsidP="00A01860">
            <w:pPr>
              <w:spacing w:line="259" w:lineRule="auto"/>
              <w:rPr>
                <w:rFonts w:eastAsia="Calibri"/>
                <w:sz w:val="14"/>
                <w:szCs w:val="14"/>
                <w:lang w:eastAsia="en-US"/>
              </w:rPr>
            </w:pPr>
            <w:r w:rsidRPr="00532476">
              <w:rPr>
                <w:sz w:val="14"/>
                <w:szCs w:val="14"/>
              </w:rPr>
              <w:t>123456789101</w:t>
            </w:r>
          </w:p>
        </w:tc>
        <w:tc>
          <w:tcPr>
            <w:tcW w:w="1134" w:type="dxa"/>
          </w:tcPr>
          <w:p w:rsidR="00B66214" w:rsidRPr="00532476" w:rsidRDefault="00086146" w:rsidP="00A01860">
            <w:pPr>
              <w:rPr>
                <w:sz w:val="14"/>
                <w:szCs w:val="14"/>
              </w:rPr>
            </w:pPr>
            <w:r>
              <w:rPr>
                <w:sz w:val="14"/>
                <w:szCs w:val="14"/>
              </w:rPr>
              <w:t>Доходы за 2012 </w:t>
            </w:r>
            <w:r w:rsidR="00B66214" w:rsidRPr="00532476">
              <w:rPr>
                <w:sz w:val="14"/>
                <w:szCs w:val="14"/>
              </w:rPr>
              <w:t>год:</w:t>
            </w:r>
          </w:p>
          <w:p w:rsidR="00B66214" w:rsidRPr="00532476" w:rsidRDefault="00B66214" w:rsidP="00A01860">
            <w:pPr>
              <w:rPr>
                <w:sz w:val="14"/>
                <w:szCs w:val="14"/>
              </w:rPr>
            </w:pPr>
          </w:p>
          <w:p w:rsidR="00D252E0" w:rsidRPr="00532476" w:rsidRDefault="00D252E0" w:rsidP="00A01860">
            <w:pPr>
              <w:rPr>
                <w:sz w:val="14"/>
                <w:szCs w:val="14"/>
              </w:rPr>
            </w:pPr>
            <w:r w:rsidRPr="00532476">
              <w:rPr>
                <w:sz w:val="14"/>
                <w:szCs w:val="14"/>
              </w:rPr>
              <w:t xml:space="preserve">1) зарплата, </w:t>
            </w:r>
            <w:r w:rsidR="00D31E80">
              <w:rPr>
                <w:sz w:val="14"/>
                <w:szCs w:val="14"/>
              </w:rPr>
              <w:t>общество с ограниченной ответствен</w:t>
            </w:r>
            <w:r w:rsidR="000C2981">
              <w:rPr>
                <w:sz w:val="14"/>
                <w:szCs w:val="14"/>
              </w:rPr>
              <w:t>-</w:t>
            </w:r>
            <w:r w:rsidR="00D31E80">
              <w:rPr>
                <w:sz w:val="14"/>
                <w:szCs w:val="14"/>
              </w:rPr>
              <w:t>ностью</w:t>
            </w:r>
            <w:r w:rsidRPr="00532476">
              <w:rPr>
                <w:sz w:val="14"/>
                <w:szCs w:val="14"/>
              </w:rPr>
              <w:t xml:space="preserve"> «Ромашка», 45</w:t>
            </w:r>
            <w:r w:rsidR="00997948"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D252E0" w:rsidRPr="00532476" w:rsidRDefault="00D252E0" w:rsidP="00A01860">
            <w:pPr>
              <w:rPr>
                <w:sz w:val="14"/>
                <w:szCs w:val="14"/>
              </w:rPr>
            </w:pPr>
          </w:p>
          <w:p w:rsidR="00D252E0" w:rsidRPr="00532476" w:rsidRDefault="00D252E0" w:rsidP="00A01860">
            <w:pPr>
              <w:rPr>
                <w:sz w:val="14"/>
                <w:szCs w:val="14"/>
              </w:rPr>
            </w:pPr>
            <w:r w:rsidRPr="00532476">
              <w:rPr>
                <w:sz w:val="14"/>
                <w:szCs w:val="14"/>
              </w:rPr>
              <w:t xml:space="preserve">2) дивиденды, </w:t>
            </w:r>
            <w:r w:rsidR="00D31E80">
              <w:rPr>
                <w:sz w:val="14"/>
                <w:szCs w:val="14"/>
              </w:rPr>
              <w:t>публичное акционерное общество</w:t>
            </w:r>
            <w:r w:rsidR="00E83863" w:rsidRPr="00532476">
              <w:rPr>
                <w:sz w:val="14"/>
                <w:szCs w:val="14"/>
              </w:rPr>
              <w:t xml:space="preserve"> РОСБАНК</w:t>
            </w:r>
            <w:r w:rsidRPr="00532476">
              <w:rPr>
                <w:sz w:val="14"/>
                <w:szCs w:val="14"/>
              </w:rPr>
              <w:t xml:space="preserve">, </w:t>
            </w:r>
            <w:r w:rsidR="00997948" w:rsidRPr="00532476">
              <w:rPr>
                <w:sz w:val="14"/>
                <w:szCs w:val="14"/>
              </w:rPr>
              <w:br/>
            </w:r>
            <w:r w:rsidRPr="00532476">
              <w:rPr>
                <w:sz w:val="14"/>
                <w:szCs w:val="14"/>
              </w:rPr>
              <w:t>20</w:t>
            </w:r>
            <w:r w:rsidR="00997948"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D252E0" w:rsidRPr="00532476" w:rsidRDefault="00D252E0" w:rsidP="00A01860">
            <w:pPr>
              <w:rPr>
                <w:sz w:val="14"/>
                <w:szCs w:val="14"/>
              </w:rPr>
            </w:pPr>
          </w:p>
          <w:p w:rsidR="00D252E0" w:rsidRPr="00532476" w:rsidRDefault="00D252E0" w:rsidP="00A01860">
            <w:pPr>
              <w:rPr>
                <w:sz w:val="14"/>
                <w:szCs w:val="14"/>
              </w:rPr>
            </w:pPr>
            <w:r w:rsidRPr="00532476">
              <w:rPr>
                <w:sz w:val="14"/>
                <w:szCs w:val="14"/>
              </w:rPr>
              <w:t xml:space="preserve">3) гонорар, </w:t>
            </w:r>
            <w:r w:rsidR="00D31E80">
              <w:rPr>
                <w:sz w:val="14"/>
                <w:szCs w:val="14"/>
              </w:rPr>
              <w:t>публичное акционерное общество</w:t>
            </w:r>
            <w:r w:rsidRPr="00532476">
              <w:rPr>
                <w:sz w:val="14"/>
                <w:szCs w:val="14"/>
              </w:rPr>
              <w:t xml:space="preserve"> «Молодая гвардия», 50</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D252E0" w:rsidRPr="00532476" w:rsidRDefault="00D252E0" w:rsidP="00A01860">
            <w:pPr>
              <w:rPr>
                <w:sz w:val="14"/>
                <w:szCs w:val="14"/>
              </w:rPr>
            </w:pPr>
          </w:p>
          <w:p w:rsidR="00D252E0" w:rsidRPr="00532476" w:rsidRDefault="00D252E0" w:rsidP="00A01860">
            <w:pPr>
              <w:rPr>
                <w:sz w:val="14"/>
                <w:szCs w:val="14"/>
              </w:rPr>
            </w:pPr>
            <w:r w:rsidRPr="00532476">
              <w:rPr>
                <w:sz w:val="14"/>
                <w:szCs w:val="14"/>
              </w:rPr>
              <w:t>4) пенсия, Главное Управление ПФР № 10 по г. Москве и Московской области, Управление № 7, 157</w:t>
            </w:r>
            <w:r w:rsidR="005F1E8A" w:rsidRPr="00532476">
              <w:rPr>
                <w:sz w:val="14"/>
                <w:szCs w:val="14"/>
              </w:rPr>
              <w:t> </w:t>
            </w:r>
            <w:r w:rsidRPr="00532476">
              <w:rPr>
                <w:sz w:val="14"/>
                <w:szCs w:val="14"/>
              </w:rPr>
              <w:t>800,46 руб.;</w:t>
            </w:r>
          </w:p>
          <w:p w:rsidR="00D252E0" w:rsidRPr="00532476" w:rsidRDefault="00D252E0" w:rsidP="00A01860">
            <w:pPr>
              <w:rPr>
                <w:sz w:val="14"/>
                <w:szCs w:val="14"/>
              </w:rPr>
            </w:pPr>
          </w:p>
          <w:p w:rsidR="00D252E0" w:rsidRPr="00532476" w:rsidRDefault="00D252E0" w:rsidP="00A01860">
            <w:pPr>
              <w:spacing w:line="259" w:lineRule="auto"/>
              <w:rPr>
                <w:sz w:val="14"/>
                <w:szCs w:val="14"/>
              </w:rPr>
            </w:pPr>
            <w:r w:rsidRPr="00532476">
              <w:rPr>
                <w:sz w:val="14"/>
                <w:szCs w:val="14"/>
              </w:rPr>
              <w:t>5) продажа имущества (квартира), Петров Петр Петрович, 5</w:t>
            </w:r>
            <w:r w:rsidR="005F1E8A" w:rsidRPr="00532476">
              <w:rPr>
                <w:sz w:val="14"/>
                <w:szCs w:val="14"/>
              </w:rPr>
              <w:t> </w:t>
            </w:r>
            <w:r w:rsidRPr="00532476">
              <w:rPr>
                <w:sz w:val="14"/>
                <w:szCs w:val="14"/>
              </w:rPr>
              <w:t>000</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r w:rsidR="00FA326D" w:rsidRPr="00532476">
              <w:rPr>
                <w:sz w:val="14"/>
                <w:szCs w:val="14"/>
              </w:rPr>
              <w:t>;</w:t>
            </w:r>
          </w:p>
          <w:p w:rsidR="00FA326D" w:rsidRPr="00532476" w:rsidRDefault="00FA326D" w:rsidP="00A01860">
            <w:pPr>
              <w:spacing w:line="259" w:lineRule="auto"/>
              <w:rPr>
                <w:sz w:val="14"/>
                <w:szCs w:val="14"/>
              </w:rPr>
            </w:pPr>
          </w:p>
          <w:p w:rsidR="00B66214" w:rsidRPr="00532476" w:rsidRDefault="00086146" w:rsidP="00A01860">
            <w:pPr>
              <w:spacing w:line="259" w:lineRule="auto"/>
              <w:rPr>
                <w:sz w:val="14"/>
                <w:szCs w:val="14"/>
              </w:rPr>
            </w:pPr>
            <w:r>
              <w:rPr>
                <w:sz w:val="14"/>
                <w:szCs w:val="14"/>
              </w:rPr>
              <w:t>Доходы за 2013 </w:t>
            </w:r>
            <w:r w:rsidR="00B66214" w:rsidRPr="00532476">
              <w:rPr>
                <w:sz w:val="14"/>
                <w:szCs w:val="14"/>
              </w:rPr>
              <w:t>год:</w:t>
            </w:r>
          </w:p>
          <w:p w:rsidR="00FA326D" w:rsidRPr="00532476" w:rsidRDefault="00FA326D" w:rsidP="00A01860">
            <w:pPr>
              <w:rPr>
                <w:sz w:val="14"/>
                <w:szCs w:val="14"/>
              </w:rPr>
            </w:pPr>
            <w:r w:rsidRPr="00532476">
              <w:rPr>
                <w:sz w:val="14"/>
                <w:szCs w:val="14"/>
              </w:rPr>
              <w:t xml:space="preserve">1) зарплата, </w:t>
            </w:r>
            <w:r w:rsidR="00D31E80">
              <w:rPr>
                <w:sz w:val="14"/>
                <w:szCs w:val="14"/>
              </w:rPr>
              <w:t>общество с ограниченной ответствен</w:t>
            </w:r>
            <w:r w:rsidR="000C2981">
              <w:rPr>
                <w:sz w:val="14"/>
                <w:szCs w:val="14"/>
              </w:rPr>
              <w:t>-</w:t>
            </w:r>
            <w:r w:rsidR="00D31E80">
              <w:rPr>
                <w:sz w:val="14"/>
                <w:szCs w:val="14"/>
              </w:rPr>
              <w:t>ностью</w:t>
            </w:r>
            <w:r w:rsidRPr="00532476">
              <w:rPr>
                <w:sz w:val="14"/>
                <w:szCs w:val="14"/>
              </w:rPr>
              <w:t xml:space="preserve"> «Ромашка», 45</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FA326D" w:rsidRPr="00532476" w:rsidRDefault="00FA326D" w:rsidP="00A01860">
            <w:pPr>
              <w:rPr>
                <w:sz w:val="14"/>
                <w:szCs w:val="14"/>
              </w:rPr>
            </w:pPr>
          </w:p>
          <w:p w:rsidR="00FA326D" w:rsidRPr="00532476" w:rsidRDefault="00FA326D" w:rsidP="00A01860">
            <w:pPr>
              <w:rPr>
                <w:sz w:val="14"/>
                <w:szCs w:val="14"/>
              </w:rPr>
            </w:pPr>
            <w:r w:rsidRPr="00532476">
              <w:rPr>
                <w:sz w:val="14"/>
                <w:szCs w:val="14"/>
              </w:rPr>
              <w:t xml:space="preserve">2) дивиденды, </w:t>
            </w:r>
            <w:r w:rsidR="00D31E80">
              <w:rPr>
                <w:sz w:val="14"/>
                <w:szCs w:val="14"/>
              </w:rPr>
              <w:t>публичное акционерное общество</w:t>
            </w:r>
            <w:r w:rsidR="00E83863" w:rsidRPr="00532476">
              <w:rPr>
                <w:sz w:val="14"/>
                <w:szCs w:val="14"/>
              </w:rPr>
              <w:t xml:space="preserve"> </w:t>
            </w:r>
            <w:r w:rsidR="00E83863" w:rsidRPr="00532476">
              <w:rPr>
                <w:sz w:val="14"/>
                <w:szCs w:val="14"/>
              </w:rPr>
              <w:lastRenderedPageBreak/>
              <w:t>РОСБАНК</w:t>
            </w:r>
            <w:r w:rsidRPr="00532476">
              <w:rPr>
                <w:sz w:val="14"/>
                <w:szCs w:val="14"/>
              </w:rPr>
              <w:t xml:space="preserve">, </w:t>
            </w:r>
            <w:r w:rsidR="005F1E8A" w:rsidRPr="00532476">
              <w:rPr>
                <w:sz w:val="14"/>
                <w:szCs w:val="14"/>
              </w:rPr>
              <w:br/>
            </w:r>
            <w:r w:rsidRPr="00532476">
              <w:rPr>
                <w:sz w:val="14"/>
                <w:szCs w:val="14"/>
              </w:rPr>
              <w:t>20</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FA326D" w:rsidRPr="00532476" w:rsidRDefault="00FA326D" w:rsidP="00A01860">
            <w:pPr>
              <w:rPr>
                <w:sz w:val="14"/>
                <w:szCs w:val="14"/>
              </w:rPr>
            </w:pPr>
          </w:p>
          <w:p w:rsidR="00FA326D" w:rsidRPr="00532476" w:rsidRDefault="00FA326D" w:rsidP="00A01860">
            <w:pPr>
              <w:rPr>
                <w:sz w:val="14"/>
                <w:szCs w:val="14"/>
              </w:rPr>
            </w:pPr>
            <w:r w:rsidRPr="00532476">
              <w:rPr>
                <w:sz w:val="14"/>
                <w:szCs w:val="14"/>
              </w:rPr>
              <w:t xml:space="preserve">3) гонорар, </w:t>
            </w:r>
            <w:r w:rsidR="00D31E80">
              <w:rPr>
                <w:sz w:val="14"/>
                <w:szCs w:val="14"/>
              </w:rPr>
              <w:t>публичное акционерное общество</w:t>
            </w:r>
            <w:r w:rsidR="00520C32" w:rsidRPr="00532476">
              <w:rPr>
                <w:sz w:val="14"/>
                <w:szCs w:val="14"/>
              </w:rPr>
              <w:t xml:space="preserve"> </w:t>
            </w:r>
            <w:r w:rsidRPr="00532476">
              <w:rPr>
                <w:sz w:val="14"/>
                <w:szCs w:val="14"/>
              </w:rPr>
              <w:t>«Молодая гвардия», 50</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FA326D" w:rsidRPr="00532476" w:rsidRDefault="00FA326D" w:rsidP="00A01860">
            <w:pPr>
              <w:rPr>
                <w:sz w:val="14"/>
                <w:szCs w:val="14"/>
              </w:rPr>
            </w:pPr>
          </w:p>
          <w:p w:rsidR="00FA326D" w:rsidRPr="00532476" w:rsidRDefault="00FA326D" w:rsidP="00A01860">
            <w:pPr>
              <w:rPr>
                <w:sz w:val="14"/>
                <w:szCs w:val="14"/>
              </w:rPr>
            </w:pPr>
            <w:r w:rsidRPr="00532476">
              <w:rPr>
                <w:sz w:val="14"/>
                <w:szCs w:val="14"/>
              </w:rPr>
              <w:t>4) пенсия, Гл</w:t>
            </w:r>
            <w:r w:rsidR="00B20DFE">
              <w:rPr>
                <w:sz w:val="14"/>
                <w:szCs w:val="14"/>
              </w:rPr>
              <w:t>авное Управление ПФР № 10 по г. </w:t>
            </w:r>
            <w:r w:rsidRPr="00532476">
              <w:rPr>
                <w:sz w:val="14"/>
                <w:szCs w:val="14"/>
              </w:rPr>
              <w:t>Москве и Московской области, Управление № 7, 160</w:t>
            </w:r>
            <w:r w:rsidR="005F1E8A" w:rsidRPr="00532476">
              <w:rPr>
                <w:sz w:val="14"/>
                <w:szCs w:val="14"/>
              </w:rPr>
              <w:t> </w:t>
            </w:r>
            <w:r w:rsidRPr="00532476">
              <w:rPr>
                <w:sz w:val="14"/>
                <w:szCs w:val="14"/>
              </w:rPr>
              <w:t>800,46 руб.;</w:t>
            </w:r>
          </w:p>
          <w:p w:rsidR="00FA326D" w:rsidRPr="00532476" w:rsidRDefault="00FA326D" w:rsidP="00A01860">
            <w:pPr>
              <w:rPr>
                <w:sz w:val="14"/>
                <w:szCs w:val="14"/>
              </w:rPr>
            </w:pPr>
          </w:p>
          <w:p w:rsidR="00FA326D" w:rsidRPr="00532476" w:rsidRDefault="002F6691" w:rsidP="00A01860">
            <w:pPr>
              <w:spacing w:line="259" w:lineRule="auto"/>
              <w:rPr>
                <w:sz w:val="14"/>
                <w:szCs w:val="14"/>
              </w:rPr>
            </w:pPr>
            <w:r>
              <w:rPr>
                <w:sz w:val="14"/>
                <w:szCs w:val="14"/>
              </w:rPr>
              <w:t>Доходы за 2014 </w:t>
            </w:r>
            <w:r w:rsidR="00FA326D" w:rsidRPr="00532476">
              <w:rPr>
                <w:sz w:val="14"/>
                <w:szCs w:val="14"/>
              </w:rPr>
              <w:t>год:</w:t>
            </w:r>
          </w:p>
          <w:p w:rsidR="005F1E8A" w:rsidRPr="00532476" w:rsidRDefault="00FA326D" w:rsidP="00A01860">
            <w:pPr>
              <w:rPr>
                <w:sz w:val="14"/>
                <w:szCs w:val="14"/>
              </w:rPr>
            </w:pPr>
            <w:r w:rsidRPr="00532476">
              <w:rPr>
                <w:sz w:val="14"/>
                <w:szCs w:val="14"/>
              </w:rPr>
              <w:t xml:space="preserve">1) дивиденды, </w:t>
            </w:r>
            <w:r w:rsidR="00D31E80">
              <w:rPr>
                <w:sz w:val="14"/>
                <w:szCs w:val="14"/>
              </w:rPr>
              <w:t>публичное акционерное общество</w:t>
            </w:r>
            <w:r w:rsidR="00E83863" w:rsidRPr="00532476">
              <w:rPr>
                <w:sz w:val="14"/>
                <w:szCs w:val="14"/>
              </w:rPr>
              <w:t xml:space="preserve"> РОСБАНК</w:t>
            </w:r>
            <w:r w:rsidRPr="00532476">
              <w:rPr>
                <w:sz w:val="14"/>
                <w:szCs w:val="14"/>
              </w:rPr>
              <w:t>,</w:t>
            </w:r>
          </w:p>
          <w:p w:rsidR="00FA326D" w:rsidRPr="00532476" w:rsidRDefault="00FA326D" w:rsidP="00A01860">
            <w:pPr>
              <w:rPr>
                <w:sz w:val="14"/>
                <w:szCs w:val="14"/>
              </w:rPr>
            </w:pPr>
            <w:r w:rsidRPr="00532476">
              <w:rPr>
                <w:sz w:val="14"/>
                <w:szCs w:val="14"/>
              </w:rPr>
              <w:t>20</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FA326D" w:rsidRPr="00532476" w:rsidRDefault="00FA326D" w:rsidP="00A01860">
            <w:pPr>
              <w:rPr>
                <w:sz w:val="14"/>
                <w:szCs w:val="14"/>
              </w:rPr>
            </w:pPr>
          </w:p>
          <w:p w:rsidR="00FA326D" w:rsidRPr="00532476" w:rsidRDefault="00FA326D" w:rsidP="00A01860">
            <w:pPr>
              <w:rPr>
                <w:sz w:val="14"/>
                <w:szCs w:val="14"/>
              </w:rPr>
            </w:pPr>
            <w:r w:rsidRPr="00532476">
              <w:rPr>
                <w:sz w:val="14"/>
                <w:szCs w:val="14"/>
              </w:rPr>
              <w:t xml:space="preserve">2) гонорар, </w:t>
            </w:r>
            <w:r w:rsidR="00D31E80">
              <w:rPr>
                <w:sz w:val="14"/>
                <w:szCs w:val="14"/>
              </w:rPr>
              <w:t>публичное акционерное общество</w:t>
            </w:r>
            <w:r w:rsidR="00520C32" w:rsidRPr="00532476">
              <w:rPr>
                <w:sz w:val="14"/>
                <w:szCs w:val="14"/>
              </w:rPr>
              <w:t xml:space="preserve"> </w:t>
            </w:r>
            <w:r w:rsidRPr="00532476">
              <w:rPr>
                <w:sz w:val="14"/>
                <w:szCs w:val="14"/>
              </w:rPr>
              <w:t>«Молодая гвардия», 50</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FA326D" w:rsidRPr="00532476" w:rsidRDefault="00FA326D" w:rsidP="00A01860">
            <w:pPr>
              <w:rPr>
                <w:sz w:val="14"/>
                <w:szCs w:val="14"/>
              </w:rPr>
            </w:pPr>
          </w:p>
          <w:p w:rsidR="00FA326D" w:rsidRPr="00532476" w:rsidRDefault="00FA326D" w:rsidP="00A01860">
            <w:pPr>
              <w:rPr>
                <w:sz w:val="14"/>
                <w:szCs w:val="14"/>
              </w:rPr>
            </w:pPr>
            <w:r w:rsidRPr="00532476">
              <w:rPr>
                <w:sz w:val="14"/>
                <w:szCs w:val="14"/>
              </w:rPr>
              <w:t>3) пенсия, Гл</w:t>
            </w:r>
            <w:r w:rsidR="00B20DFE">
              <w:rPr>
                <w:sz w:val="14"/>
                <w:szCs w:val="14"/>
              </w:rPr>
              <w:t>авное Управление ПФР № 10 по г. </w:t>
            </w:r>
            <w:r w:rsidRPr="00532476">
              <w:rPr>
                <w:sz w:val="14"/>
                <w:szCs w:val="14"/>
              </w:rPr>
              <w:t>Москве и Московской области, Управление № 7, 160</w:t>
            </w:r>
            <w:r w:rsidR="005F1E8A" w:rsidRPr="00532476">
              <w:rPr>
                <w:sz w:val="14"/>
                <w:szCs w:val="14"/>
              </w:rPr>
              <w:t> </w:t>
            </w:r>
            <w:r w:rsidRPr="00532476">
              <w:rPr>
                <w:sz w:val="14"/>
                <w:szCs w:val="14"/>
              </w:rPr>
              <w:t>800,46 руб.;</w:t>
            </w:r>
          </w:p>
          <w:p w:rsidR="00FA326D" w:rsidRPr="00532476" w:rsidRDefault="00FA326D" w:rsidP="00A01860">
            <w:pPr>
              <w:spacing w:line="259" w:lineRule="auto"/>
              <w:rPr>
                <w:rFonts w:eastAsia="Calibri"/>
                <w:sz w:val="14"/>
                <w:szCs w:val="14"/>
                <w:lang w:eastAsia="en-US"/>
              </w:rPr>
            </w:pPr>
          </w:p>
          <w:p w:rsidR="00FA326D" w:rsidRPr="00532476" w:rsidRDefault="00B20DFE" w:rsidP="00A01860">
            <w:pPr>
              <w:spacing w:line="259" w:lineRule="auto"/>
              <w:rPr>
                <w:sz w:val="14"/>
                <w:szCs w:val="14"/>
              </w:rPr>
            </w:pPr>
            <w:r>
              <w:rPr>
                <w:sz w:val="14"/>
                <w:szCs w:val="14"/>
              </w:rPr>
              <w:t>Доходы за 2015 </w:t>
            </w:r>
            <w:r w:rsidR="00FA326D" w:rsidRPr="00532476">
              <w:rPr>
                <w:sz w:val="14"/>
                <w:szCs w:val="14"/>
              </w:rPr>
              <w:t>год:</w:t>
            </w:r>
          </w:p>
          <w:p w:rsidR="00FA326D" w:rsidRPr="00532476" w:rsidRDefault="00FA326D" w:rsidP="00A01860">
            <w:pPr>
              <w:spacing w:line="259" w:lineRule="auto"/>
              <w:rPr>
                <w:rFonts w:eastAsia="Calibri"/>
                <w:sz w:val="14"/>
                <w:szCs w:val="14"/>
                <w:lang w:eastAsia="en-US"/>
              </w:rPr>
            </w:pPr>
          </w:p>
          <w:p w:rsidR="00FA326D" w:rsidRPr="00532476" w:rsidRDefault="00FA326D" w:rsidP="00A01860">
            <w:pPr>
              <w:rPr>
                <w:sz w:val="14"/>
                <w:szCs w:val="14"/>
              </w:rPr>
            </w:pPr>
            <w:r w:rsidRPr="00532476">
              <w:rPr>
                <w:sz w:val="14"/>
                <w:szCs w:val="14"/>
              </w:rPr>
              <w:t xml:space="preserve">1) зарплата, </w:t>
            </w:r>
            <w:r w:rsidR="00D31E80">
              <w:rPr>
                <w:sz w:val="14"/>
                <w:szCs w:val="14"/>
              </w:rPr>
              <w:t>общество с ограниченной ответствен</w:t>
            </w:r>
            <w:r w:rsidR="000C2981">
              <w:rPr>
                <w:sz w:val="14"/>
                <w:szCs w:val="14"/>
              </w:rPr>
              <w:t>-</w:t>
            </w:r>
            <w:r w:rsidR="00D31E80">
              <w:rPr>
                <w:sz w:val="14"/>
                <w:szCs w:val="14"/>
              </w:rPr>
              <w:t>ностью</w:t>
            </w:r>
            <w:r w:rsidRPr="00532476">
              <w:rPr>
                <w:sz w:val="14"/>
                <w:szCs w:val="14"/>
              </w:rPr>
              <w:t xml:space="preserve"> «Ромашка», 45</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FA326D" w:rsidRPr="00532476" w:rsidRDefault="00FA326D" w:rsidP="00A01860">
            <w:pPr>
              <w:rPr>
                <w:sz w:val="14"/>
                <w:szCs w:val="14"/>
              </w:rPr>
            </w:pPr>
            <w:r w:rsidRPr="00532476">
              <w:rPr>
                <w:sz w:val="14"/>
                <w:szCs w:val="14"/>
              </w:rPr>
              <w:lastRenderedPageBreak/>
              <w:t>2) пенсия, Главное Управление ПФР № 10 по г. Москве и Московской области, Управление № 7, 165</w:t>
            </w:r>
            <w:r w:rsidR="005F1E8A" w:rsidRPr="00532476">
              <w:rPr>
                <w:sz w:val="14"/>
                <w:szCs w:val="14"/>
              </w:rPr>
              <w:t> </w:t>
            </w:r>
            <w:r w:rsidRPr="00532476">
              <w:rPr>
                <w:sz w:val="14"/>
                <w:szCs w:val="14"/>
              </w:rPr>
              <w:t>800,46 руб.;</w:t>
            </w:r>
          </w:p>
          <w:p w:rsidR="00FA326D" w:rsidRPr="00532476" w:rsidRDefault="00FA326D" w:rsidP="00A01860">
            <w:pPr>
              <w:spacing w:line="259" w:lineRule="auto"/>
              <w:rPr>
                <w:rFonts w:eastAsia="Calibri"/>
                <w:sz w:val="14"/>
                <w:szCs w:val="14"/>
                <w:lang w:eastAsia="en-US"/>
              </w:rPr>
            </w:pPr>
          </w:p>
          <w:p w:rsidR="00FA326D" w:rsidRPr="00532476" w:rsidRDefault="00FA326D" w:rsidP="00A01860">
            <w:pPr>
              <w:spacing w:line="259" w:lineRule="auto"/>
              <w:rPr>
                <w:sz w:val="14"/>
                <w:szCs w:val="14"/>
              </w:rPr>
            </w:pPr>
            <w:r w:rsidRPr="00532476">
              <w:rPr>
                <w:sz w:val="14"/>
                <w:szCs w:val="14"/>
              </w:rPr>
              <w:t>Доходы за 2016 год:</w:t>
            </w:r>
          </w:p>
          <w:p w:rsidR="00FA326D" w:rsidRPr="00532476" w:rsidRDefault="00FA326D" w:rsidP="00A01860">
            <w:pPr>
              <w:spacing w:line="259" w:lineRule="auto"/>
              <w:rPr>
                <w:rFonts w:eastAsia="Calibri"/>
                <w:sz w:val="14"/>
                <w:szCs w:val="14"/>
                <w:lang w:eastAsia="en-US"/>
              </w:rPr>
            </w:pPr>
          </w:p>
          <w:p w:rsidR="00FA326D" w:rsidRPr="00532476" w:rsidRDefault="00FA326D" w:rsidP="00A01860">
            <w:pPr>
              <w:rPr>
                <w:sz w:val="14"/>
                <w:szCs w:val="14"/>
              </w:rPr>
            </w:pPr>
            <w:r w:rsidRPr="00532476">
              <w:rPr>
                <w:sz w:val="14"/>
                <w:szCs w:val="14"/>
              </w:rPr>
              <w:t xml:space="preserve">1) зарплата, </w:t>
            </w:r>
            <w:r w:rsidR="00D31E80">
              <w:rPr>
                <w:sz w:val="14"/>
                <w:szCs w:val="14"/>
              </w:rPr>
              <w:t>общество с ограниченной ответствен</w:t>
            </w:r>
            <w:r w:rsidR="00E94283" w:rsidRPr="00532476">
              <w:rPr>
                <w:sz w:val="16"/>
                <w:szCs w:val="16"/>
              </w:rPr>
              <w:t>-</w:t>
            </w:r>
            <w:r w:rsidR="00D31E80">
              <w:rPr>
                <w:sz w:val="14"/>
                <w:szCs w:val="14"/>
              </w:rPr>
              <w:t>ностью</w:t>
            </w:r>
            <w:r w:rsidRPr="00532476">
              <w:rPr>
                <w:sz w:val="14"/>
                <w:szCs w:val="14"/>
              </w:rPr>
              <w:t xml:space="preserve"> «Ромашка», 45</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FA326D" w:rsidRPr="00532476" w:rsidRDefault="00FA326D" w:rsidP="00A01860">
            <w:pPr>
              <w:rPr>
                <w:sz w:val="14"/>
                <w:szCs w:val="14"/>
              </w:rPr>
            </w:pPr>
          </w:p>
          <w:p w:rsidR="00FA326D" w:rsidRPr="00532476" w:rsidRDefault="00FA326D" w:rsidP="00A01860">
            <w:pPr>
              <w:rPr>
                <w:sz w:val="14"/>
                <w:szCs w:val="14"/>
              </w:rPr>
            </w:pPr>
            <w:r w:rsidRPr="00532476">
              <w:rPr>
                <w:sz w:val="14"/>
                <w:szCs w:val="14"/>
              </w:rPr>
              <w:t>2) пенсия, Гл</w:t>
            </w:r>
            <w:r w:rsidR="00E94283">
              <w:rPr>
                <w:sz w:val="14"/>
                <w:szCs w:val="14"/>
              </w:rPr>
              <w:t>авное Управление ПФР № 10 по г. </w:t>
            </w:r>
            <w:r w:rsidRPr="00532476">
              <w:rPr>
                <w:sz w:val="14"/>
                <w:szCs w:val="14"/>
              </w:rPr>
              <w:t>Москве и Московской области, Управление № 7, 167</w:t>
            </w:r>
            <w:r w:rsidR="005F1E8A" w:rsidRPr="00532476">
              <w:rPr>
                <w:sz w:val="14"/>
                <w:szCs w:val="14"/>
              </w:rPr>
              <w:t> </w:t>
            </w:r>
            <w:r w:rsidRPr="00532476">
              <w:rPr>
                <w:sz w:val="14"/>
                <w:szCs w:val="14"/>
              </w:rPr>
              <w:t>800,46 руб.;</w:t>
            </w:r>
          </w:p>
          <w:p w:rsidR="00FA326D" w:rsidRPr="00532476" w:rsidRDefault="00FA326D" w:rsidP="00A01860">
            <w:pPr>
              <w:spacing w:line="259" w:lineRule="auto"/>
              <w:rPr>
                <w:rFonts w:eastAsia="Calibri"/>
                <w:sz w:val="14"/>
                <w:szCs w:val="14"/>
                <w:lang w:eastAsia="en-US"/>
              </w:rPr>
            </w:pPr>
          </w:p>
          <w:p w:rsidR="00FA326D" w:rsidRPr="00532476" w:rsidRDefault="00E94283" w:rsidP="00A01860">
            <w:pPr>
              <w:spacing w:line="259" w:lineRule="auto"/>
              <w:rPr>
                <w:sz w:val="14"/>
                <w:szCs w:val="14"/>
              </w:rPr>
            </w:pPr>
            <w:r>
              <w:rPr>
                <w:sz w:val="14"/>
                <w:szCs w:val="14"/>
              </w:rPr>
              <w:t>Доходы за 2017 </w:t>
            </w:r>
            <w:r w:rsidR="00FA326D" w:rsidRPr="00532476">
              <w:rPr>
                <w:sz w:val="14"/>
                <w:szCs w:val="14"/>
              </w:rPr>
              <w:t>год:</w:t>
            </w:r>
          </w:p>
          <w:p w:rsidR="00FA326D" w:rsidRPr="00532476" w:rsidRDefault="00FA326D" w:rsidP="00A01860">
            <w:pPr>
              <w:spacing w:line="259" w:lineRule="auto"/>
              <w:rPr>
                <w:rFonts w:eastAsia="Calibri"/>
                <w:sz w:val="14"/>
                <w:szCs w:val="14"/>
                <w:lang w:eastAsia="en-US"/>
              </w:rPr>
            </w:pPr>
          </w:p>
          <w:p w:rsidR="00FA326D" w:rsidRPr="00532476" w:rsidRDefault="00FA326D" w:rsidP="00A01860">
            <w:pPr>
              <w:rPr>
                <w:sz w:val="14"/>
                <w:szCs w:val="14"/>
              </w:rPr>
            </w:pPr>
            <w:r w:rsidRPr="00532476">
              <w:rPr>
                <w:sz w:val="14"/>
                <w:szCs w:val="14"/>
              </w:rPr>
              <w:t xml:space="preserve">1) зарплата, </w:t>
            </w:r>
            <w:r w:rsidR="00D31E80">
              <w:rPr>
                <w:sz w:val="14"/>
                <w:szCs w:val="14"/>
              </w:rPr>
              <w:t>общество с ограниченной ответствен</w:t>
            </w:r>
            <w:r w:rsidR="000C2981">
              <w:rPr>
                <w:sz w:val="14"/>
                <w:szCs w:val="14"/>
              </w:rPr>
              <w:t>-</w:t>
            </w:r>
            <w:r w:rsidR="00D31E80">
              <w:rPr>
                <w:sz w:val="14"/>
                <w:szCs w:val="14"/>
              </w:rPr>
              <w:t>ностью</w:t>
            </w:r>
            <w:r w:rsidRPr="00532476">
              <w:rPr>
                <w:sz w:val="14"/>
                <w:szCs w:val="14"/>
              </w:rPr>
              <w:t xml:space="preserve"> «Ромашка», 45</w:t>
            </w:r>
            <w:r w:rsidR="005F1E8A" w:rsidRPr="00532476">
              <w:rPr>
                <w:sz w:val="14"/>
                <w:szCs w:val="14"/>
              </w:rPr>
              <w:t> </w:t>
            </w:r>
            <w:r w:rsidRPr="00532476">
              <w:rPr>
                <w:sz w:val="14"/>
                <w:szCs w:val="14"/>
              </w:rPr>
              <w:t>000</w:t>
            </w:r>
            <w:r w:rsidR="00CD23FD" w:rsidRPr="00532476">
              <w:rPr>
                <w:sz w:val="14"/>
                <w:szCs w:val="14"/>
              </w:rPr>
              <w:t>.00</w:t>
            </w:r>
            <w:r w:rsidRPr="00532476">
              <w:rPr>
                <w:sz w:val="14"/>
                <w:szCs w:val="14"/>
              </w:rPr>
              <w:t xml:space="preserve"> руб.;</w:t>
            </w:r>
          </w:p>
          <w:p w:rsidR="00703EDD" w:rsidRPr="00532476" w:rsidRDefault="00703EDD" w:rsidP="00A01860">
            <w:pPr>
              <w:rPr>
                <w:sz w:val="14"/>
                <w:szCs w:val="14"/>
              </w:rPr>
            </w:pPr>
          </w:p>
          <w:p w:rsidR="00FA326D" w:rsidRDefault="00FA326D" w:rsidP="00A01860">
            <w:pPr>
              <w:rPr>
                <w:sz w:val="14"/>
                <w:szCs w:val="14"/>
              </w:rPr>
            </w:pPr>
            <w:r w:rsidRPr="00532476">
              <w:rPr>
                <w:sz w:val="14"/>
                <w:szCs w:val="14"/>
              </w:rPr>
              <w:t>2) пенсия, Гл</w:t>
            </w:r>
            <w:r w:rsidR="00E94283">
              <w:rPr>
                <w:sz w:val="14"/>
                <w:szCs w:val="14"/>
              </w:rPr>
              <w:t>авное Управление ПФР № 10 по г. </w:t>
            </w:r>
            <w:r w:rsidRPr="00532476">
              <w:rPr>
                <w:sz w:val="14"/>
                <w:szCs w:val="14"/>
              </w:rPr>
              <w:t>Москве и Московской области, Управление № 7, 168</w:t>
            </w:r>
            <w:r w:rsidR="005F1E8A" w:rsidRPr="00532476">
              <w:rPr>
                <w:sz w:val="14"/>
                <w:szCs w:val="14"/>
              </w:rPr>
              <w:t> </w:t>
            </w:r>
            <w:r w:rsidR="00E94283">
              <w:rPr>
                <w:sz w:val="14"/>
                <w:szCs w:val="14"/>
              </w:rPr>
              <w:t>800,46 </w:t>
            </w:r>
            <w:r w:rsidRPr="00532476">
              <w:rPr>
                <w:sz w:val="14"/>
                <w:szCs w:val="14"/>
              </w:rPr>
              <w:t>руб.</w:t>
            </w:r>
          </w:p>
          <w:p w:rsidR="00951EF3" w:rsidRDefault="00951EF3" w:rsidP="00A01860">
            <w:pPr>
              <w:rPr>
                <w:sz w:val="14"/>
                <w:szCs w:val="14"/>
              </w:rPr>
            </w:pPr>
          </w:p>
          <w:p w:rsidR="00951EF3" w:rsidRDefault="00951EF3" w:rsidP="00A01860">
            <w:pPr>
              <w:rPr>
                <w:sz w:val="14"/>
                <w:szCs w:val="14"/>
              </w:rPr>
            </w:pPr>
          </w:p>
          <w:p w:rsidR="00951EF3" w:rsidRPr="00532476" w:rsidRDefault="00951EF3" w:rsidP="00A01860">
            <w:pPr>
              <w:rPr>
                <w:sz w:val="14"/>
                <w:szCs w:val="14"/>
              </w:rPr>
            </w:pPr>
          </w:p>
        </w:tc>
        <w:tc>
          <w:tcPr>
            <w:tcW w:w="992" w:type="dxa"/>
          </w:tcPr>
          <w:p w:rsidR="00D252E0" w:rsidRPr="00532476" w:rsidRDefault="00D252E0" w:rsidP="00997948">
            <w:pPr>
              <w:rPr>
                <w:sz w:val="16"/>
                <w:szCs w:val="16"/>
              </w:rPr>
            </w:pPr>
            <w:r w:rsidRPr="00532476">
              <w:rPr>
                <w:sz w:val="16"/>
                <w:szCs w:val="16"/>
              </w:rPr>
              <w:lastRenderedPageBreak/>
              <w:t>1) Москов</w:t>
            </w:r>
            <w:r w:rsidR="000C2981">
              <w:rPr>
                <w:sz w:val="16"/>
                <w:szCs w:val="16"/>
              </w:rPr>
              <w:t>-</w:t>
            </w:r>
            <w:r w:rsidRPr="00532476">
              <w:rPr>
                <w:sz w:val="16"/>
                <w:szCs w:val="16"/>
              </w:rPr>
              <w:t>ская область, Серпухов</w:t>
            </w:r>
            <w:r w:rsidR="00F87403" w:rsidRPr="00532476">
              <w:rPr>
                <w:sz w:val="16"/>
                <w:szCs w:val="16"/>
              </w:rPr>
              <w:t>-</w:t>
            </w:r>
            <w:r w:rsidR="00A01860" w:rsidRPr="00532476">
              <w:rPr>
                <w:sz w:val="16"/>
                <w:szCs w:val="16"/>
              </w:rPr>
              <w:t>ский район, поселок Видное,</w:t>
            </w:r>
            <w:r w:rsidR="00A01860" w:rsidRPr="00532476">
              <w:rPr>
                <w:sz w:val="16"/>
                <w:szCs w:val="16"/>
              </w:rPr>
              <w:br/>
            </w:r>
            <w:r w:rsidR="00400E07">
              <w:rPr>
                <w:sz w:val="16"/>
                <w:szCs w:val="16"/>
              </w:rPr>
              <w:t>1 000</w:t>
            </w:r>
            <w:r w:rsidRPr="00532476">
              <w:rPr>
                <w:sz w:val="16"/>
                <w:szCs w:val="16"/>
              </w:rPr>
              <w:t xml:space="preserve"> кв. м;</w:t>
            </w:r>
          </w:p>
          <w:p w:rsidR="00D252E0" w:rsidRPr="00532476" w:rsidRDefault="00D252E0" w:rsidP="00997948">
            <w:pPr>
              <w:rPr>
                <w:sz w:val="16"/>
                <w:szCs w:val="16"/>
              </w:rPr>
            </w:pPr>
          </w:p>
          <w:p w:rsidR="00D252E0" w:rsidRPr="00532476" w:rsidRDefault="00D252E0" w:rsidP="008522DB">
            <w:pPr>
              <w:spacing w:line="259" w:lineRule="auto"/>
              <w:rPr>
                <w:rFonts w:eastAsia="Calibri"/>
                <w:sz w:val="16"/>
                <w:szCs w:val="16"/>
                <w:lang w:eastAsia="en-US"/>
              </w:rPr>
            </w:pPr>
            <w:r w:rsidRPr="00532476">
              <w:rPr>
                <w:sz w:val="16"/>
                <w:szCs w:val="16"/>
              </w:rPr>
              <w:t>2) Москов</w:t>
            </w:r>
            <w:r w:rsidR="000C2981">
              <w:rPr>
                <w:sz w:val="16"/>
                <w:szCs w:val="16"/>
              </w:rPr>
              <w:t>-</w:t>
            </w:r>
            <w:r w:rsidRPr="00532476">
              <w:rPr>
                <w:sz w:val="16"/>
                <w:szCs w:val="16"/>
              </w:rPr>
              <w:t>ская область, Серпухов</w:t>
            </w:r>
            <w:r w:rsidR="00F87403" w:rsidRPr="00532476">
              <w:rPr>
                <w:sz w:val="16"/>
                <w:szCs w:val="16"/>
              </w:rPr>
              <w:t>-</w:t>
            </w:r>
            <w:r w:rsidRPr="00532476">
              <w:rPr>
                <w:sz w:val="16"/>
                <w:szCs w:val="16"/>
              </w:rPr>
              <w:t xml:space="preserve">ский район, поселок Видное, </w:t>
            </w:r>
            <w:r w:rsidR="008522DB" w:rsidRPr="00532476">
              <w:rPr>
                <w:sz w:val="16"/>
                <w:szCs w:val="16"/>
              </w:rPr>
              <w:br/>
            </w:r>
            <w:r w:rsidRPr="00532476">
              <w:rPr>
                <w:sz w:val="16"/>
                <w:szCs w:val="16"/>
              </w:rPr>
              <w:t>5</w:t>
            </w:r>
            <w:r w:rsidR="00997948" w:rsidRPr="00532476">
              <w:rPr>
                <w:sz w:val="16"/>
                <w:szCs w:val="16"/>
              </w:rPr>
              <w:t> </w:t>
            </w:r>
            <w:r w:rsidRPr="00532476">
              <w:rPr>
                <w:sz w:val="16"/>
                <w:szCs w:val="16"/>
              </w:rPr>
              <w:t>000 кв. </w:t>
            </w:r>
            <w:r w:rsidR="00631529">
              <w:rPr>
                <w:sz w:val="16"/>
                <w:szCs w:val="16"/>
              </w:rPr>
              <w:t>м</w:t>
            </w:r>
          </w:p>
        </w:tc>
        <w:tc>
          <w:tcPr>
            <w:tcW w:w="993" w:type="dxa"/>
          </w:tcPr>
          <w:p w:rsidR="00D252E0" w:rsidRPr="00532476" w:rsidRDefault="00D252E0" w:rsidP="008522DB">
            <w:pPr>
              <w:spacing w:line="259" w:lineRule="auto"/>
              <w:rPr>
                <w:rFonts w:eastAsia="Calibri"/>
                <w:sz w:val="16"/>
                <w:szCs w:val="16"/>
                <w:lang w:eastAsia="en-US"/>
              </w:rPr>
            </w:pPr>
            <w:r w:rsidRPr="00532476">
              <w:rPr>
                <w:sz w:val="16"/>
                <w:szCs w:val="16"/>
              </w:rPr>
              <w:t xml:space="preserve">1) город Москва, ул. </w:t>
            </w:r>
            <w:r w:rsidR="00172DE3" w:rsidRPr="00532476">
              <w:rPr>
                <w:sz w:val="16"/>
                <w:szCs w:val="16"/>
              </w:rPr>
              <w:t>Творческая</w:t>
            </w:r>
            <w:r w:rsidRPr="00532476">
              <w:rPr>
                <w:sz w:val="16"/>
                <w:szCs w:val="16"/>
              </w:rPr>
              <w:t>, д. 18,</w:t>
            </w:r>
            <w:r w:rsidR="008522DB" w:rsidRPr="00532476">
              <w:rPr>
                <w:sz w:val="16"/>
                <w:szCs w:val="16"/>
              </w:rPr>
              <w:br/>
            </w:r>
            <w:r w:rsidRPr="00532476">
              <w:rPr>
                <w:sz w:val="16"/>
                <w:szCs w:val="16"/>
              </w:rPr>
              <w:t xml:space="preserve">352 кв. </w:t>
            </w:r>
            <w:r w:rsidR="00631529">
              <w:rPr>
                <w:sz w:val="16"/>
                <w:szCs w:val="16"/>
              </w:rPr>
              <w:t>м</w:t>
            </w:r>
          </w:p>
        </w:tc>
        <w:tc>
          <w:tcPr>
            <w:tcW w:w="850" w:type="dxa"/>
          </w:tcPr>
          <w:p w:rsidR="00D252E0" w:rsidRPr="00532476" w:rsidRDefault="00D252E0" w:rsidP="00997948">
            <w:pPr>
              <w:rPr>
                <w:sz w:val="16"/>
                <w:szCs w:val="16"/>
              </w:rPr>
            </w:pPr>
            <w:r w:rsidRPr="00532476">
              <w:rPr>
                <w:sz w:val="16"/>
                <w:szCs w:val="16"/>
              </w:rPr>
              <w:t xml:space="preserve">1) город Москва, ул. </w:t>
            </w:r>
            <w:r w:rsidR="00A67E59" w:rsidRPr="00532476">
              <w:rPr>
                <w:sz w:val="16"/>
                <w:szCs w:val="16"/>
              </w:rPr>
              <w:t>Морская</w:t>
            </w:r>
            <w:r w:rsidRPr="00532476">
              <w:rPr>
                <w:sz w:val="16"/>
                <w:szCs w:val="16"/>
              </w:rPr>
              <w:t>, д. 18, корп. 1,</w:t>
            </w:r>
            <w:r w:rsidR="00CD4BEC" w:rsidRPr="00532476">
              <w:rPr>
                <w:sz w:val="16"/>
                <w:szCs w:val="16"/>
              </w:rPr>
              <w:br/>
            </w:r>
            <w:r w:rsidRPr="00532476">
              <w:rPr>
                <w:sz w:val="16"/>
                <w:szCs w:val="16"/>
              </w:rPr>
              <w:t xml:space="preserve"> кв. 189, </w:t>
            </w:r>
            <w:r w:rsidR="008522DB" w:rsidRPr="00532476">
              <w:rPr>
                <w:sz w:val="16"/>
                <w:szCs w:val="16"/>
              </w:rPr>
              <w:br/>
            </w:r>
            <w:r w:rsidRPr="00532476">
              <w:rPr>
                <w:sz w:val="16"/>
                <w:szCs w:val="16"/>
              </w:rPr>
              <w:t>100 кв. м;</w:t>
            </w:r>
          </w:p>
          <w:p w:rsidR="00D252E0" w:rsidRPr="00532476" w:rsidRDefault="00D252E0" w:rsidP="00997948">
            <w:pPr>
              <w:rPr>
                <w:sz w:val="16"/>
                <w:szCs w:val="16"/>
              </w:rPr>
            </w:pPr>
          </w:p>
          <w:p w:rsidR="00D252E0" w:rsidRPr="00532476" w:rsidRDefault="00D252E0" w:rsidP="008522DB">
            <w:pPr>
              <w:spacing w:line="259" w:lineRule="auto"/>
              <w:rPr>
                <w:rFonts w:eastAsia="Calibri"/>
                <w:sz w:val="16"/>
                <w:szCs w:val="16"/>
                <w:lang w:eastAsia="en-US"/>
              </w:rPr>
            </w:pPr>
            <w:r w:rsidRPr="00532476">
              <w:rPr>
                <w:sz w:val="16"/>
                <w:szCs w:val="16"/>
              </w:rPr>
              <w:t>2) город Москва, ул. Острови</w:t>
            </w:r>
            <w:r w:rsidR="00F87403" w:rsidRPr="00532476">
              <w:rPr>
                <w:sz w:val="16"/>
                <w:szCs w:val="16"/>
              </w:rPr>
              <w:t>-</w:t>
            </w:r>
            <w:r w:rsidRPr="00532476">
              <w:rPr>
                <w:sz w:val="16"/>
                <w:szCs w:val="16"/>
              </w:rPr>
              <w:t xml:space="preserve">тянова, д. 30, корп. 2, кв.100, </w:t>
            </w:r>
            <w:r w:rsidR="008522DB" w:rsidRPr="00532476">
              <w:rPr>
                <w:sz w:val="16"/>
                <w:szCs w:val="16"/>
              </w:rPr>
              <w:br/>
              <w:t>4</w:t>
            </w:r>
            <w:r w:rsidRPr="00532476">
              <w:rPr>
                <w:sz w:val="16"/>
                <w:szCs w:val="16"/>
              </w:rPr>
              <w:t xml:space="preserve">7 кв. </w:t>
            </w:r>
            <w:r w:rsidR="00631529">
              <w:rPr>
                <w:sz w:val="16"/>
                <w:szCs w:val="16"/>
              </w:rPr>
              <w:t>м</w:t>
            </w:r>
          </w:p>
        </w:tc>
        <w:tc>
          <w:tcPr>
            <w:tcW w:w="992" w:type="dxa"/>
          </w:tcPr>
          <w:p w:rsidR="00D252E0" w:rsidRPr="00532476" w:rsidRDefault="00997948" w:rsidP="00997948">
            <w:pPr>
              <w:rPr>
                <w:sz w:val="14"/>
                <w:szCs w:val="14"/>
              </w:rPr>
            </w:pPr>
            <w:r w:rsidRPr="00532476">
              <w:rPr>
                <w:sz w:val="14"/>
                <w:szCs w:val="14"/>
              </w:rPr>
              <w:t>1) Псковская область, Гдов</w:t>
            </w:r>
            <w:r w:rsidR="00D252E0" w:rsidRPr="00532476">
              <w:rPr>
                <w:sz w:val="14"/>
                <w:szCs w:val="14"/>
              </w:rPr>
              <w:t>ский район, село Светлое, ул. Речная, д. 22, 20 кв. м;</w:t>
            </w:r>
          </w:p>
          <w:p w:rsidR="00D252E0" w:rsidRPr="00532476" w:rsidRDefault="00D252E0" w:rsidP="00997948">
            <w:pPr>
              <w:rPr>
                <w:sz w:val="14"/>
                <w:szCs w:val="14"/>
              </w:rPr>
            </w:pPr>
          </w:p>
          <w:p w:rsidR="00D252E0" w:rsidRPr="00532476" w:rsidRDefault="00D252E0" w:rsidP="00FA7011">
            <w:pPr>
              <w:spacing w:line="259" w:lineRule="auto"/>
              <w:rPr>
                <w:rFonts w:eastAsia="Calibri"/>
                <w:sz w:val="14"/>
                <w:szCs w:val="14"/>
                <w:lang w:eastAsia="en-US"/>
              </w:rPr>
            </w:pPr>
            <w:r w:rsidRPr="00532476">
              <w:rPr>
                <w:sz w:val="14"/>
                <w:szCs w:val="14"/>
              </w:rPr>
              <w:t>2) Московская область, го</w:t>
            </w:r>
            <w:r w:rsidR="00A01860" w:rsidRPr="00532476">
              <w:rPr>
                <w:sz w:val="14"/>
                <w:szCs w:val="14"/>
              </w:rPr>
              <w:t>род Серпухов, ул. Дружбы, д. 5,</w:t>
            </w:r>
            <w:r w:rsidR="00A01860" w:rsidRPr="00532476">
              <w:rPr>
                <w:sz w:val="14"/>
                <w:szCs w:val="14"/>
              </w:rPr>
              <w:br/>
            </w:r>
            <w:r w:rsidRPr="00532476">
              <w:rPr>
                <w:sz w:val="14"/>
                <w:szCs w:val="14"/>
              </w:rPr>
              <w:t xml:space="preserve">50 кв. </w:t>
            </w:r>
            <w:r w:rsidR="00631529">
              <w:rPr>
                <w:sz w:val="14"/>
                <w:szCs w:val="14"/>
              </w:rPr>
              <w:t>м</w:t>
            </w:r>
          </w:p>
        </w:tc>
        <w:tc>
          <w:tcPr>
            <w:tcW w:w="1134" w:type="dxa"/>
          </w:tcPr>
          <w:p w:rsidR="0045375E" w:rsidRPr="00532476" w:rsidRDefault="00D252E0" w:rsidP="00997948">
            <w:pPr>
              <w:rPr>
                <w:sz w:val="14"/>
                <w:szCs w:val="14"/>
              </w:rPr>
            </w:pPr>
            <w:r w:rsidRPr="00532476">
              <w:rPr>
                <w:sz w:val="14"/>
                <w:szCs w:val="14"/>
              </w:rPr>
              <w:t xml:space="preserve">1) город Москва, ул. Первомайская, </w:t>
            </w:r>
          </w:p>
          <w:p w:rsidR="00D252E0" w:rsidRPr="00532476" w:rsidRDefault="00D252E0" w:rsidP="00997948">
            <w:pPr>
              <w:rPr>
                <w:sz w:val="14"/>
                <w:szCs w:val="14"/>
              </w:rPr>
            </w:pPr>
            <w:r w:rsidRPr="00532476">
              <w:rPr>
                <w:sz w:val="14"/>
                <w:szCs w:val="14"/>
              </w:rPr>
              <w:t>10 кв. м;</w:t>
            </w:r>
          </w:p>
          <w:p w:rsidR="00D252E0" w:rsidRPr="00532476" w:rsidRDefault="00D252E0" w:rsidP="00997948">
            <w:pPr>
              <w:rPr>
                <w:sz w:val="14"/>
                <w:szCs w:val="14"/>
              </w:rPr>
            </w:pPr>
          </w:p>
          <w:p w:rsidR="00D252E0" w:rsidRPr="00532476" w:rsidRDefault="00D252E0" w:rsidP="008522DB">
            <w:pPr>
              <w:spacing w:line="259" w:lineRule="auto"/>
              <w:rPr>
                <w:rFonts w:eastAsia="Calibri"/>
                <w:sz w:val="14"/>
                <w:szCs w:val="14"/>
                <w:lang w:eastAsia="en-US"/>
              </w:rPr>
            </w:pPr>
            <w:r w:rsidRPr="00532476">
              <w:rPr>
                <w:sz w:val="14"/>
                <w:szCs w:val="14"/>
              </w:rPr>
              <w:t xml:space="preserve">2) город Москва, ул. Строителей, </w:t>
            </w:r>
            <w:r w:rsidR="00997948" w:rsidRPr="00532476">
              <w:rPr>
                <w:sz w:val="14"/>
                <w:szCs w:val="14"/>
              </w:rPr>
              <w:t>д. 56,</w:t>
            </w:r>
            <w:r w:rsidR="008522DB" w:rsidRPr="00532476">
              <w:rPr>
                <w:sz w:val="14"/>
                <w:szCs w:val="14"/>
              </w:rPr>
              <w:t xml:space="preserve"> </w:t>
            </w:r>
            <w:r w:rsidRPr="00532476">
              <w:rPr>
                <w:sz w:val="14"/>
                <w:szCs w:val="14"/>
              </w:rPr>
              <w:t>15 кв. </w:t>
            </w:r>
            <w:r w:rsidR="00631529">
              <w:rPr>
                <w:sz w:val="14"/>
                <w:szCs w:val="14"/>
              </w:rPr>
              <w:t>м</w:t>
            </w:r>
          </w:p>
        </w:tc>
        <w:tc>
          <w:tcPr>
            <w:tcW w:w="1134" w:type="dxa"/>
          </w:tcPr>
          <w:p w:rsidR="00D252E0" w:rsidRPr="00532476" w:rsidRDefault="00D252E0" w:rsidP="008522DB">
            <w:pPr>
              <w:spacing w:line="259" w:lineRule="auto"/>
              <w:rPr>
                <w:rFonts w:eastAsia="Calibri"/>
                <w:sz w:val="14"/>
                <w:szCs w:val="14"/>
                <w:lang w:eastAsia="en-US"/>
              </w:rPr>
            </w:pPr>
            <w:r w:rsidRPr="00532476">
              <w:rPr>
                <w:sz w:val="14"/>
                <w:szCs w:val="14"/>
              </w:rPr>
              <w:t>1) офисное помещение, Самарская обла</w:t>
            </w:r>
            <w:r w:rsidR="00A01860" w:rsidRPr="00532476">
              <w:rPr>
                <w:sz w:val="14"/>
                <w:szCs w:val="14"/>
              </w:rPr>
              <w:t>сть, город Сызрань, Ульяновское </w:t>
            </w:r>
            <w:r w:rsidRPr="00532476">
              <w:rPr>
                <w:sz w:val="14"/>
                <w:szCs w:val="14"/>
              </w:rPr>
              <w:t xml:space="preserve">ш., </w:t>
            </w:r>
            <w:r w:rsidR="00997948" w:rsidRPr="00532476">
              <w:rPr>
                <w:sz w:val="14"/>
                <w:szCs w:val="14"/>
              </w:rPr>
              <w:t>д. 123,</w:t>
            </w:r>
            <w:r w:rsidR="008522DB" w:rsidRPr="00532476">
              <w:rPr>
                <w:sz w:val="14"/>
                <w:szCs w:val="14"/>
              </w:rPr>
              <w:t xml:space="preserve"> </w:t>
            </w:r>
            <w:r w:rsidR="008522DB" w:rsidRPr="00532476">
              <w:rPr>
                <w:sz w:val="14"/>
                <w:szCs w:val="14"/>
              </w:rPr>
              <w:br/>
            </w:r>
            <w:r w:rsidR="00400E07">
              <w:rPr>
                <w:sz w:val="14"/>
                <w:szCs w:val="14"/>
              </w:rPr>
              <w:t>1 000</w:t>
            </w:r>
            <w:r w:rsidRPr="00532476">
              <w:rPr>
                <w:sz w:val="14"/>
                <w:szCs w:val="14"/>
              </w:rPr>
              <w:t xml:space="preserve"> кв. </w:t>
            </w:r>
            <w:r w:rsidR="00631529">
              <w:rPr>
                <w:sz w:val="14"/>
                <w:szCs w:val="14"/>
              </w:rPr>
              <w:t>м</w:t>
            </w:r>
          </w:p>
        </w:tc>
        <w:tc>
          <w:tcPr>
            <w:tcW w:w="993" w:type="dxa"/>
          </w:tcPr>
          <w:p w:rsidR="00D252E0" w:rsidRPr="00532476" w:rsidRDefault="00D252E0" w:rsidP="00997948">
            <w:pPr>
              <w:rPr>
                <w:sz w:val="14"/>
                <w:szCs w:val="14"/>
              </w:rPr>
            </w:pPr>
            <w:r w:rsidRPr="00532476">
              <w:rPr>
                <w:sz w:val="14"/>
                <w:szCs w:val="14"/>
              </w:rPr>
              <w:t>1) автомо</w:t>
            </w:r>
            <w:r w:rsidR="00A01860" w:rsidRPr="00532476">
              <w:rPr>
                <w:sz w:val="14"/>
                <w:szCs w:val="14"/>
              </w:rPr>
              <w:t>биль легковой, «ВАЗ-</w:t>
            </w:r>
            <w:r w:rsidRPr="00532476">
              <w:rPr>
                <w:sz w:val="14"/>
                <w:szCs w:val="14"/>
              </w:rPr>
              <w:t>2107», 1990 г.;</w:t>
            </w:r>
          </w:p>
          <w:p w:rsidR="00D252E0" w:rsidRPr="00532476" w:rsidRDefault="00D252E0" w:rsidP="00997948">
            <w:pPr>
              <w:rPr>
                <w:sz w:val="14"/>
                <w:szCs w:val="14"/>
              </w:rPr>
            </w:pPr>
          </w:p>
          <w:p w:rsidR="00D252E0" w:rsidRPr="00532476" w:rsidRDefault="00D252E0" w:rsidP="00997948">
            <w:pPr>
              <w:rPr>
                <w:sz w:val="14"/>
                <w:szCs w:val="14"/>
              </w:rPr>
            </w:pPr>
            <w:r w:rsidRPr="00532476">
              <w:rPr>
                <w:sz w:val="14"/>
                <w:szCs w:val="14"/>
              </w:rPr>
              <w:t>2) автомобиль легковой, «ФОРД ФОКУС»,</w:t>
            </w:r>
            <w:r w:rsidR="00A01860" w:rsidRPr="00532476">
              <w:rPr>
                <w:sz w:val="14"/>
                <w:szCs w:val="14"/>
              </w:rPr>
              <w:br/>
            </w:r>
            <w:r w:rsidRPr="00532476">
              <w:rPr>
                <w:sz w:val="14"/>
                <w:szCs w:val="14"/>
              </w:rPr>
              <w:t>2008 г.;</w:t>
            </w:r>
          </w:p>
          <w:p w:rsidR="00D252E0" w:rsidRPr="00532476" w:rsidRDefault="00D252E0" w:rsidP="00997948">
            <w:pPr>
              <w:rPr>
                <w:sz w:val="14"/>
                <w:szCs w:val="14"/>
              </w:rPr>
            </w:pPr>
          </w:p>
          <w:p w:rsidR="00D252E0" w:rsidRPr="00532476" w:rsidRDefault="00A01860" w:rsidP="00997948">
            <w:pPr>
              <w:rPr>
                <w:sz w:val="14"/>
                <w:szCs w:val="14"/>
              </w:rPr>
            </w:pPr>
            <w:r w:rsidRPr="00532476">
              <w:rPr>
                <w:sz w:val="14"/>
                <w:szCs w:val="14"/>
              </w:rPr>
              <w:t>3) автомобиль грузовой, «КАМАЗ-</w:t>
            </w:r>
            <w:r w:rsidR="00D252E0" w:rsidRPr="00532476">
              <w:rPr>
                <w:sz w:val="14"/>
                <w:szCs w:val="14"/>
              </w:rPr>
              <w:t xml:space="preserve">65115», </w:t>
            </w:r>
            <w:r w:rsidR="00FD77F6" w:rsidRPr="00532476">
              <w:rPr>
                <w:sz w:val="14"/>
                <w:szCs w:val="14"/>
              </w:rPr>
              <w:br/>
            </w:r>
            <w:r w:rsidR="00D252E0" w:rsidRPr="00532476">
              <w:rPr>
                <w:sz w:val="14"/>
                <w:szCs w:val="14"/>
              </w:rPr>
              <w:t>2007 г.;</w:t>
            </w:r>
          </w:p>
          <w:p w:rsidR="00D252E0" w:rsidRPr="00532476" w:rsidRDefault="00D252E0" w:rsidP="00997948">
            <w:pPr>
              <w:rPr>
                <w:sz w:val="14"/>
                <w:szCs w:val="14"/>
              </w:rPr>
            </w:pPr>
          </w:p>
          <w:p w:rsidR="00D252E0" w:rsidRPr="00532476" w:rsidRDefault="00D252E0" w:rsidP="00997948">
            <w:pPr>
              <w:rPr>
                <w:sz w:val="14"/>
                <w:szCs w:val="14"/>
              </w:rPr>
            </w:pPr>
            <w:r w:rsidRPr="00532476">
              <w:rPr>
                <w:sz w:val="14"/>
                <w:szCs w:val="14"/>
              </w:rPr>
              <w:t>4) автомобиль грузовой, «MATRA MURENA», 1983 г.;</w:t>
            </w:r>
          </w:p>
          <w:p w:rsidR="00D252E0" w:rsidRPr="00532476" w:rsidRDefault="00D252E0" w:rsidP="00997948">
            <w:pPr>
              <w:rPr>
                <w:sz w:val="14"/>
                <w:szCs w:val="14"/>
              </w:rPr>
            </w:pPr>
          </w:p>
          <w:p w:rsidR="00D252E0" w:rsidRPr="00532476" w:rsidRDefault="00D252E0" w:rsidP="008522DB">
            <w:pPr>
              <w:rPr>
                <w:sz w:val="14"/>
                <w:szCs w:val="14"/>
              </w:rPr>
            </w:pPr>
            <w:r w:rsidRPr="00532476">
              <w:rPr>
                <w:sz w:val="14"/>
                <w:szCs w:val="14"/>
              </w:rPr>
              <w:t xml:space="preserve">5) прицеп, </w:t>
            </w:r>
            <w:r w:rsidR="00A01860" w:rsidRPr="00532476">
              <w:rPr>
                <w:sz w:val="14"/>
                <w:szCs w:val="14"/>
              </w:rPr>
              <w:br/>
            </w:r>
            <w:r w:rsidR="008522DB" w:rsidRPr="00532476">
              <w:rPr>
                <w:sz w:val="14"/>
                <w:szCs w:val="14"/>
              </w:rPr>
              <w:t xml:space="preserve">ЛАВ-81011, </w:t>
            </w:r>
            <w:r w:rsidRPr="00532476">
              <w:rPr>
                <w:sz w:val="14"/>
                <w:szCs w:val="14"/>
              </w:rPr>
              <w:t>2014 г.</w:t>
            </w:r>
          </w:p>
        </w:tc>
        <w:tc>
          <w:tcPr>
            <w:tcW w:w="1417" w:type="dxa"/>
          </w:tcPr>
          <w:p w:rsidR="00D252E0" w:rsidRPr="00532476" w:rsidRDefault="00D252E0" w:rsidP="00D252E0">
            <w:pPr>
              <w:rPr>
                <w:sz w:val="12"/>
                <w:szCs w:val="12"/>
              </w:rPr>
            </w:pPr>
            <w:r w:rsidRPr="00532476">
              <w:rPr>
                <w:sz w:val="12"/>
                <w:szCs w:val="12"/>
              </w:rPr>
              <w:t>1) </w:t>
            </w:r>
            <w:r w:rsidR="00D31E80">
              <w:rPr>
                <w:sz w:val="12"/>
                <w:szCs w:val="12"/>
              </w:rPr>
              <w:t>публичное акционерное общество</w:t>
            </w:r>
            <w:r w:rsidR="00E83863" w:rsidRPr="00532476">
              <w:rPr>
                <w:sz w:val="12"/>
                <w:szCs w:val="12"/>
              </w:rPr>
              <w:t xml:space="preserve"> «МДМ Банк»</w:t>
            </w:r>
            <w:r w:rsidRPr="00532476">
              <w:rPr>
                <w:sz w:val="12"/>
                <w:szCs w:val="12"/>
              </w:rPr>
              <w:t>, город Москва, ул. Удальцова, д. 1, 40817978087070000004, 3120</w:t>
            </w:r>
            <w:r w:rsidR="00CD23FD" w:rsidRPr="00532476">
              <w:rPr>
                <w:sz w:val="12"/>
                <w:szCs w:val="12"/>
              </w:rPr>
              <w:t>.00</w:t>
            </w:r>
            <w:r w:rsidRPr="00532476">
              <w:rPr>
                <w:sz w:val="12"/>
                <w:szCs w:val="12"/>
              </w:rPr>
              <w:t xml:space="preserve"> руб.;</w:t>
            </w:r>
          </w:p>
          <w:p w:rsidR="00D252E0" w:rsidRPr="00532476" w:rsidRDefault="00D252E0" w:rsidP="00D252E0">
            <w:pPr>
              <w:rPr>
                <w:sz w:val="12"/>
                <w:szCs w:val="12"/>
              </w:rPr>
            </w:pPr>
          </w:p>
          <w:p w:rsidR="0006204B" w:rsidRPr="00532476" w:rsidRDefault="00D252E0" w:rsidP="0006204B">
            <w:pPr>
              <w:rPr>
                <w:sz w:val="14"/>
                <w:szCs w:val="14"/>
              </w:rPr>
            </w:pPr>
            <w:r w:rsidRPr="00532476">
              <w:rPr>
                <w:sz w:val="12"/>
                <w:szCs w:val="12"/>
              </w:rPr>
              <w:t>2) </w:t>
            </w:r>
            <w:r w:rsidR="00D04D83">
              <w:rPr>
                <w:sz w:val="14"/>
                <w:szCs w:val="14"/>
              </w:rPr>
              <w:t>акционерный коммерческий банк</w:t>
            </w:r>
            <w:r w:rsidR="0006204B" w:rsidRPr="00532476">
              <w:rPr>
                <w:sz w:val="14"/>
                <w:szCs w:val="14"/>
              </w:rPr>
              <w:t xml:space="preserve"> «Банк Москвы» (открытое акционерное общество), город Москва, ул. Никольская, д. 1, 40817810300090000555, 10 000.00 руб.;</w:t>
            </w:r>
          </w:p>
          <w:p w:rsidR="00D252E0" w:rsidRPr="00532476" w:rsidRDefault="00D252E0" w:rsidP="00D252E0">
            <w:pPr>
              <w:rPr>
                <w:sz w:val="12"/>
                <w:szCs w:val="12"/>
              </w:rPr>
            </w:pPr>
          </w:p>
          <w:p w:rsidR="00D252E0" w:rsidRPr="00532476" w:rsidRDefault="00D252E0" w:rsidP="00D252E0">
            <w:pPr>
              <w:spacing w:line="259" w:lineRule="auto"/>
              <w:rPr>
                <w:rFonts w:eastAsia="Calibri"/>
                <w:sz w:val="12"/>
                <w:szCs w:val="12"/>
                <w:lang w:eastAsia="en-US"/>
              </w:rPr>
            </w:pPr>
            <w:r w:rsidRPr="00532476">
              <w:rPr>
                <w:sz w:val="12"/>
                <w:szCs w:val="12"/>
              </w:rPr>
              <w:t>3) </w:t>
            </w:r>
            <w:r w:rsidR="00D31E80">
              <w:rPr>
                <w:sz w:val="14"/>
                <w:szCs w:val="14"/>
              </w:rPr>
              <w:t>публичное акционерное общество</w:t>
            </w:r>
            <w:r w:rsidR="0006204B" w:rsidRPr="00532476">
              <w:rPr>
                <w:sz w:val="14"/>
                <w:szCs w:val="14"/>
              </w:rPr>
              <w:t xml:space="preserve"> «Сбербанк России», Тверское отделение № 7982, дополнительный офис № 9038/00047, город Москва, ул. Лесная, д. 4, стр. 1, 42306810538040325001, 10332.20 руб. Обезличенный металлический счет </w:t>
            </w:r>
            <w:r w:rsidR="000C2981">
              <w:rPr>
                <w:sz w:val="14"/>
                <w:szCs w:val="14"/>
              </w:rPr>
              <w:t>(золото)</w:t>
            </w:r>
          </w:p>
        </w:tc>
        <w:tc>
          <w:tcPr>
            <w:tcW w:w="1134" w:type="dxa"/>
          </w:tcPr>
          <w:p w:rsidR="0006204B" w:rsidRPr="00532476" w:rsidRDefault="00D252E0" w:rsidP="00CD4BEC">
            <w:pPr>
              <w:spacing w:after="120"/>
              <w:rPr>
                <w:sz w:val="14"/>
                <w:szCs w:val="14"/>
              </w:rPr>
            </w:pPr>
            <w:r w:rsidRPr="00532476">
              <w:rPr>
                <w:sz w:val="13"/>
                <w:szCs w:val="13"/>
              </w:rPr>
              <w:t>1) </w:t>
            </w:r>
            <w:r w:rsidR="0006204B" w:rsidRPr="00532476">
              <w:rPr>
                <w:sz w:val="14"/>
                <w:szCs w:val="14"/>
              </w:rPr>
              <w:t>) </w:t>
            </w:r>
            <w:r w:rsidR="002947DF">
              <w:rPr>
                <w:sz w:val="14"/>
                <w:szCs w:val="14"/>
              </w:rPr>
              <w:t>непубличное акционерное общество</w:t>
            </w:r>
            <w:r w:rsidR="0006204B" w:rsidRPr="00532476">
              <w:rPr>
                <w:sz w:val="14"/>
                <w:szCs w:val="14"/>
              </w:rPr>
              <w:t xml:space="preserve"> «Российские инвестиции», 7734567891, город Москва, ул. Централь</w:t>
            </w:r>
            <w:r w:rsidR="000C2981">
              <w:rPr>
                <w:sz w:val="14"/>
                <w:szCs w:val="14"/>
              </w:rPr>
              <w:t>-</w:t>
            </w:r>
            <w:r w:rsidR="0006204B" w:rsidRPr="00532476">
              <w:rPr>
                <w:sz w:val="14"/>
                <w:szCs w:val="14"/>
              </w:rPr>
              <w:t xml:space="preserve">ная, д. 10, корп. 2, </w:t>
            </w:r>
            <w:r w:rsidR="0006204B" w:rsidRPr="00532476">
              <w:rPr>
                <w:sz w:val="14"/>
                <w:szCs w:val="14"/>
              </w:rPr>
              <w:br/>
              <w:t xml:space="preserve">15 шт., номинальная стоимость </w:t>
            </w:r>
            <w:r w:rsidR="00400E07">
              <w:rPr>
                <w:sz w:val="14"/>
                <w:szCs w:val="14"/>
              </w:rPr>
              <w:t>1 000</w:t>
            </w:r>
            <w:r w:rsidR="0006204B" w:rsidRPr="00532476">
              <w:rPr>
                <w:sz w:val="14"/>
                <w:szCs w:val="14"/>
              </w:rPr>
              <w:t>.00 руб.;</w:t>
            </w:r>
          </w:p>
          <w:p w:rsidR="00D252E0" w:rsidRPr="00532476" w:rsidRDefault="00D252E0" w:rsidP="00CD4BEC">
            <w:pPr>
              <w:spacing w:after="120"/>
              <w:rPr>
                <w:sz w:val="13"/>
                <w:szCs w:val="13"/>
              </w:rPr>
            </w:pPr>
            <w:r w:rsidRPr="00532476">
              <w:rPr>
                <w:sz w:val="13"/>
                <w:szCs w:val="13"/>
              </w:rPr>
              <w:t>2) </w:t>
            </w:r>
            <w:r w:rsidR="002947DF">
              <w:rPr>
                <w:sz w:val="14"/>
                <w:szCs w:val="14"/>
              </w:rPr>
              <w:t>непубличное акционерное общество</w:t>
            </w:r>
            <w:r w:rsidR="00803801" w:rsidRPr="00532476">
              <w:rPr>
                <w:sz w:val="14"/>
                <w:szCs w:val="14"/>
              </w:rPr>
              <w:t xml:space="preserve"> «Российские инвестиции», 7734567891, </w:t>
            </w:r>
            <w:r w:rsidRPr="00532476">
              <w:rPr>
                <w:sz w:val="13"/>
                <w:szCs w:val="13"/>
              </w:rPr>
              <w:t>город Москва, ул. Центральная, д. 10, корп. 2,</w:t>
            </w:r>
            <w:r w:rsidR="00CD4BEC" w:rsidRPr="00532476">
              <w:rPr>
                <w:sz w:val="13"/>
                <w:szCs w:val="13"/>
              </w:rPr>
              <w:br/>
            </w:r>
            <w:r w:rsidRPr="00532476">
              <w:rPr>
                <w:sz w:val="13"/>
                <w:szCs w:val="13"/>
              </w:rPr>
              <w:t>5 шт., номинальная стоимость 10</w:t>
            </w:r>
            <w:r w:rsidR="005F1E8A" w:rsidRPr="00532476">
              <w:rPr>
                <w:sz w:val="13"/>
                <w:szCs w:val="13"/>
              </w:rPr>
              <w:t> </w:t>
            </w:r>
            <w:r w:rsidRPr="00532476">
              <w:rPr>
                <w:sz w:val="13"/>
                <w:szCs w:val="13"/>
              </w:rPr>
              <w:t>000</w:t>
            </w:r>
            <w:r w:rsidR="00CD23FD" w:rsidRPr="00532476">
              <w:rPr>
                <w:sz w:val="13"/>
                <w:szCs w:val="13"/>
              </w:rPr>
              <w:t>.00</w:t>
            </w:r>
            <w:r w:rsidRPr="00532476">
              <w:rPr>
                <w:sz w:val="13"/>
                <w:szCs w:val="13"/>
              </w:rPr>
              <w:t xml:space="preserve"> руб.</w:t>
            </w:r>
            <w:r w:rsidR="00FD77F6" w:rsidRPr="00532476">
              <w:rPr>
                <w:sz w:val="13"/>
                <w:szCs w:val="13"/>
              </w:rPr>
              <w:t>;</w:t>
            </w:r>
          </w:p>
          <w:p w:rsidR="00803801" w:rsidRPr="00532476" w:rsidRDefault="00D252E0" w:rsidP="00803801">
            <w:pPr>
              <w:spacing w:after="120"/>
              <w:rPr>
                <w:sz w:val="14"/>
                <w:szCs w:val="14"/>
              </w:rPr>
            </w:pPr>
            <w:r w:rsidRPr="00532476">
              <w:rPr>
                <w:sz w:val="13"/>
                <w:szCs w:val="13"/>
              </w:rPr>
              <w:t>3) </w:t>
            </w:r>
            <w:r w:rsidR="00D31E80">
              <w:rPr>
                <w:sz w:val="14"/>
                <w:szCs w:val="14"/>
              </w:rPr>
              <w:t>публичное акционерное общество</w:t>
            </w:r>
            <w:r w:rsidR="00803801" w:rsidRPr="00532476">
              <w:rPr>
                <w:sz w:val="14"/>
                <w:szCs w:val="14"/>
              </w:rPr>
              <w:t xml:space="preserve"> «Консалт», 2156789101, город Владивосток, ул. Строителей, д. 10/2, </w:t>
            </w:r>
            <w:r w:rsidR="00803801" w:rsidRPr="00532476">
              <w:rPr>
                <w:sz w:val="14"/>
                <w:szCs w:val="14"/>
              </w:rPr>
              <w:br/>
              <w:t xml:space="preserve">100 000 шт., номинальная стоимость </w:t>
            </w:r>
            <w:r w:rsidR="00803801" w:rsidRPr="00532476">
              <w:rPr>
                <w:sz w:val="14"/>
                <w:szCs w:val="14"/>
              </w:rPr>
              <w:br/>
              <w:t>1.00 руб.;</w:t>
            </w:r>
          </w:p>
          <w:p w:rsidR="00D252E0" w:rsidRPr="00532476" w:rsidRDefault="00803801" w:rsidP="00803801">
            <w:pPr>
              <w:spacing w:line="259" w:lineRule="auto"/>
              <w:rPr>
                <w:rFonts w:eastAsia="Calibri"/>
                <w:sz w:val="14"/>
                <w:szCs w:val="14"/>
                <w:lang w:eastAsia="en-US"/>
              </w:rPr>
            </w:pPr>
            <w:r w:rsidRPr="00532476">
              <w:rPr>
                <w:sz w:val="14"/>
                <w:szCs w:val="14"/>
              </w:rPr>
              <w:t>4) </w:t>
            </w:r>
            <w:r w:rsidR="00D31E80">
              <w:rPr>
                <w:sz w:val="14"/>
                <w:szCs w:val="14"/>
              </w:rPr>
              <w:t>публичное акционерное общество</w:t>
            </w:r>
            <w:r w:rsidRPr="00532476">
              <w:rPr>
                <w:sz w:val="14"/>
                <w:szCs w:val="14"/>
              </w:rPr>
              <w:t xml:space="preserve"> «Буревестник», 7756712301, город Москва, ул. Центральная, д. 10,</w:t>
            </w:r>
            <w:r w:rsidRPr="00532476">
              <w:rPr>
                <w:sz w:val="14"/>
                <w:szCs w:val="14"/>
              </w:rPr>
              <w:br/>
              <w:t xml:space="preserve">15 шт., номинальная стоимость </w:t>
            </w:r>
            <w:r w:rsidR="00400E07">
              <w:rPr>
                <w:sz w:val="14"/>
                <w:szCs w:val="14"/>
              </w:rPr>
              <w:t>1 000</w:t>
            </w:r>
            <w:r w:rsidRPr="00532476">
              <w:rPr>
                <w:sz w:val="14"/>
                <w:szCs w:val="14"/>
              </w:rPr>
              <w:t>.00 руб.</w:t>
            </w:r>
          </w:p>
        </w:tc>
        <w:tc>
          <w:tcPr>
            <w:tcW w:w="851" w:type="dxa"/>
          </w:tcPr>
          <w:p w:rsidR="00803801" w:rsidRPr="00532476" w:rsidRDefault="00803801" w:rsidP="00803801">
            <w:pPr>
              <w:rPr>
                <w:sz w:val="14"/>
                <w:szCs w:val="14"/>
              </w:rPr>
            </w:pPr>
            <w:r w:rsidRPr="00532476">
              <w:rPr>
                <w:sz w:val="14"/>
                <w:szCs w:val="14"/>
              </w:rPr>
              <w:t xml:space="preserve">1) векселя, </w:t>
            </w:r>
            <w:r w:rsidR="00D31E80">
              <w:rPr>
                <w:sz w:val="14"/>
                <w:szCs w:val="14"/>
              </w:rPr>
              <w:t>публичное акционер</w:t>
            </w:r>
            <w:r w:rsidR="000C2981">
              <w:rPr>
                <w:sz w:val="14"/>
                <w:szCs w:val="14"/>
              </w:rPr>
              <w:t>-</w:t>
            </w:r>
            <w:r w:rsidR="00D31E80">
              <w:rPr>
                <w:sz w:val="14"/>
                <w:szCs w:val="14"/>
              </w:rPr>
              <w:t>ное общество</w:t>
            </w:r>
            <w:r w:rsidRPr="00532476">
              <w:rPr>
                <w:sz w:val="14"/>
                <w:szCs w:val="14"/>
              </w:rPr>
              <w:t xml:space="preserve"> РОСБАНК, 7730060164, город Москва, ул. Смольная, д. 22,</w:t>
            </w:r>
            <w:r w:rsidR="000A20B9" w:rsidRPr="00532476">
              <w:rPr>
                <w:sz w:val="14"/>
                <w:szCs w:val="14"/>
              </w:rPr>
              <w:t xml:space="preserve"> </w:t>
            </w:r>
            <w:r w:rsidRPr="00532476">
              <w:rPr>
                <w:sz w:val="14"/>
                <w:szCs w:val="14"/>
              </w:rPr>
              <w:t>1 шт., 20 000 000 руб.;</w:t>
            </w:r>
          </w:p>
          <w:p w:rsidR="00803801" w:rsidRPr="00532476" w:rsidRDefault="00803801" w:rsidP="00803801">
            <w:pPr>
              <w:rPr>
                <w:sz w:val="14"/>
                <w:szCs w:val="14"/>
              </w:rPr>
            </w:pPr>
          </w:p>
          <w:p w:rsidR="00803801" w:rsidRPr="00532476" w:rsidRDefault="00803801" w:rsidP="00803801">
            <w:pPr>
              <w:widowControl w:val="0"/>
              <w:autoSpaceDE w:val="0"/>
              <w:autoSpaceDN w:val="0"/>
              <w:rPr>
                <w:sz w:val="14"/>
                <w:szCs w:val="14"/>
              </w:rPr>
            </w:pPr>
            <w:r w:rsidRPr="00532476">
              <w:rPr>
                <w:sz w:val="14"/>
                <w:szCs w:val="14"/>
              </w:rPr>
              <w:t>2) облига</w:t>
            </w:r>
            <w:r w:rsidR="00086146" w:rsidRPr="00532476">
              <w:rPr>
                <w:sz w:val="16"/>
                <w:szCs w:val="16"/>
              </w:rPr>
              <w:t>-</w:t>
            </w:r>
            <w:r w:rsidRPr="00532476">
              <w:rPr>
                <w:sz w:val="14"/>
                <w:szCs w:val="14"/>
              </w:rPr>
              <w:t xml:space="preserve">ция, </w:t>
            </w:r>
            <w:r w:rsidR="00D31E80">
              <w:rPr>
                <w:sz w:val="14"/>
                <w:szCs w:val="14"/>
              </w:rPr>
              <w:t>акционер</w:t>
            </w:r>
            <w:r w:rsidR="000C2981">
              <w:rPr>
                <w:sz w:val="14"/>
                <w:szCs w:val="14"/>
              </w:rPr>
              <w:t>-</w:t>
            </w:r>
            <w:r w:rsidR="00D31E80">
              <w:rPr>
                <w:sz w:val="14"/>
                <w:szCs w:val="14"/>
              </w:rPr>
              <w:t>ное общество</w:t>
            </w:r>
            <w:r w:rsidRPr="00532476">
              <w:rPr>
                <w:sz w:val="14"/>
                <w:szCs w:val="14"/>
              </w:rPr>
              <w:t xml:space="preserve"> «Стара</w:t>
            </w:r>
            <w:r w:rsidR="00BA2442" w:rsidRPr="00532476">
              <w:rPr>
                <w:sz w:val="16"/>
                <w:szCs w:val="16"/>
              </w:rPr>
              <w:t>-</w:t>
            </w:r>
            <w:r w:rsidRPr="00532476">
              <w:rPr>
                <w:sz w:val="14"/>
                <w:szCs w:val="14"/>
              </w:rPr>
              <w:t xml:space="preserve">тель», </w:t>
            </w:r>
            <w:r w:rsidRPr="00BA2442">
              <w:rPr>
                <w:spacing w:val="-4"/>
                <w:sz w:val="14"/>
                <w:szCs w:val="14"/>
              </w:rPr>
              <w:t>7112345678</w:t>
            </w:r>
            <w:r w:rsidRPr="00532476">
              <w:rPr>
                <w:sz w:val="14"/>
                <w:szCs w:val="14"/>
              </w:rPr>
              <w:t>, Тульская область, город Тула, ул. Строите</w:t>
            </w:r>
            <w:r w:rsidR="00086146" w:rsidRPr="00532476">
              <w:rPr>
                <w:sz w:val="16"/>
                <w:szCs w:val="16"/>
              </w:rPr>
              <w:t>-</w:t>
            </w:r>
            <w:r w:rsidR="000C2981">
              <w:rPr>
                <w:sz w:val="14"/>
                <w:szCs w:val="14"/>
              </w:rPr>
              <w:t>лей, д. 1, 1 </w:t>
            </w:r>
            <w:r w:rsidRPr="00532476">
              <w:rPr>
                <w:sz w:val="14"/>
                <w:szCs w:val="14"/>
              </w:rPr>
              <w:t>шт., 10 000.00 руб.;</w:t>
            </w:r>
          </w:p>
          <w:p w:rsidR="00803801" w:rsidRPr="00532476" w:rsidRDefault="00803801" w:rsidP="00803801">
            <w:pPr>
              <w:widowControl w:val="0"/>
              <w:autoSpaceDE w:val="0"/>
              <w:autoSpaceDN w:val="0"/>
              <w:rPr>
                <w:sz w:val="14"/>
                <w:szCs w:val="14"/>
              </w:rPr>
            </w:pPr>
          </w:p>
          <w:p w:rsidR="00D252E0" w:rsidRPr="00532476" w:rsidRDefault="00803801" w:rsidP="00803801">
            <w:pPr>
              <w:spacing w:line="259" w:lineRule="auto"/>
              <w:rPr>
                <w:rFonts w:eastAsia="Calibri"/>
                <w:sz w:val="14"/>
                <w:szCs w:val="14"/>
                <w:lang w:eastAsia="en-US"/>
              </w:rPr>
            </w:pPr>
            <w:r w:rsidRPr="00532476">
              <w:rPr>
                <w:sz w:val="14"/>
                <w:szCs w:val="14"/>
              </w:rPr>
              <w:t>3) вексель, ИП Иванов Иван Иванович, 773145678912, город Москва, ул. Окружная, д. 11, кв. 2, 1 шт., 100</w:t>
            </w:r>
            <w:r w:rsidR="00400E07">
              <w:rPr>
                <w:sz w:val="14"/>
                <w:szCs w:val="14"/>
              </w:rPr>
              <w:t> </w:t>
            </w:r>
            <w:r w:rsidRPr="00532476">
              <w:rPr>
                <w:sz w:val="14"/>
                <w:szCs w:val="14"/>
              </w:rPr>
              <w:t>000.00 руб.</w:t>
            </w:r>
          </w:p>
        </w:tc>
        <w:tc>
          <w:tcPr>
            <w:tcW w:w="1134" w:type="dxa"/>
          </w:tcPr>
          <w:p w:rsidR="00803801" w:rsidRPr="00532476" w:rsidRDefault="00803801" w:rsidP="00803801">
            <w:pPr>
              <w:rPr>
                <w:sz w:val="14"/>
                <w:szCs w:val="14"/>
              </w:rPr>
            </w:pPr>
            <w:r w:rsidRPr="00532476">
              <w:rPr>
                <w:sz w:val="14"/>
                <w:szCs w:val="14"/>
              </w:rPr>
              <w:t>1) </w:t>
            </w:r>
            <w:r w:rsidR="00D31E80">
              <w:rPr>
                <w:sz w:val="14"/>
                <w:szCs w:val="14"/>
              </w:rPr>
              <w:t>общество с ограниченной ответственностью</w:t>
            </w:r>
            <w:r w:rsidRPr="00532476">
              <w:rPr>
                <w:sz w:val="14"/>
                <w:szCs w:val="14"/>
              </w:rPr>
              <w:t xml:space="preserve"> «Российские фермы», 7734554321, город Москва, ул. Окружная, д. 121, корп. 2, 0.000001 %;</w:t>
            </w:r>
          </w:p>
          <w:p w:rsidR="00803801" w:rsidRPr="00532476" w:rsidRDefault="00803801" w:rsidP="00803801">
            <w:pPr>
              <w:rPr>
                <w:sz w:val="14"/>
                <w:szCs w:val="14"/>
              </w:rPr>
            </w:pPr>
          </w:p>
          <w:p w:rsidR="00D252E0" w:rsidRPr="00532476" w:rsidRDefault="00803801" w:rsidP="00803801">
            <w:pPr>
              <w:spacing w:line="259" w:lineRule="auto"/>
              <w:rPr>
                <w:rFonts w:eastAsia="Calibri"/>
                <w:sz w:val="14"/>
                <w:szCs w:val="14"/>
                <w:lang w:eastAsia="en-US"/>
              </w:rPr>
            </w:pPr>
            <w:r w:rsidRPr="00532476">
              <w:rPr>
                <w:sz w:val="14"/>
                <w:szCs w:val="14"/>
              </w:rPr>
              <w:t>2) </w:t>
            </w:r>
            <w:r w:rsidR="00D31E80">
              <w:rPr>
                <w:sz w:val="14"/>
                <w:szCs w:val="14"/>
              </w:rPr>
              <w:t>общество с ограниченной ответствен</w:t>
            </w:r>
            <w:r w:rsidR="000C2981">
              <w:rPr>
                <w:sz w:val="14"/>
                <w:szCs w:val="14"/>
              </w:rPr>
              <w:t>-</w:t>
            </w:r>
            <w:r w:rsidR="00D31E80">
              <w:rPr>
                <w:sz w:val="14"/>
                <w:szCs w:val="14"/>
              </w:rPr>
              <w:t>ностью</w:t>
            </w:r>
            <w:r w:rsidRPr="00532476">
              <w:rPr>
                <w:sz w:val="14"/>
                <w:szCs w:val="14"/>
              </w:rPr>
              <w:t xml:space="preserve"> «Вымпел», 7734567890, город Тула, ул. Епифанская, д. 5, 100</w:t>
            </w:r>
            <w:r w:rsidRPr="00532476">
              <w:rPr>
                <w:sz w:val="16"/>
                <w:szCs w:val="16"/>
              </w:rPr>
              <w:t> %</w:t>
            </w:r>
          </w:p>
        </w:tc>
        <w:tc>
          <w:tcPr>
            <w:tcW w:w="1253" w:type="dxa"/>
          </w:tcPr>
          <w:p w:rsidR="00FA326D" w:rsidRPr="00532476" w:rsidRDefault="00A01860" w:rsidP="00CD4BEC">
            <w:pPr>
              <w:spacing w:line="259" w:lineRule="auto"/>
              <w:rPr>
                <w:sz w:val="14"/>
                <w:szCs w:val="14"/>
              </w:rPr>
            </w:pPr>
            <w:r w:rsidRPr="00532476">
              <w:rPr>
                <w:sz w:val="14"/>
                <w:szCs w:val="14"/>
              </w:rPr>
              <w:t>1) дача,</w:t>
            </w:r>
            <w:r w:rsidRPr="00532476">
              <w:rPr>
                <w:sz w:val="14"/>
                <w:szCs w:val="14"/>
              </w:rPr>
              <w:br/>
            </w:r>
            <w:r w:rsidR="00FA326D" w:rsidRPr="00532476">
              <w:rPr>
                <w:sz w:val="14"/>
                <w:szCs w:val="14"/>
              </w:rPr>
              <w:t>60 кв. м, Московская область, Серпуховс</w:t>
            </w:r>
            <w:r w:rsidRPr="00532476">
              <w:rPr>
                <w:sz w:val="14"/>
                <w:szCs w:val="14"/>
              </w:rPr>
              <w:t>к</w:t>
            </w:r>
            <w:r w:rsidR="00FA326D" w:rsidRPr="00532476">
              <w:rPr>
                <w:sz w:val="14"/>
                <w:szCs w:val="14"/>
              </w:rPr>
              <w:t>ой район, поселок Видное, Иванов Иван Иванович, паспорт 12</w:t>
            </w:r>
            <w:r w:rsidR="00997948" w:rsidRPr="00532476">
              <w:rPr>
                <w:sz w:val="14"/>
                <w:szCs w:val="14"/>
              </w:rPr>
              <w:t> 34 123456, выдан 01.02.2011</w:t>
            </w:r>
            <w:r w:rsidR="00FA326D" w:rsidRPr="00532476">
              <w:rPr>
                <w:sz w:val="14"/>
                <w:szCs w:val="14"/>
              </w:rPr>
              <w:t xml:space="preserve"> УФМС России по городу Москве по району «Кунцево», аренда, договор от 01.20.2010</w:t>
            </w:r>
            <w:r w:rsidR="005F1E8A" w:rsidRPr="00532476">
              <w:rPr>
                <w:sz w:val="14"/>
                <w:szCs w:val="14"/>
              </w:rPr>
              <w:t xml:space="preserve"> № 1234</w:t>
            </w:r>
            <w:r w:rsidR="00FA326D" w:rsidRPr="00532476">
              <w:rPr>
                <w:sz w:val="14"/>
                <w:szCs w:val="14"/>
              </w:rPr>
              <w:t>;</w:t>
            </w:r>
          </w:p>
          <w:p w:rsidR="00FA326D" w:rsidRPr="00532476" w:rsidRDefault="00FA326D" w:rsidP="00CD4BEC">
            <w:pPr>
              <w:spacing w:line="259" w:lineRule="auto"/>
              <w:rPr>
                <w:sz w:val="14"/>
                <w:szCs w:val="14"/>
              </w:rPr>
            </w:pPr>
          </w:p>
          <w:p w:rsidR="00FA326D" w:rsidRPr="00532476" w:rsidRDefault="00FA326D" w:rsidP="00CD4BEC">
            <w:pPr>
              <w:spacing w:line="259" w:lineRule="auto"/>
              <w:rPr>
                <w:sz w:val="14"/>
                <w:szCs w:val="14"/>
              </w:rPr>
            </w:pPr>
            <w:r w:rsidRPr="00532476">
              <w:rPr>
                <w:sz w:val="14"/>
                <w:szCs w:val="14"/>
              </w:rPr>
              <w:t>2) гараж, 15 кв. м, город Москва, ул. Молодогвардей</w:t>
            </w:r>
            <w:r w:rsidR="000C2981">
              <w:rPr>
                <w:sz w:val="14"/>
                <w:szCs w:val="14"/>
              </w:rPr>
              <w:t>-</w:t>
            </w:r>
            <w:r w:rsidRPr="00532476">
              <w:rPr>
                <w:sz w:val="14"/>
                <w:szCs w:val="14"/>
              </w:rPr>
              <w:t>ская, д. 3, Иванова Наталия Ивановна, паспорт 12</w:t>
            </w:r>
            <w:r w:rsidR="00997948" w:rsidRPr="00532476">
              <w:rPr>
                <w:sz w:val="14"/>
                <w:szCs w:val="14"/>
              </w:rPr>
              <w:t> </w:t>
            </w:r>
            <w:r w:rsidRPr="00532476">
              <w:rPr>
                <w:sz w:val="14"/>
                <w:szCs w:val="14"/>
              </w:rPr>
              <w:t>34 456789, выдан 01.11.2012 УФМС России по городу Москве по району «Кунцево», безвозмездное пользование, договор от 01.01.2012</w:t>
            </w:r>
            <w:r w:rsidR="005F1E8A" w:rsidRPr="00532476">
              <w:rPr>
                <w:sz w:val="14"/>
                <w:szCs w:val="14"/>
              </w:rPr>
              <w:t xml:space="preserve"> № 876</w:t>
            </w:r>
            <w:r w:rsidR="00FD77F6" w:rsidRPr="00532476">
              <w:rPr>
                <w:sz w:val="14"/>
                <w:szCs w:val="14"/>
              </w:rPr>
              <w:t>;</w:t>
            </w:r>
          </w:p>
          <w:p w:rsidR="00D252E0" w:rsidRPr="00532476" w:rsidRDefault="00D252E0" w:rsidP="00CD4BEC">
            <w:pPr>
              <w:spacing w:line="259" w:lineRule="auto"/>
              <w:rPr>
                <w:sz w:val="14"/>
                <w:szCs w:val="14"/>
              </w:rPr>
            </w:pPr>
          </w:p>
          <w:p w:rsidR="00D252E0" w:rsidRPr="00532476" w:rsidRDefault="00707EB9" w:rsidP="00CD4BEC">
            <w:pPr>
              <w:spacing w:line="259" w:lineRule="auto"/>
              <w:rPr>
                <w:sz w:val="14"/>
                <w:szCs w:val="14"/>
              </w:rPr>
            </w:pPr>
            <w:r w:rsidRPr="00532476">
              <w:rPr>
                <w:sz w:val="14"/>
                <w:szCs w:val="14"/>
              </w:rPr>
              <w:t>3</w:t>
            </w:r>
            <w:r w:rsidR="00D252E0" w:rsidRPr="00532476">
              <w:rPr>
                <w:sz w:val="14"/>
                <w:szCs w:val="14"/>
              </w:rPr>
              <w:t xml:space="preserve">) должник, Петров Петр Петрович, город Москва, </w:t>
            </w:r>
            <w:r w:rsidR="00A01860" w:rsidRPr="00532476">
              <w:rPr>
                <w:sz w:val="14"/>
                <w:szCs w:val="14"/>
              </w:rPr>
              <w:t xml:space="preserve">ул. </w:t>
            </w:r>
            <w:r w:rsidR="00A67E59" w:rsidRPr="00532476">
              <w:rPr>
                <w:sz w:val="14"/>
                <w:szCs w:val="14"/>
              </w:rPr>
              <w:t>Балейская</w:t>
            </w:r>
            <w:r w:rsidR="00A01860" w:rsidRPr="00532476">
              <w:rPr>
                <w:sz w:val="14"/>
                <w:szCs w:val="14"/>
              </w:rPr>
              <w:t>,</w:t>
            </w:r>
            <w:r w:rsidR="00CD4BEC" w:rsidRPr="00532476">
              <w:rPr>
                <w:sz w:val="14"/>
                <w:szCs w:val="14"/>
              </w:rPr>
              <w:br/>
            </w:r>
            <w:r w:rsidR="00A01860" w:rsidRPr="00532476">
              <w:rPr>
                <w:sz w:val="14"/>
                <w:szCs w:val="14"/>
              </w:rPr>
              <w:t xml:space="preserve"> д. </w:t>
            </w:r>
            <w:r w:rsidR="00D252E0" w:rsidRPr="00532476">
              <w:rPr>
                <w:sz w:val="14"/>
                <w:szCs w:val="14"/>
              </w:rPr>
              <w:t>4, кв. 100,</w:t>
            </w:r>
            <w:r w:rsidR="00456E60" w:rsidRPr="00532476">
              <w:rPr>
                <w:sz w:val="14"/>
                <w:szCs w:val="14"/>
              </w:rPr>
              <w:br/>
            </w:r>
            <w:r w:rsidR="00D252E0" w:rsidRPr="00532476">
              <w:rPr>
                <w:sz w:val="14"/>
                <w:szCs w:val="14"/>
              </w:rPr>
              <w:t xml:space="preserve"> </w:t>
            </w:r>
            <w:r w:rsidR="008C7939" w:rsidRPr="00532476">
              <w:rPr>
                <w:sz w:val="14"/>
                <w:szCs w:val="14"/>
              </w:rPr>
              <w:t>заем</w:t>
            </w:r>
            <w:r w:rsidR="00D252E0" w:rsidRPr="00532476">
              <w:rPr>
                <w:sz w:val="14"/>
                <w:szCs w:val="14"/>
              </w:rPr>
              <w:t>, 100</w:t>
            </w:r>
            <w:r w:rsidR="005F1E8A" w:rsidRPr="00532476">
              <w:rPr>
                <w:sz w:val="14"/>
                <w:szCs w:val="14"/>
              </w:rPr>
              <w:t> </w:t>
            </w:r>
            <w:r w:rsidR="00D252E0" w:rsidRPr="00532476">
              <w:rPr>
                <w:sz w:val="14"/>
                <w:szCs w:val="14"/>
              </w:rPr>
              <w:t>000</w:t>
            </w:r>
            <w:r w:rsidR="00CD23FD" w:rsidRPr="00532476">
              <w:rPr>
                <w:sz w:val="14"/>
                <w:szCs w:val="14"/>
              </w:rPr>
              <w:t>.00</w:t>
            </w:r>
            <w:r w:rsidR="00E853DA">
              <w:rPr>
                <w:sz w:val="14"/>
                <w:szCs w:val="14"/>
              </w:rPr>
              <w:t> </w:t>
            </w:r>
            <w:r w:rsidR="00D252E0" w:rsidRPr="00532476">
              <w:rPr>
                <w:sz w:val="14"/>
                <w:szCs w:val="14"/>
              </w:rPr>
              <w:t>руб.;</w:t>
            </w:r>
          </w:p>
          <w:p w:rsidR="00D252E0" w:rsidRPr="00532476" w:rsidRDefault="00D252E0" w:rsidP="00CD4BEC">
            <w:pPr>
              <w:rPr>
                <w:sz w:val="14"/>
                <w:szCs w:val="14"/>
              </w:rPr>
            </w:pPr>
          </w:p>
          <w:p w:rsidR="00D252E0" w:rsidRPr="00532476" w:rsidRDefault="00707EB9" w:rsidP="00CD4BEC">
            <w:pPr>
              <w:rPr>
                <w:sz w:val="14"/>
                <w:szCs w:val="14"/>
              </w:rPr>
            </w:pPr>
            <w:r w:rsidRPr="00532476">
              <w:rPr>
                <w:sz w:val="14"/>
                <w:szCs w:val="14"/>
              </w:rPr>
              <w:t>4</w:t>
            </w:r>
            <w:r w:rsidR="00D252E0" w:rsidRPr="00532476">
              <w:rPr>
                <w:sz w:val="14"/>
                <w:szCs w:val="14"/>
              </w:rPr>
              <w:t xml:space="preserve">) кредитор, </w:t>
            </w:r>
            <w:r w:rsidR="00D31E80">
              <w:rPr>
                <w:sz w:val="14"/>
                <w:szCs w:val="14"/>
              </w:rPr>
              <w:t>публичное акционерное общество</w:t>
            </w:r>
            <w:r w:rsidR="00E83863" w:rsidRPr="00532476">
              <w:rPr>
                <w:sz w:val="14"/>
                <w:szCs w:val="14"/>
              </w:rPr>
              <w:t xml:space="preserve"> РОСБАНК</w:t>
            </w:r>
            <w:r w:rsidR="00D252E0" w:rsidRPr="00532476">
              <w:rPr>
                <w:sz w:val="14"/>
                <w:szCs w:val="14"/>
              </w:rPr>
              <w:t xml:space="preserve">, </w:t>
            </w:r>
            <w:r w:rsidR="00997948" w:rsidRPr="00532476">
              <w:rPr>
                <w:sz w:val="14"/>
                <w:szCs w:val="14"/>
              </w:rPr>
              <w:t>город Москва, ул. </w:t>
            </w:r>
            <w:r w:rsidR="00D252E0" w:rsidRPr="00532476">
              <w:rPr>
                <w:sz w:val="14"/>
                <w:szCs w:val="14"/>
              </w:rPr>
              <w:t>Маши Порываевой</w:t>
            </w:r>
            <w:r w:rsidR="00A01860" w:rsidRPr="00532476">
              <w:rPr>
                <w:sz w:val="14"/>
                <w:szCs w:val="14"/>
              </w:rPr>
              <w:t>,</w:t>
            </w:r>
            <w:r w:rsidR="00A01860" w:rsidRPr="00532476">
              <w:rPr>
                <w:sz w:val="14"/>
                <w:szCs w:val="14"/>
              </w:rPr>
              <w:br/>
              <w:t xml:space="preserve">д. </w:t>
            </w:r>
            <w:r w:rsidR="00B66214" w:rsidRPr="00532476">
              <w:rPr>
                <w:sz w:val="14"/>
                <w:szCs w:val="14"/>
              </w:rPr>
              <w:t>11, ипотечный кредит, 6</w:t>
            </w:r>
            <w:r w:rsidR="005F1E8A" w:rsidRPr="00532476">
              <w:rPr>
                <w:sz w:val="14"/>
                <w:szCs w:val="14"/>
              </w:rPr>
              <w:t> </w:t>
            </w:r>
            <w:r w:rsidR="00B66214" w:rsidRPr="00532476">
              <w:rPr>
                <w:sz w:val="14"/>
                <w:szCs w:val="14"/>
              </w:rPr>
              <w:t>000</w:t>
            </w:r>
            <w:r w:rsidR="005F1E8A" w:rsidRPr="00532476">
              <w:rPr>
                <w:sz w:val="14"/>
                <w:szCs w:val="14"/>
              </w:rPr>
              <w:t> </w:t>
            </w:r>
            <w:r w:rsidR="00B66214" w:rsidRPr="00532476">
              <w:rPr>
                <w:sz w:val="14"/>
                <w:szCs w:val="14"/>
              </w:rPr>
              <w:t>000</w:t>
            </w:r>
            <w:r w:rsidR="00CD23FD" w:rsidRPr="00532476">
              <w:rPr>
                <w:sz w:val="14"/>
                <w:szCs w:val="14"/>
              </w:rPr>
              <w:t>.00</w:t>
            </w:r>
            <w:r w:rsidR="00D252E0" w:rsidRPr="00532476">
              <w:rPr>
                <w:sz w:val="14"/>
                <w:szCs w:val="14"/>
              </w:rPr>
              <w:t xml:space="preserve"> руб.</w:t>
            </w:r>
          </w:p>
          <w:p w:rsidR="00D252E0" w:rsidRPr="00532476" w:rsidRDefault="00D252E0" w:rsidP="00CD4BEC">
            <w:pPr>
              <w:widowControl w:val="0"/>
              <w:autoSpaceDE w:val="0"/>
              <w:autoSpaceDN w:val="0"/>
              <w:jc w:val="center"/>
              <w:rPr>
                <w:sz w:val="14"/>
                <w:szCs w:val="14"/>
              </w:rPr>
            </w:pPr>
          </w:p>
        </w:tc>
      </w:tr>
      <w:tr w:rsidR="00951EF3" w:rsidRPr="00532476" w:rsidTr="00EC1C9E">
        <w:tc>
          <w:tcPr>
            <w:tcW w:w="771" w:type="dxa"/>
          </w:tcPr>
          <w:p w:rsidR="00951EF3" w:rsidRPr="00532476" w:rsidRDefault="00951EF3" w:rsidP="00951EF3">
            <w:pPr>
              <w:widowControl w:val="0"/>
              <w:autoSpaceDE w:val="0"/>
              <w:autoSpaceDN w:val="0"/>
              <w:rPr>
                <w:sz w:val="16"/>
                <w:szCs w:val="16"/>
              </w:rPr>
            </w:pPr>
            <w:r w:rsidRPr="00532476">
              <w:rPr>
                <w:sz w:val="16"/>
                <w:szCs w:val="16"/>
              </w:rPr>
              <w:lastRenderedPageBreak/>
              <w:t>Иванова Наталия Макси</w:t>
            </w:r>
            <w:r>
              <w:rPr>
                <w:sz w:val="16"/>
                <w:szCs w:val="16"/>
              </w:rPr>
              <w:t>-мов</w:t>
            </w:r>
            <w:r w:rsidRPr="00532476">
              <w:rPr>
                <w:sz w:val="16"/>
                <w:szCs w:val="16"/>
              </w:rPr>
              <w:t>на</w:t>
            </w:r>
          </w:p>
        </w:tc>
        <w:tc>
          <w:tcPr>
            <w:tcW w:w="1134" w:type="dxa"/>
          </w:tcPr>
          <w:p w:rsidR="00951EF3" w:rsidRPr="00532476" w:rsidRDefault="00951EF3" w:rsidP="00951EF3">
            <w:pPr>
              <w:rPr>
                <w:sz w:val="16"/>
                <w:szCs w:val="16"/>
              </w:rPr>
            </w:pPr>
            <w:r w:rsidRPr="00532476">
              <w:rPr>
                <w:sz w:val="16"/>
                <w:szCs w:val="16"/>
              </w:rPr>
              <w:t>паспорт гражданина</w:t>
            </w:r>
            <w:r>
              <w:rPr>
                <w:sz w:val="16"/>
                <w:szCs w:val="16"/>
              </w:rPr>
              <w:t xml:space="preserve"> Российской Федерации</w:t>
            </w:r>
            <w:r w:rsidRPr="00532476">
              <w:rPr>
                <w:sz w:val="16"/>
                <w:szCs w:val="16"/>
              </w:rPr>
              <w:t xml:space="preserve"> 12 78 456123,</w:t>
            </w:r>
          </w:p>
          <w:p w:rsidR="00951EF3" w:rsidRPr="00532476" w:rsidRDefault="00951EF3" w:rsidP="00951EF3">
            <w:pPr>
              <w:rPr>
                <w:sz w:val="16"/>
                <w:szCs w:val="16"/>
              </w:rPr>
            </w:pPr>
            <w:r w:rsidRPr="00532476">
              <w:rPr>
                <w:sz w:val="16"/>
                <w:szCs w:val="16"/>
              </w:rPr>
              <w:t>234567891010</w:t>
            </w:r>
          </w:p>
        </w:tc>
        <w:tc>
          <w:tcPr>
            <w:tcW w:w="1134" w:type="dxa"/>
          </w:tcPr>
          <w:p w:rsidR="00951EF3" w:rsidRPr="00532476" w:rsidRDefault="00951EF3" w:rsidP="00951EF3">
            <w:pPr>
              <w:rPr>
                <w:sz w:val="16"/>
                <w:szCs w:val="16"/>
              </w:rPr>
            </w:pPr>
            <w:r w:rsidRPr="00532476">
              <w:rPr>
                <w:sz w:val="16"/>
                <w:szCs w:val="16"/>
              </w:rPr>
              <w:t>0</w:t>
            </w:r>
          </w:p>
        </w:tc>
        <w:tc>
          <w:tcPr>
            <w:tcW w:w="992" w:type="dxa"/>
          </w:tcPr>
          <w:p w:rsidR="00951EF3" w:rsidRPr="00532476" w:rsidRDefault="00951EF3" w:rsidP="00951EF3">
            <w:pPr>
              <w:rPr>
                <w:sz w:val="14"/>
                <w:szCs w:val="14"/>
              </w:rPr>
            </w:pPr>
            <w:r w:rsidRPr="00532476">
              <w:rPr>
                <w:sz w:val="14"/>
                <w:szCs w:val="14"/>
              </w:rPr>
              <w:t>1) Москов</w:t>
            </w:r>
            <w:r w:rsidR="00381AE1">
              <w:rPr>
                <w:sz w:val="14"/>
                <w:szCs w:val="14"/>
              </w:rPr>
              <w:t>-</w:t>
            </w:r>
            <w:r w:rsidRPr="00532476">
              <w:rPr>
                <w:sz w:val="14"/>
                <w:szCs w:val="14"/>
              </w:rPr>
              <w:t>ская область, Серпухов</w:t>
            </w:r>
            <w:r w:rsidRPr="00532476">
              <w:rPr>
                <w:sz w:val="16"/>
                <w:szCs w:val="16"/>
              </w:rPr>
              <w:t>-</w:t>
            </w:r>
            <w:r w:rsidRPr="00532476">
              <w:rPr>
                <w:sz w:val="14"/>
                <w:szCs w:val="14"/>
              </w:rPr>
              <w:t xml:space="preserve">ский район, поселок Видное, </w:t>
            </w:r>
          </w:p>
          <w:p w:rsidR="00951EF3" w:rsidRPr="00532476" w:rsidRDefault="00951EF3" w:rsidP="00951EF3">
            <w:pPr>
              <w:rPr>
                <w:sz w:val="14"/>
                <w:szCs w:val="14"/>
              </w:rPr>
            </w:pPr>
            <w:r>
              <w:rPr>
                <w:sz w:val="14"/>
                <w:szCs w:val="14"/>
              </w:rPr>
              <w:t>1 000</w:t>
            </w:r>
            <w:r w:rsidRPr="00532476">
              <w:rPr>
                <w:sz w:val="14"/>
                <w:szCs w:val="14"/>
              </w:rPr>
              <w:t xml:space="preserve"> кв. м;</w:t>
            </w:r>
          </w:p>
          <w:p w:rsidR="00951EF3" w:rsidRPr="00532476" w:rsidRDefault="00951EF3" w:rsidP="00951EF3">
            <w:pPr>
              <w:rPr>
                <w:sz w:val="14"/>
                <w:szCs w:val="14"/>
              </w:rPr>
            </w:pPr>
          </w:p>
          <w:p w:rsidR="00951EF3" w:rsidRPr="00532476" w:rsidRDefault="00951EF3" w:rsidP="00951EF3">
            <w:pPr>
              <w:widowControl w:val="0"/>
              <w:autoSpaceDE w:val="0"/>
              <w:autoSpaceDN w:val="0"/>
              <w:rPr>
                <w:sz w:val="14"/>
                <w:szCs w:val="14"/>
              </w:rPr>
            </w:pPr>
            <w:r w:rsidRPr="00532476">
              <w:rPr>
                <w:sz w:val="14"/>
                <w:szCs w:val="14"/>
              </w:rPr>
              <w:t>2) Московская область, Серпухов</w:t>
            </w:r>
            <w:r w:rsidRPr="00532476">
              <w:rPr>
                <w:sz w:val="16"/>
                <w:szCs w:val="16"/>
              </w:rPr>
              <w:t>-</w:t>
            </w:r>
            <w:r w:rsidRPr="00532476">
              <w:rPr>
                <w:sz w:val="14"/>
                <w:szCs w:val="14"/>
              </w:rPr>
              <w:t xml:space="preserve">ский район, поселок Видное, </w:t>
            </w:r>
          </w:p>
          <w:p w:rsidR="00951EF3" w:rsidRPr="00532476" w:rsidRDefault="00951EF3" w:rsidP="00951EF3">
            <w:pPr>
              <w:widowControl w:val="0"/>
              <w:autoSpaceDE w:val="0"/>
              <w:autoSpaceDN w:val="0"/>
              <w:rPr>
                <w:sz w:val="16"/>
                <w:szCs w:val="16"/>
              </w:rPr>
            </w:pPr>
            <w:r>
              <w:rPr>
                <w:sz w:val="14"/>
                <w:szCs w:val="14"/>
              </w:rPr>
              <w:t>5 000</w:t>
            </w:r>
            <w:r w:rsidRPr="00532476">
              <w:rPr>
                <w:sz w:val="14"/>
                <w:szCs w:val="14"/>
              </w:rPr>
              <w:t xml:space="preserve"> кв. </w:t>
            </w:r>
            <w:r>
              <w:rPr>
                <w:sz w:val="14"/>
                <w:szCs w:val="14"/>
              </w:rPr>
              <w:t>м</w:t>
            </w:r>
          </w:p>
        </w:tc>
        <w:tc>
          <w:tcPr>
            <w:tcW w:w="993" w:type="dxa"/>
          </w:tcPr>
          <w:p w:rsidR="00951EF3" w:rsidRPr="00532476" w:rsidRDefault="00951EF3" w:rsidP="00951EF3">
            <w:pPr>
              <w:widowControl w:val="0"/>
              <w:autoSpaceDE w:val="0"/>
              <w:autoSpaceDN w:val="0"/>
              <w:rPr>
                <w:sz w:val="14"/>
                <w:szCs w:val="14"/>
              </w:rPr>
            </w:pPr>
            <w:r w:rsidRPr="00532476">
              <w:rPr>
                <w:sz w:val="14"/>
                <w:szCs w:val="14"/>
              </w:rPr>
              <w:t xml:space="preserve">1) город Москва, ул. Творческая, д. 18, </w:t>
            </w:r>
          </w:p>
          <w:p w:rsidR="00951EF3" w:rsidRPr="00532476" w:rsidRDefault="00951EF3" w:rsidP="00951EF3">
            <w:pPr>
              <w:widowControl w:val="0"/>
              <w:autoSpaceDE w:val="0"/>
              <w:autoSpaceDN w:val="0"/>
              <w:rPr>
                <w:sz w:val="14"/>
                <w:szCs w:val="14"/>
              </w:rPr>
            </w:pPr>
            <w:r w:rsidRPr="00532476">
              <w:rPr>
                <w:sz w:val="14"/>
                <w:szCs w:val="14"/>
              </w:rPr>
              <w:br/>
              <w:t>352 кв. м</w:t>
            </w:r>
          </w:p>
        </w:tc>
        <w:tc>
          <w:tcPr>
            <w:tcW w:w="850" w:type="dxa"/>
          </w:tcPr>
          <w:p w:rsidR="00951EF3" w:rsidRPr="00532476" w:rsidRDefault="00951EF3" w:rsidP="00951EF3">
            <w:pPr>
              <w:rPr>
                <w:sz w:val="16"/>
                <w:szCs w:val="16"/>
              </w:rPr>
            </w:pPr>
            <w:r w:rsidRPr="00532476">
              <w:rPr>
                <w:sz w:val="16"/>
                <w:szCs w:val="16"/>
              </w:rPr>
              <w:t xml:space="preserve">1) город Москва, ул. Морская, д. 18, корп. 1, кв. 189, </w:t>
            </w:r>
          </w:p>
          <w:p w:rsidR="00951EF3" w:rsidRPr="00532476" w:rsidRDefault="00951EF3" w:rsidP="00951EF3">
            <w:pPr>
              <w:rPr>
                <w:sz w:val="16"/>
                <w:szCs w:val="16"/>
              </w:rPr>
            </w:pPr>
            <w:r w:rsidRPr="00532476">
              <w:rPr>
                <w:sz w:val="16"/>
                <w:szCs w:val="16"/>
              </w:rPr>
              <w:t>100 кв. м;</w:t>
            </w:r>
          </w:p>
          <w:p w:rsidR="00951EF3" w:rsidRPr="00532476" w:rsidRDefault="00951EF3" w:rsidP="00951EF3">
            <w:pPr>
              <w:rPr>
                <w:sz w:val="16"/>
                <w:szCs w:val="16"/>
              </w:rPr>
            </w:pPr>
          </w:p>
          <w:p w:rsidR="00951EF3" w:rsidRPr="00532476" w:rsidRDefault="00951EF3" w:rsidP="00951EF3">
            <w:pPr>
              <w:widowControl w:val="0"/>
              <w:autoSpaceDE w:val="0"/>
              <w:autoSpaceDN w:val="0"/>
              <w:rPr>
                <w:sz w:val="16"/>
                <w:szCs w:val="16"/>
              </w:rPr>
            </w:pPr>
            <w:r>
              <w:rPr>
                <w:sz w:val="16"/>
                <w:szCs w:val="16"/>
              </w:rPr>
              <w:t>2) город Москва, ул. </w:t>
            </w:r>
            <w:r w:rsidR="00381AE1">
              <w:rPr>
                <w:sz w:val="16"/>
                <w:szCs w:val="16"/>
              </w:rPr>
              <w:t>Водо-взвод</w:t>
            </w:r>
            <w:r w:rsidRPr="00532476">
              <w:rPr>
                <w:sz w:val="16"/>
                <w:szCs w:val="16"/>
              </w:rPr>
              <w:t xml:space="preserve">ная, д. 30, корп. 2, кв.100, </w:t>
            </w:r>
          </w:p>
          <w:p w:rsidR="00951EF3" w:rsidRPr="00532476" w:rsidRDefault="00951EF3" w:rsidP="00951EF3">
            <w:pPr>
              <w:widowControl w:val="0"/>
              <w:autoSpaceDE w:val="0"/>
              <w:autoSpaceDN w:val="0"/>
              <w:rPr>
                <w:sz w:val="16"/>
                <w:szCs w:val="16"/>
              </w:rPr>
            </w:pPr>
            <w:r w:rsidRPr="00532476">
              <w:rPr>
                <w:sz w:val="16"/>
                <w:szCs w:val="16"/>
              </w:rPr>
              <w:t xml:space="preserve">17 кв. </w:t>
            </w:r>
            <w:r>
              <w:rPr>
                <w:sz w:val="16"/>
                <w:szCs w:val="16"/>
              </w:rPr>
              <w:t>м</w:t>
            </w:r>
          </w:p>
        </w:tc>
        <w:tc>
          <w:tcPr>
            <w:tcW w:w="992" w:type="dxa"/>
          </w:tcPr>
          <w:p w:rsidR="00951EF3" w:rsidRPr="00532476" w:rsidRDefault="00951EF3" w:rsidP="00951EF3">
            <w:pPr>
              <w:rPr>
                <w:sz w:val="16"/>
                <w:szCs w:val="16"/>
              </w:rPr>
            </w:pPr>
            <w:r w:rsidRPr="00532476">
              <w:rPr>
                <w:sz w:val="16"/>
                <w:szCs w:val="16"/>
              </w:rPr>
              <w:t>1) Псков</w:t>
            </w:r>
            <w:r w:rsidR="00381AE1">
              <w:rPr>
                <w:sz w:val="16"/>
                <w:szCs w:val="16"/>
              </w:rPr>
              <w:t>-</w:t>
            </w:r>
            <w:r w:rsidRPr="00532476">
              <w:rPr>
                <w:sz w:val="16"/>
                <w:szCs w:val="16"/>
              </w:rPr>
              <w:t>ская область, Гд</w:t>
            </w:r>
            <w:r w:rsidR="00381AE1">
              <w:rPr>
                <w:sz w:val="16"/>
                <w:szCs w:val="16"/>
              </w:rPr>
              <w:t>овский район, село Светлое, ул. </w:t>
            </w:r>
            <w:r w:rsidRPr="00532476">
              <w:rPr>
                <w:sz w:val="16"/>
                <w:szCs w:val="16"/>
              </w:rPr>
              <w:t xml:space="preserve">Речная, д. 22, </w:t>
            </w:r>
            <w:r w:rsidR="00381AE1">
              <w:rPr>
                <w:sz w:val="16"/>
                <w:szCs w:val="16"/>
              </w:rPr>
              <w:br/>
            </w:r>
            <w:r w:rsidRPr="00532476">
              <w:rPr>
                <w:sz w:val="16"/>
                <w:szCs w:val="16"/>
              </w:rPr>
              <w:t>20 кв. м;</w:t>
            </w:r>
          </w:p>
          <w:p w:rsidR="00951EF3" w:rsidRPr="00532476" w:rsidRDefault="00951EF3" w:rsidP="00951EF3">
            <w:pPr>
              <w:rPr>
                <w:sz w:val="16"/>
                <w:szCs w:val="16"/>
              </w:rPr>
            </w:pPr>
          </w:p>
          <w:p w:rsidR="00951EF3" w:rsidRPr="00532476" w:rsidRDefault="00951EF3" w:rsidP="00951EF3">
            <w:pPr>
              <w:widowControl w:val="0"/>
              <w:autoSpaceDE w:val="0"/>
              <w:autoSpaceDN w:val="0"/>
              <w:rPr>
                <w:sz w:val="16"/>
                <w:szCs w:val="16"/>
              </w:rPr>
            </w:pPr>
            <w:r w:rsidRPr="00532476">
              <w:rPr>
                <w:sz w:val="16"/>
                <w:szCs w:val="16"/>
              </w:rPr>
              <w:t xml:space="preserve">2) Московская область, город Серпухов, ул. Дружбы, д. 5, </w:t>
            </w:r>
            <w:r w:rsidRPr="00532476">
              <w:rPr>
                <w:sz w:val="16"/>
                <w:szCs w:val="16"/>
              </w:rPr>
              <w:br/>
              <w:t xml:space="preserve">50 кв. </w:t>
            </w:r>
            <w:r>
              <w:rPr>
                <w:sz w:val="16"/>
                <w:szCs w:val="16"/>
              </w:rPr>
              <w:t>м</w:t>
            </w:r>
          </w:p>
          <w:p w:rsidR="00951EF3" w:rsidRPr="00532476" w:rsidRDefault="00951EF3" w:rsidP="00951EF3">
            <w:pPr>
              <w:widowControl w:val="0"/>
              <w:autoSpaceDE w:val="0"/>
              <w:autoSpaceDN w:val="0"/>
              <w:rPr>
                <w:sz w:val="16"/>
                <w:szCs w:val="16"/>
              </w:rPr>
            </w:pPr>
          </w:p>
        </w:tc>
        <w:tc>
          <w:tcPr>
            <w:tcW w:w="1134" w:type="dxa"/>
          </w:tcPr>
          <w:p w:rsidR="00951EF3" w:rsidRPr="00532476" w:rsidRDefault="00951EF3" w:rsidP="00951EF3">
            <w:pPr>
              <w:rPr>
                <w:sz w:val="16"/>
                <w:szCs w:val="16"/>
              </w:rPr>
            </w:pPr>
            <w:r w:rsidRPr="00532476">
              <w:rPr>
                <w:sz w:val="16"/>
                <w:szCs w:val="16"/>
              </w:rPr>
              <w:t>0</w:t>
            </w:r>
          </w:p>
        </w:tc>
        <w:tc>
          <w:tcPr>
            <w:tcW w:w="1134" w:type="dxa"/>
          </w:tcPr>
          <w:p w:rsidR="00951EF3" w:rsidRPr="00532476" w:rsidRDefault="00951EF3" w:rsidP="00951EF3">
            <w:pPr>
              <w:widowControl w:val="0"/>
              <w:autoSpaceDE w:val="0"/>
              <w:autoSpaceDN w:val="0"/>
              <w:rPr>
                <w:sz w:val="14"/>
                <w:szCs w:val="14"/>
              </w:rPr>
            </w:pPr>
            <w:r w:rsidRPr="00532476">
              <w:rPr>
                <w:sz w:val="14"/>
                <w:szCs w:val="14"/>
              </w:rPr>
              <w:t>0</w:t>
            </w:r>
          </w:p>
        </w:tc>
        <w:tc>
          <w:tcPr>
            <w:tcW w:w="993" w:type="dxa"/>
          </w:tcPr>
          <w:p w:rsidR="00951EF3" w:rsidRPr="00532476" w:rsidRDefault="00951EF3" w:rsidP="00951EF3">
            <w:pPr>
              <w:rPr>
                <w:sz w:val="16"/>
                <w:szCs w:val="16"/>
              </w:rPr>
            </w:pPr>
            <w:r w:rsidRPr="00532476">
              <w:rPr>
                <w:sz w:val="16"/>
                <w:szCs w:val="16"/>
              </w:rPr>
              <w:t>0</w:t>
            </w:r>
          </w:p>
        </w:tc>
        <w:tc>
          <w:tcPr>
            <w:tcW w:w="1417" w:type="dxa"/>
          </w:tcPr>
          <w:p w:rsidR="00951EF3" w:rsidRPr="00532476" w:rsidRDefault="00951EF3" w:rsidP="00951EF3">
            <w:pPr>
              <w:rPr>
                <w:sz w:val="16"/>
                <w:szCs w:val="16"/>
              </w:rPr>
            </w:pPr>
            <w:r w:rsidRPr="00532476">
              <w:rPr>
                <w:sz w:val="16"/>
                <w:szCs w:val="16"/>
              </w:rPr>
              <w:t>0</w:t>
            </w:r>
          </w:p>
        </w:tc>
        <w:tc>
          <w:tcPr>
            <w:tcW w:w="1134" w:type="dxa"/>
          </w:tcPr>
          <w:p w:rsidR="00951EF3" w:rsidRPr="00532476" w:rsidRDefault="00951EF3" w:rsidP="00951EF3">
            <w:pPr>
              <w:spacing w:after="120"/>
              <w:rPr>
                <w:sz w:val="16"/>
                <w:szCs w:val="16"/>
              </w:rPr>
            </w:pPr>
            <w:r w:rsidRPr="00532476">
              <w:rPr>
                <w:sz w:val="16"/>
                <w:szCs w:val="16"/>
              </w:rPr>
              <w:t>0</w:t>
            </w:r>
          </w:p>
        </w:tc>
        <w:tc>
          <w:tcPr>
            <w:tcW w:w="851" w:type="dxa"/>
          </w:tcPr>
          <w:p w:rsidR="00951EF3" w:rsidRPr="00532476" w:rsidRDefault="00951EF3" w:rsidP="00951EF3">
            <w:pPr>
              <w:rPr>
                <w:sz w:val="16"/>
                <w:szCs w:val="16"/>
              </w:rPr>
            </w:pPr>
            <w:r w:rsidRPr="00532476">
              <w:rPr>
                <w:sz w:val="16"/>
                <w:szCs w:val="16"/>
              </w:rPr>
              <w:t>0</w:t>
            </w:r>
          </w:p>
        </w:tc>
        <w:tc>
          <w:tcPr>
            <w:tcW w:w="1134" w:type="dxa"/>
          </w:tcPr>
          <w:p w:rsidR="00951EF3" w:rsidRPr="00532476" w:rsidRDefault="00951EF3" w:rsidP="00951EF3">
            <w:pPr>
              <w:rPr>
                <w:sz w:val="16"/>
                <w:szCs w:val="16"/>
              </w:rPr>
            </w:pPr>
            <w:r w:rsidRPr="00532476">
              <w:rPr>
                <w:sz w:val="16"/>
                <w:szCs w:val="16"/>
              </w:rPr>
              <w:t>0</w:t>
            </w:r>
          </w:p>
        </w:tc>
        <w:tc>
          <w:tcPr>
            <w:tcW w:w="1253" w:type="dxa"/>
          </w:tcPr>
          <w:p w:rsidR="00951EF3" w:rsidRPr="00532476" w:rsidRDefault="00951EF3" w:rsidP="00CD4BEC">
            <w:pPr>
              <w:spacing w:line="259" w:lineRule="auto"/>
              <w:rPr>
                <w:sz w:val="14"/>
                <w:szCs w:val="14"/>
              </w:rPr>
            </w:pPr>
            <w:r>
              <w:rPr>
                <w:sz w:val="14"/>
                <w:szCs w:val="14"/>
              </w:rPr>
              <w:t>0</w:t>
            </w:r>
          </w:p>
        </w:tc>
      </w:tr>
    </w:tbl>
    <w:p w:rsidR="0058428E" w:rsidRPr="000C2981" w:rsidRDefault="0058428E" w:rsidP="0058428E">
      <w:pPr>
        <w:widowControl w:val="0"/>
        <w:autoSpaceDE w:val="0"/>
        <w:autoSpaceDN w:val="0"/>
        <w:jc w:val="both"/>
        <w:rPr>
          <w:sz w:val="10"/>
          <w:szCs w:val="10"/>
        </w:rPr>
      </w:pPr>
    </w:p>
    <w:p w:rsidR="0058428E" w:rsidRPr="00532476" w:rsidRDefault="0058428E" w:rsidP="004236CE">
      <w:pPr>
        <w:widowControl w:val="0"/>
        <w:autoSpaceDE w:val="0"/>
        <w:autoSpaceDN w:val="0"/>
        <w:jc w:val="both"/>
        <w:rPr>
          <w:sz w:val="24"/>
          <w:szCs w:val="24"/>
        </w:rPr>
      </w:pPr>
      <w:r w:rsidRPr="00532476">
        <w:rPr>
          <w:rFonts w:eastAsia="Calibri"/>
          <w:sz w:val="24"/>
          <w:szCs w:val="24"/>
          <w:lang w:eastAsia="en-US"/>
        </w:rPr>
        <w:t>Достоверность и полноту настоящих сведений подтверждаю:</w:t>
      </w:r>
      <w:r w:rsidRPr="00532476">
        <w:rPr>
          <w:sz w:val="24"/>
          <w:szCs w:val="24"/>
        </w:rPr>
        <w:t xml:space="preserve"> ___________________</w:t>
      </w:r>
    </w:p>
    <w:p w:rsidR="0058428E" w:rsidRPr="00532476" w:rsidRDefault="0058428E" w:rsidP="004236CE">
      <w:pPr>
        <w:widowControl w:val="0"/>
        <w:autoSpaceDE w:val="0"/>
        <w:autoSpaceDN w:val="0"/>
        <w:jc w:val="both"/>
        <w:rPr>
          <w:sz w:val="16"/>
          <w:szCs w:val="16"/>
        </w:rPr>
      </w:pPr>
      <w:r w:rsidRPr="00532476">
        <w:rPr>
          <w:sz w:val="24"/>
          <w:szCs w:val="24"/>
        </w:rPr>
        <w:t xml:space="preserve">                        </w:t>
      </w:r>
      <w:r w:rsidR="00DA1815" w:rsidRPr="00532476">
        <w:rPr>
          <w:sz w:val="24"/>
          <w:szCs w:val="24"/>
        </w:rPr>
        <w:t xml:space="preserve">                  </w:t>
      </w:r>
      <w:r w:rsidR="00891862" w:rsidRPr="00532476">
        <w:rPr>
          <w:sz w:val="24"/>
          <w:szCs w:val="24"/>
        </w:rPr>
        <w:t xml:space="preserve">    </w:t>
      </w:r>
      <w:r w:rsidR="00891862" w:rsidRPr="00532476">
        <w:rPr>
          <w:sz w:val="24"/>
          <w:szCs w:val="24"/>
        </w:rPr>
        <w:tab/>
      </w:r>
      <w:r w:rsidR="00891862" w:rsidRPr="00532476">
        <w:rPr>
          <w:sz w:val="24"/>
          <w:szCs w:val="24"/>
        </w:rPr>
        <w:tab/>
      </w:r>
      <w:r w:rsidR="00891862" w:rsidRPr="00532476">
        <w:rPr>
          <w:sz w:val="24"/>
          <w:szCs w:val="24"/>
        </w:rPr>
        <w:tab/>
      </w:r>
      <w:r w:rsidR="00891862" w:rsidRPr="00532476">
        <w:rPr>
          <w:sz w:val="24"/>
          <w:szCs w:val="24"/>
        </w:rPr>
        <w:tab/>
      </w:r>
      <w:r w:rsidR="00891862" w:rsidRPr="00532476">
        <w:rPr>
          <w:sz w:val="24"/>
          <w:szCs w:val="24"/>
        </w:rPr>
        <w:tab/>
      </w:r>
      <w:r w:rsidR="00891862" w:rsidRPr="00532476">
        <w:rPr>
          <w:sz w:val="24"/>
          <w:szCs w:val="24"/>
        </w:rPr>
        <w:tab/>
      </w:r>
      <w:r w:rsidR="00891862" w:rsidRPr="00532476">
        <w:rPr>
          <w:sz w:val="24"/>
          <w:szCs w:val="24"/>
        </w:rPr>
        <w:tab/>
      </w:r>
      <w:r w:rsidRPr="00532476">
        <w:rPr>
          <w:sz w:val="16"/>
          <w:szCs w:val="16"/>
        </w:rPr>
        <w:t>(подпись кандидата)</w:t>
      </w:r>
    </w:p>
    <w:p w:rsidR="0042412C" w:rsidRPr="00532476" w:rsidRDefault="00881DB4" w:rsidP="004236CE">
      <w:pPr>
        <w:widowControl w:val="0"/>
        <w:autoSpaceDE w:val="0"/>
        <w:autoSpaceDN w:val="0"/>
        <w:jc w:val="both"/>
        <w:rPr>
          <w:rFonts w:eastAsia="Calibri"/>
          <w:sz w:val="24"/>
          <w:szCs w:val="24"/>
          <w:lang w:eastAsia="en-US"/>
        </w:rPr>
      </w:pPr>
      <w:r>
        <w:rPr>
          <w:w w:val="90"/>
          <w:sz w:val="28"/>
          <w:szCs w:val="28"/>
        </w:rPr>
        <w:t>«    » _________</w:t>
      </w:r>
      <w:r w:rsidRPr="00532476">
        <w:rPr>
          <w:w w:val="90"/>
          <w:sz w:val="28"/>
          <w:szCs w:val="28"/>
        </w:rPr>
        <w:t xml:space="preserve"> 20</w:t>
      </w:r>
      <w:r>
        <w:rPr>
          <w:w w:val="90"/>
          <w:sz w:val="28"/>
          <w:szCs w:val="28"/>
        </w:rPr>
        <w:t>__</w:t>
      </w:r>
      <w:r w:rsidRPr="00532476">
        <w:rPr>
          <w:w w:val="90"/>
          <w:sz w:val="28"/>
          <w:szCs w:val="28"/>
        </w:rPr>
        <w:t xml:space="preserve"> г.</w:t>
      </w:r>
    </w:p>
    <w:p w:rsidR="00C66643" w:rsidRPr="00532476" w:rsidRDefault="00C66643" w:rsidP="0058428E">
      <w:pPr>
        <w:widowControl w:val="0"/>
        <w:autoSpaceDE w:val="0"/>
        <w:autoSpaceDN w:val="0"/>
        <w:jc w:val="both"/>
        <w:rPr>
          <w:rFonts w:eastAsia="Calibri"/>
          <w:sz w:val="28"/>
          <w:szCs w:val="28"/>
          <w:lang w:eastAsia="en-US"/>
        </w:rPr>
        <w:sectPr w:rsidR="00C66643" w:rsidRPr="00532476" w:rsidSect="00EC1C9E">
          <w:headerReference w:type="first" r:id="rId29"/>
          <w:footnotePr>
            <w:numRestart w:val="eachSect"/>
          </w:footnotePr>
          <w:pgSz w:w="16840" w:h="11907" w:orient="landscape" w:code="9"/>
          <w:pgMar w:top="720" w:right="538" w:bottom="720" w:left="510" w:header="720" w:footer="471" w:gutter="0"/>
          <w:cols w:space="720"/>
          <w:docGrid w:linePitch="272"/>
        </w:sectPr>
      </w:pPr>
    </w:p>
    <w:p w:rsidR="00951EF3" w:rsidRDefault="00951EF3">
      <w:pPr>
        <w:rPr>
          <w:rFonts w:eastAsia="Calibri"/>
          <w:sz w:val="28"/>
          <w:szCs w:val="28"/>
          <w:lang w:eastAsia="en-US"/>
        </w:rPr>
      </w:pPr>
      <w:r>
        <w:rPr>
          <w:rFonts w:eastAsia="Calibri"/>
          <w:sz w:val="28"/>
          <w:szCs w:val="28"/>
          <w:lang w:eastAsia="en-US"/>
        </w:rPr>
        <w:lastRenderedPageBreak/>
        <w:br w:type="page"/>
      </w:r>
    </w:p>
    <w:p w:rsidR="00C66643" w:rsidRPr="00532476" w:rsidRDefault="00C66643" w:rsidP="0058428E">
      <w:pPr>
        <w:widowControl w:val="0"/>
        <w:autoSpaceDE w:val="0"/>
        <w:autoSpaceDN w:val="0"/>
        <w:jc w:val="both"/>
        <w:rPr>
          <w:rFonts w:eastAsia="Calibri"/>
          <w:sz w:val="28"/>
          <w:szCs w:val="28"/>
          <w:lang w:eastAsia="en-US"/>
        </w:rPr>
      </w:pP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 xml:space="preserve">1 </w:t>
      </w:r>
      <w:r w:rsidR="0042412C" w:rsidRPr="00532476">
        <w:rPr>
          <w:rFonts w:ascii="Times New Roman" w:hAnsi="Times New Roman" w:cs="Times New Roman"/>
          <w:sz w:val="22"/>
          <w:szCs w:val="22"/>
        </w:rPr>
        <w:t>Указывается при наличии.</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 xml:space="preserve">2 </w:t>
      </w:r>
      <w:r w:rsidR="0042412C" w:rsidRPr="00532476">
        <w:rPr>
          <w:rFonts w:ascii="Times New Roman" w:hAnsi="Times New Roman" w:cs="Times New Roman"/>
          <w:sz w:val="22"/>
          <w:szCs w:val="22"/>
        </w:rPr>
        <w:t>Указываются доходы (включая пенсии, пособия, иные выплаты) за шесть лет, предшествующих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3</w:t>
      </w:r>
      <w:r w:rsidRPr="00532476">
        <w:rPr>
          <w:rFonts w:ascii="Times New Roman" w:hAnsi="Times New Roman" w:cs="Times New Roman"/>
          <w:sz w:val="22"/>
          <w:szCs w:val="22"/>
        </w:rPr>
        <w:t xml:space="preserve"> </w:t>
      </w:r>
      <w:r w:rsidR="0042412C" w:rsidRPr="00532476">
        <w:rPr>
          <w:rFonts w:ascii="Times New Roman" w:hAnsi="Times New Roman" w:cs="Times New Roman"/>
          <w:sz w:val="22"/>
          <w:szCs w:val="22"/>
        </w:rPr>
        <w:t>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 xml:space="preserve">4 </w:t>
      </w:r>
      <w:r w:rsidR="0042412C" w:rsidRPr="00532476">
        <w:rPr>
          <w:rFonts w:ascii="Times New Roman" w:hAnsi="Times New Roman" w:cs="Times New Roman"/>
          <w:sz w:val="22"/>
          <w:szCs w:val="22"/>
        </w:rPr>
        <w:t>Доход, полученный в иностранной валюте, указывается в рублях по курсу Центрального банка Российской Федерации на дату получения дохода.</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 xml:space="preserve">5 </w:t>
      </w:r>
      <w:r w:rsidR="0042412C" w:rsidRPr="00532476">
        <w:rPr>
          <w:rFonts w:ascii="Times New Roman" w:hAnsi="Times New Roman" w:cs="Times New Roman"/>
          <w:sz w:val="22"/>
          <w:szCs w:val="22"/>
        </w:rPr>
        <w:t xml:space="preserve">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6</w:t>
      </w:r>
      <w:r w:rsidR="0042412C" w:rsidRPr="00532476">
        <w:rPr>
          <w:rFonts w:ascii="Times New Roman" w:hAnsi="Times New Roman" w:cs="Times New Roman"/>
          <w:sz w:val="22"/>
          <w:szCs w:val="22"/>
        </w:rPr>
        <w:t xml:space="preserve">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 xml:space="preserve">7 </w:t>
      </w:r>
      <w:r w:rsidR="0042412C" w:rsidRPr="00532476">
        <w:rPr>
          <w:rFonts w:ascii="Times New Roman" w:hAnsi="Times New Roman" w:cs="Times New Roman"/>
          <w:sz w:val="22"/>
          <w:szCs w:val="22"/>
        </w:rPr>
        <w:t>Для счетов в иностранной валюте остаток указывается в рублях по курсу Центрального банка Российской Федерации на указанную дату.</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 xml:space="preserve">8 </w:t>
      </w:r>
      <w:r w:rsidR="0042412C" w:rsidRPr="00532476">
        <w:rPr>
          <w:rFonts w:ascii="Times New Roman" w:hAnsi="Times New Roman" w:cs="Times New Roman"/>
          <w:sz w:val="22"/>
          <w:szCs w:val="22"/>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 xml:space="preserve">9 </w:t>
      </w:r>
      <w:r w:rsidR="0042412C" w:rsidRPr="00532476">
        <w:rPr>
          <w:rFonts w:ascii="Times New Roman" w:hAnsi="Times New Roman" w:cs="Times New Roman"/>
          <w:sz w:val="22"/>
          <w:szCs w:val="22"/>
        </w:rPr>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42412C" w:rsidRPr="00532476" w:rsidRDefault="006E011E"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1</w:t>
      </w:r>
      <w:r w:rsidR="00E15DCF" w:rsidRPr="00532476">
        <w:rPr>
          <w:rFonts w:ascii="Times New Roman" w:hAnsi="Times New Roman" w:cs="Times New Roman"/>
          <w:sz w:val="22"/>
          <w:szCs w:val="22"/>
          <w:vertAlign w:val="superscript"/>
        </w:rPr>
        <w:t>0</w:t>
      </w:r>
      <w:r w:rsidR="0042412C" w:rsidRPr="00532476">
        <w:rPr>
          <w:rFonts w:ascii="Times New Roman" w:hAnsi="Times New Roman" w:cs="Times New Roman"/>
          <w:sz w:val="22"/>
          <w:szCs w:val="22"/>
        </w:rPr>
        <w:t xml:space="preserve">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42412C" w:rsidRPr="00532476" w:rsidRDefault="00E15DCF"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1</w:t>
      </w:r>
      <w:r w:rsidR="006E011E" w:rsidRPr="00532476">
        <w:rPr>
          <w:rFonts w:ascii="Times New Roman" w:hAnsi="Times New Roman" w:cs="Times New Roman"/>
          <w:sz w:val="22"/>
          <w:szCs w:val="22"/>
          <w:vertAlign w:val="superscript"/>
        </w:rPr>
        <w:t>1</w:t>
      </w:r>
      <w:r w:rsidR="0042412C" w:rsidRPr="00532476">
        <w:rPr>
          <w:rFonts w:ascii="Times New Roman" w:hAnsi="Times New Roman" w:cs="Times New Roman"/>
          <w:sz w:val="22"/>
          <w:szCs w:val="22"/>
        </w:rPr>
        <w:t xml:space="preserve"> Указывается вид недвижимого имущества (земельный участок, жилой дом, дача и другие), вид пользования (аренда, безвозмездное пользование и другие), основания пользования (договор, фактическое предоставление и другие), а также реквизиты (дата, номер) соответствующего договора или акта.</w:t>
      </w:r>
    </w:p>
    <w:p w:rsidR="00CF46F1" w:rsidRPr="00532476" w:rsidRDefault="006E011E" w:rsidP="0042412C">
      <w:pPr>
        <w:pStyle w:val="ConsPlusNormal"/>
        <w:ind w:firstLine="540"/>
        <w:jc w:val="both"/>
        <w:rPr>
          <w:rFonts w:ascii="Times New Roman" w:hAnsi="Times New Roman" w:cs="Times New Roman"/>
          <w:sz w:val="22"/>
          <w:szCs w:val="22"/>
        </w:rPr>
      </w:pPr>
      <w:r w:rsidRPr="00532476">
        <w:rPr>
          <w:rFonts w:ascii="Times New Roman" w:hAnsi="Times New Roman" w:cs="Times New Roman"/>
          <w:sz w:val="22"/>
          <w:szCs w:val="22"/>
          <w:vertAlign w:val="superscript"/>
        </w:rPr>
        <w:t>1</w:t>
      </w:r>
      <w:r w:rsidR="00E15DCF" w:rsidRPr="00532476">
        <w:rPr>
          <w:rFonts w:ascii="Times New Roman" w:hAnsi="Times New Roman" w:cs="Times New Roman"/>
          <w:sz w:val="22"/>
          <w:szCs w:val="22"/>
          <w:vertAlign w:val="superscript"/>
        </w:rPr>
        <w:t>2</w:t>
      </w:r>
      <w:r w:rsidR="0042412C" w:rsidRPr="00532476">
        <w:rPr>
          <w:rFonts w:ascii="Times New Roman" w:hAnsi="Times New Roman" w:cs="Times New Roman"/>
          <w:sz w:val="22"/>
          <w:szCs w:val="22"/>
        </w:rPr>
        <w:t xml:space="preserve"> Указываются вторая сторона обязательства (кредитор или должник, его фамилия, имя и отчество или наименование юридического лица, адрес), содержание обязательства (заем, кредит или иное), сумма основного обязательства (без суммы процентов). Для обязательств, выраженных в иностранной валюте, сумма указывается в рублях по курсу Центрального банка Российской Федерации по состоянию на первое число месяца официального опубликования (публикации) решения о назначении выборов Президента Российской Федерации.</w:t>
      </w:r>
    </w:p>
    <w:p w:rsidR="000F64A8" w:rsidRPr="00532476" w:rsidRDefault="000F64A8" w:rsidP="0042412C">
      <w:pPr>
        <w:pStyle w:val="ConsPlusNormal"/>
        <w:ind w:firstLine="540"/>
        <w:jc w:val="both"/>
        <w:rPr>
          <w:rFonts w:ascii="Times New Roman" w:hAnsi="Times New Roman" w:cs="Times New Roman"/>
          <w:sz w:val="22"/>
          <w:szCs w:val="22"/>
        </w:rPr>
        <w:sectPr w:rsidR="000F64A8" w:rsidRPr="00532476" w:rsidSect="00C66643">
          <w:footnotePr>
            <w:numRestart w:val="eachSect"/>
          </w:footnotePr>
          <w:type w:val="continuous"/>
          <w:pgSz w:w="16840" w:h="11907" w:orient="landscape" w:code="9"/>
          <w:pgMar w:top="720" w:right="822" w:bottom="720" w:left="510" w:header="720" w:footer="471" w:gutter="0"/>
          <w:cols w:space="720"/>
          <w:docGrid w:linePitch="272"/>
        </w:sectPr>
      </w:pPr>
    </w:p>
    <w:p w:rsidR="000F64A8" w:rsidRPr="00532476" w:rsidRDefault="00B7272D" w:rsidP="000F64A8">
      <w:pPr>
        <w:jc w:val="right"/>
        <w:rPr>
          <w:sz w:val="24"/>
        </w:rPr>
      </w:pPr>
      <w:r w:rsidRPr="00532476">
        <w:rPr>
          <w:sz w:val="24"/>
        </w:rPr>
        <w:lastRenderedPageBreak/>
        <w:t>Приложение № 3</w:t>
      </w:r>
    </w:p>
    <w:p w:rsidR="000F64A8" w:rsidRPr="00532476" w:rsidRDefault="000F64A8" w:rsidP="000F64A8">
      <w:pPr>
        <w:jc w:val="right"/>
        <w:rPr>
          <w:sz w:val="24"/>
        </w:rPr>
      </w:pPr>
      <w:r w:rsidRPr="00532476">
        <w:rPr>
          <w:sz w:val="24"/>
        </w:rPr>
        <w:t xml:space="preserve">к Правилам оформления сведений о кандидатах, </w:t>
      </w:r>
      <w:r w:rsidRPr="00532476">
        <w:rPr>
          <w:sz w:val="24"/>
        </w:rPr>
        <w:br/>
        <w:t xml:space="preserve">избирательных объединениях, </w:t>
      </w:r>
      <w:r w:rsidRPr="00532476">
        <w:rPr>
          <w:sz w:val="24"/>
        </w:rPr>
        <w:br/>
        <w:t>в том числе с использованием ГАС «Выборы»</w:t>
      </w:r>
    </w:p>
    <w:p w:rsidR="000F64A8" w:rsidRPr="00532476" w:rsidRDefault="00653ECE" w:rsidP="000F64A8">
      <w:pPr>
        <w:pStyle w:val="9"/>
        <w:ind w:left="8640"/>
        <w:jc w:val="right"/>
        <w:rPr>
          <w:b w:val="0"/>
          <w:lang w:val="ru-RU"/>
        </w:rPr>
      </w:pPr>
      <w:r w:rsidRPr="00532476">
        <w:rPr>
          <w:b w:val="0"/>
          <w:lang w:val="ru-RU"/>
        </w:rPr>
        <w:t>(о</w:t>
      </w:r>
      <w:r w:rsidR="000F64A8" w:rsidRPr="00532476">
        <w:rPr>
          <w:b w:val="0"/>
          <w:lang w:val="ru-RU"/>
        </w:rPr>
        <w:t>бразец заполнения</w:t>
      </w:r>
      <w:r w:rsidR="000F64A8" w:rsidRPr="00532476">
        <w:rPr>
          <w:lang w:val="ru-RU"/>
        </w:rPr>
        <w:t xml:space="preserve"> </w:t>
      </w:r>
      <w:r w:rsidR="00F952C0">
        <w:rPr>
          <w:b w:val="0"/>
          <w:lang w:val="ru-RU"/>
        </w:rPr>
        <w:t>п</w:t>
      </w:r>
      <w:r w:rsidR="000F64A8" w:rsidRPr="00532476">
        <w:rPr>
          <w:b w:val="0"/>
          <w:lang w:val="ru-RU"/>
        </w:rPr>
        <w:t>риложения 1 к Федеральному закону «О выборах депутатов Государственной Думы Федерального Собрания Российской Федерации»</w:t>
      </w:r>
      <w:r w:rsidRPr="00532476">
        <w:rPr>
          <w:b w:val="0"/>
          <w:lang w:val="ru-RU"/>
        </w:rPr>
        <w:t>)</w:t>
      </w:r>
    </w:p>
    <w:p w:rsidR="000F64A8" w:rsidRPr="00532476" w:rsidRDefault="000F64A8" w:rsidP="000F64A8">
      <w:pPr>
        <w:widowControl w:val="0"/>
        <w:autoSpaceDE w:val="0"/>
        <w:autoSpaceDN w:val="0"/>
        <w:adjustRightInd w:val="0"/>
        <w:ind w:left="9214"/>
        <w:jc w:val="right"/>
        <w:outlineLvl w:val="0"/>
        <w:rPr>
          <w:sz w:val="24"/>
        </w:rPr>
      </w:pPr>
    </w:p>
    <w:p w:rsidR="000F64A8" w:rsidRPr="00532476" w:rsidRDefault="000F64A8" w:rsidP="000F64A8">
      <w:pPr>
        <w:ind w:right="-479"/>
        <w:rPr>
          <w:b/>
          <w:szCs w:val="28"/>
        </w:rPr>
      </w:pPr>
    </w:p>
    <w:p w:rsidR="000F64A8" w:rsidRPr="00532476" w:rsidRDefault="000F64A8" w:rsidP="000F64A8">
      <w:pPr>
        <w:spacing w:line="259" w:lineRule="auto"/>
        <w:ind w:right="-479"/>
        <w:jc w:val="center"/>
        <w:rPr>
          <w:rFonts w:eastAsia="Calibri"/>
          <w:b/>
          <w:sz w:val="28"/>
          <w:szCs w:val="28"/>
          <w:lang w:eastAsia="en-US"/>
        </w:rPr>
      </w:pPr>
      <w:r w:rsidRPr="00532476">
        <w:rPr>
          <w:rFonts w:eastAsia="Calibri"/>
          <w:b/>
          <w:sz w:val="28"/>
          <w:szCs w:val="28"/>
          <w:lang w:eastAsia="en-US"/>
        </w:rPr>
        <w:t xml:space="preserve">СВЕДЕНИЯ О РАЗМЕРЕ И ОБ ИСТОЧНИКАХ ДОХОДОВ, ИМУЩЕСТВЕ, </w:t>
      </w:r>
      <w:r w:rsidRPr="00532476">
        <w:rPr>
          <w:rFonts w:eastAsia="Calibri"/>
          <w:b/>
          <w:sz w:val="28"/>
          <w:szCs w:val="28"/>
          <w:lang w:eastAsia="en-US"/>
        </w:rPr>
        <w:br/>
        <w:t>ПРИНАДЛЕЖАЩЕМ КАНДИДАТУ НА ПРАВЕ СОБСТВЕННОСТИ, О СЧЕТАХ</w:t>
      </w:r>
      <w:r w:rsidRPr="00532476">
        <w:rPr>
          <w:rFonts w:eastAsia="Calibri"/>
          <w:b/>
          <w:sz w:val="28"/>
          <w:szCs w:val="28"/>
          <w:lang w:eastAsia="en-US"/>
        </w:rPr>
        <w:br/>
        <w:t>(ВКЛАДАХ) В БАНКАХ, ЦЕННЫХ БУМАГАХ</w:t>
      </w:r>
    </w:p>
    <w:p w:rsidR="006214F4" w:rsidRPr="00532476" w:rsidRDefault="006214F4" w:rsidP="006214F4">
      <w:pPr>
        <w:spacing w:line="259" w:lineRule="auto"/>
        <w:ind w:right="-479"/>
        <w:rPr>
          <w:rFonts w:eastAsia="Calibri"/>
          <w:sz w:val="16"/>
          <w:szCs w:val="16"/>
          <w:lang w:eastAsia="en-US"/>
        </w:rPr>
      </w:pPr>
    </w:p>
    <w:p w:rsidR="000F64A8" w:rsidRPr="00532476" w:rsidRDefault="000F64A8" w:rsidP="000F64A8">
      <w:pPr>
        <w:tabs>
          <w:tab w:val="left" w:pos="14626"/>
        </w:tabs>
        <w:spacing w:line="259" w:lineRule="auto"/>
        <w:ind w:right="-479"/>
        <w:rPr>
          <w:rFonts w:eastAsia="Calibri"/>
          <w:sz w:val="28"/>
          <w:szCs w:val="28"/>
          <w:lang w:eastAsia="en-US"/>
        </w:rPr>
      </w:pPr>
      <w:r w:rsidRPr="00532476">
        <w:rPr>
          <w:rFonts w:eastAsia="Calibri"/>
          <w:sz w:val="28"/>
          <w:szCs w:val="28"/>
          <w:lang w:eastAsia="en-US"/>
        </w:rPr>
        <w:t xml:space="preserve">Я, кандидат </w:t>
      </w:r>
      <w:r w:rsidRPr="00532476">
        <w:rPr>
          <w:sz w:val="28"/>
          <w:szCs w:val="28"/>
        </w:rPr>
        <w:t xml:space="preserve">Иванов Иван Иванович, </w:t>
      </w:r>
      <w:r w:rsidRPr="00532476">
        <w:rPr>
          <w:rFonts w:eastAsia="Calibri"/>
          <w:sz w:val="28"/>
          <w:szCs w:val="28"/>
          <w:lang w:eastAsia="en-US"/>
        </w:rPr>
        <w:t xml:space="preserve">сообщаю сведения о размере и об источниках своих доходов, имуществе, принадлежащем </w:t>
      </w:r>
      <w:r w:rsidRPr="00532476">
        <w:rPr>
          <w:rFonts w:eastAsia="Calibri"/>
          <w:sz w:val="28"/>
          <w:szCs w:val="28"/>
          <w:lang w:eastAsia="en-US"/>
        </w:rPr>
        <w:br/>
        <w:t>мне на праве собственности (в том числе совместной), о счетах (вкладах) в банках, ценных бумагах:</w:t>
      </w:r>
    </w:p>
    <w:p w:rsidR="006214F4" w:rsidRPr="00532476" w:rsidRDefault="006214F4" w:rsidP="006214F4">
      <w:pPr>
        <w:spacing w:line="259" w:lineRule="auto"/>
        <w:ind w:right="-479"/>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908"/>
        <w:gridCol w:w="1134"/>
        <w:gridCol w:w="1134"/>
        <w:gridCol w:w="986"/>
        <w:gridCol w:w="857"/>
        <w:gridCol w:w="1159"/>
        <w:gridCol w:w="1139"/>
        <w:gridCol w:w="1159"/>
        <w:gridCol w:w="1022"/>
        <w:gridCol w:w="1116"/>
        <w:gridCol w:w="1634"/>
        <w:gridCol w:w="1417"/>
        <w:gridCol w:w="993"/>
        <w:gridCol w:w="1162"/>
      </w:tblGrid>
      <w:tr w:rsidR="000F64A8" w:rsidRPr="00532476" w:rsidTr="00104A09">
        <w:tc>
          <w:tcPr>
            <w:tcW w:w="908" w:type="dxa"/>
            <w:vMerge w:val="restart"/>
          </w:tcPr>
          <w:p w:rsidR="000F64A8" w:rsidRPr="00532476" w:rsidRDefault="000F64A8" w:rsidP="004F4C4E">
            <w:pPr>
              <w:spacing w:line="259" w:lineRule="auto"/>
              <w:jc w:val="center"/>
              <w:rPr>
                <w:rFonts w:eastAsia="Calibri"/>
                <w:sz w:val="14"/>
                <w:szCs w:val="14"/>
                <w:lang w:val="en-US" w:eastAsia="en-US"/>
              </w:rPr>
            </w:pPr>
            <w:r w:rsidRPr="00532476">
              <w:rPr>
                <w:rFonts w:eastAsia="Calibri"/>
                <w:sz w:val="14"/>
                <w:szCs w:val="14"/>
                <w:lang w:eastAsia="en-US"/>
              </w:rPr>
              <w:t>Фамилия, имя, отчество</w:t>
            </w:r>
          </w:p>
        </w:tc>
        <w:tc>
          <w:tcPr>
            <w:tcW w:w="1134" w:type="dxa"/>
            <w:vMerge w:val="restart"/>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Серия и номер паспорта или документа, заменяющего паспорт гражданина,</w:t>
            </w:r>
            <w:r w:rsidRPr="00532476">
              <w:rPr>
                <w:rFonts w:eastAsia="Calibri"/>
                <w:sz w:val="14"/>
                <w:szCs w:val="14"/>
                <w:lang w:eastAsia="en-US"/>
              </w:rPr>
              <w:br/>
              <w:t>ИНН</w:t>
            </w:r>
          </w:p>
        </w:tc>
        <w:tc>
          <w:tcPr>
            <w:tcW w:w="1134" w:type="dxa"/>
            <w:vMerge w:val="restart"/>
            <w:vAlign w:val="center"/>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Доходы за 2014 год</w:t>
            </w:r>
          </w:p>
        </w:tc>
        <w:tc>
          <w:tcPr>
            <w:tcW w:w="12644" w:type="dxa"/>
            <w:gridSpan w:val="11"/>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 xml:space="preserve">Имущество по состоянию на </w:t>
            </w:r>
            <w:r w:rsidR="007A59CF" w:rsidRPr="00532476">
              <w:rPr>
                <w:rFonts w:eastAsia="Calibri"/>
                <w:sz w:val="14"/>
                <w:szCs w:val="14"/>
                <w:lang w:eastAsia="en-US"/>
              </w:rPr>
              <w:t>1 июн</w:t>
            </w:r>
            <w:r w:rsidRPr="00532476">
              <w:rPr>
                <w:rFonts w:eastAsia="Calibri"/>
                <w:sz w:val="14"/>
                <w:szCs w:val="14"/>
                <w:lang w:eastAsia="en-US"/>
              </w:rPr>
              <w:t>я 2015 года</w:t>
            </w:r>
          </w:p>
        </w:tc>
      </w:tr>
      <w:tr w:rsidR="000F64A8" w:rsidRPr="00532476" w:rsidTr="00104A09">
        <w:trPr>
          <w:trHeight w:val="351"/>
        </w:trPr>
        <w:tc>
          <w:tcPr>
            <w:tcW w:w="908"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6322" w:type="dxa"/>
            <w:gridSpan w:val="6"/>
            <w:vMerge w:val="restart"/>
            <w:vAlign w:val="center"/>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Недвижимое имущество</w:t>
            </w:r>
          </w:p>
        </w:tc>
        <w:tc>
          <w:tcPr>
            <w:tcW w:w="1116" w:type="dxa"/>
            <w:vMerge w:val="restart"/>
          </w:tcPr>
          <w:p w:rsidR="000F64A8" w:rsidRPr="00532476" w:rsidRDefault="000F64A8" w:rsidP="004F4C4E">
            <w:pPr>
              <w:spacing w:line="259" w:lineRule="auto"/>
              <w:ind w:right="-24"/>
              <w:jc w:val="center"/>
              <w:rPr>
                <w:rFonts w:eastAsia="Calibri"/>
                <w:sz w:val="14"/>
                <w:szCs w:val="14"/>
                <w:lang w:eastAsia="en-US"/>
              </w:rPr>
            </w:pPr>
            <w:r w:rsidRPr="00532476">
              <w:rPr>
                <w:rFonts w:eastAsia="Calibri"/>
                <w:sz w:val="14"/>
                <w:szCs w:val="14"/>
                <w:lang w:eastAsia="en-US"/>
              </w:rPr>
              <w:t>Транспортные средства</w:t>
            </w:r>
          </w:p>
        </w:tc>
        <w:tc>
          <w:tcPr>
            <w:tcW w:w="1634" w:type="dxa"/>
            <w:vMerge w:val="restart"/>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Денежные средства и драгоценные металлы, находящиеся на счетах (во вкладах) в банках</w:t>
            </w:r>
          </w:p>
        </w:tc>
        <w:tc>
          <w:tcPr>
            <w:tcW w:w="3572" w:type="dxa"/>
            <w:gridSpan w:val="3"/>
          </w:tcPr>
          <w:p w:rsidR="000F64A8" w:rsidRPr="00532476" w:rsidRDefault="00483ED5" w:rsidP="004F4C4E">
            <w:pPr>
              <w:spacing w:line="259" w:lineRule="auto"/>
              <w:jc w:val="center"/>
              <w:rPr>
                <w:rFonts w:eastAsia="Calibri"/>
                <w:sz w:val="14"/>
                <w:szCs w:val="14"/>
                <w:lang w:eastAsia="en-US"/>
              </w:rPr>
            </w:pPr>
            <w:r w:rsidRPr="00532476">
              <w:rPr>
                <w:sz w:val="16"/>
                <w:szCs w:val="16"/>
              </w:rPr>
              <w:t>Иное имущество</w:t>
            </w:r>
          </w:p>
        </w:tc>
      </w:tr>
      <w:tr w:rsidR="000F64A8" w:rsidRPr="00532476" w:rsidTr="00104A09">
        <w:trPr>
          <w:trHeight w:val="248"/>
        </w:trPr>
        <w:tc>
          <w:tcPr>
            <w:tcW w:w="908"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6322" w:type="dxa"/>
            <w:gridSpan w:val="6"/>
            <w:vMerge/>
            <w:vAlign w:val="center"/>
          </w:tcPr>
          <w:p w:rsidR="000F64A8" w:rsidRPr="00532476" w:rsidRDefault="000F64A8" w:rsidP="004F4C4E">
            <w:pPr>
              <w:spacing w:line="259" w:lineRule="auto"/>
              <w:jc w:val="center"/>
              <w:rPr>
                <w:rFonts w:eastAsia="Calibri"/>
                <w:sz w:val="14"/>
                <w:szCs w:val="14"/>
                <w:lang w:eastAsia="en-US"/>
              </w:rPr>
            </w:pPr>
          </w:p>
        </w:tc>
        <w:tc>
          <w:tcPr>
            <w:tcW w:w="1116" w:type="dxa"/>
            <w:vMerge/>
          </w:tcPr>
          <w:p w:rsidR="000F64A8" w:rsidRPr="00532476" w:rsidRDefault="000F64A8" w:rsidP="004F4C4E">
            <w:pPr>
              <w:spacing w:line="259" w:lineRule="auto"/>
              <w:ind w:right="-24"/>
              <w:jc w:val="center"/>
              <w:rPr>
                <w:rFonts w:eastAsia="Calibri"/>
                <w:sz w:val="14"/>
                <w:szCs w:val="14"/>
                <w:lang w:eastAsia="en-US"/>
              </w:rPr>
            </w:pPr>
          </w:p>
        </w:tc>
        <w:tc>
          <w:tcPr>
            <w:tcW w:w="1634" w:type="dxa"/>
            <w:vMerge/>
          </w:tcPr>
          <w:p w:rsidR="000F64A8" w:rsidRPr="00532476" w:rsidRDefault="000F64A8" w:rsidP="004F4C4E">
            <w:pPr>
              <w:spacing w:line="259" w:lineRule="auto"/>
              <w:jc w:val="center"/>
              <w:rPr>
                <w:rFonts w:eastAsia="Calibri"/>
                <w:sz w:val="14"/>
                <w:szCs w:val="14"/>
                <w:lang w:eastAsia="en-US"/>
              </w:rPr>
            </w:pPr>
          </w:p>
        </w:tc>
        <w:tc>
          <w:tcPr>
            <w:tcW w:w="2410" w:type="dxa"/>
            <w:gridSpan w:val="2"/>
          </w:tcPr>
          <w:p w:rsidR="000F64A8" w:rsidRPr="00532476" w:rsidRDefault="000F64A8" w:rsidP="004F4C4E">
            <w:pPr>
              <w:spacing w:line="259" w:lineRule="auto"/>
              <w:jc w:val="center"/>
              <w:rPr>
                <w:rFonts w:eastAsia="Calibri"/>
                <w:sz w:val="14"/>
                <w:szCs w:val="14"/>
                <w:lang w:val="en-US" w:eastAsia="en-US"/>
              </w:rPr>
            </w:pPr>
            <w:r w:rsidRPr="00532476">
              <w:rPr>
                <w:rFonts w:eastAsia="Calibri"/>
                <w:sz w:val="14"/>
                <w:szCs w:val="14"/>
                <w:lang w:eastAsia="en-US"/>
              </w:rPr>
              <w:t>Ценные бумаги</w:t>
            </w:r>
          </w:p>
        </w:tc>
        <w:tc>
          <w:tcPr>
            <w:tcW w:w="1162" w:type="dxa"/>
            <w:vMerge w:val="restart"/>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Иное участие в коммерческих организациях</w:t>
            </w:r>
          </w:p>
        </w:tc>
      </w:tr>
      <w:tr w:rsidR="000F64A8" w:rsidRPr="00532476" w:rsidTr="00104A09">
        <w:trPr>
          <w:trHeight w:val="441"/>
        </w:trPr>
        <w:tc>
          <w:tcPr>
            <w:tcW w:w="908"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6322" w:type="dxa"/>
            <w:gridSpan w:val="6"/>
            <w:vMerge/>
            <w:vAlign w:val="center"/>
          </w:tcPr>
          <w:p w:rsidR="000F64A8" w:rsidRPr="00532476" w:rsidRDefault="000F64A8" w:rsidP="004F4C4E">
            <w:pPr>
              <w:spacing w:line="259" w:lineRule="auto"/>
              <w:jc w:val="center"/>
              <w:rPr>
                <w:rFonts w:eastAsia="Calibri"/>
                <w:sz w:val="14"/>
                <w:szCs w:val="14"/>
                <w:lang w:eastAsia="en-US"/>
              </w:rPr>
            </w:pPr>
          </w:p>
        </w:tc>
        <w:tc>
          <w:tcPr>
            <w:tcW w:w="1116" w:type="dxa"/>
            <w:vMerge/>
          </w:tcPr>
          <w:p w:rsidR="000F64A8" w:rsidRPr="00532476" w:rsidRDefault="000F64A8" w:rsidP="004F4C4E">
            <w:pPr>
              <w:spacing w:line="259" w:lineRule="auto"/>
              <w:ind w:right="-24"/>
              <w:jc w:val="center"/>
              <w:rPr>
                <w:rFonts w:eastAsia="Calibri"/>
                <w:sz w:val="14"/>
                <w:szCs w:val="14"/>
                <w:lang w:eastAsia="en-US"/>
              </w:rPr>
            </w:pPr>
          </w:p>
        </w:tc>
        <w:tc>
          <w:tcPr>
            <w:tcW w:w="1634" w:type="dxa"/>
            <w:vMerge/>
          </w:tcPr>
          <w:p w:rsidR="000F64A8" w:rsidRPr="00532476" w:rsidRDefault="000F64A8" w:rsidP="004F4C4E">
            <w:pPr>
              <w:spacing w:line="259" w:lineRule="auto"/>
              <w:jc w:val="center"/>
              <w:rPr>
                <w:rFonts w:eastAsia="Calibri"/>
                <w:sz w:val="14"/>
                <w:szCs w:val="14"/>
                <w:lang w:eastAsia="en-US"/>
              </w:rPr>
            </w:pPr>
          </w:p>
        </w:tc>
        <w:tc>
          <w:tcPr>
            <w:tcW w:w="1417" w:type="dxa"/>
          </w:tcPr>
          <w:p w:rsidR="000F64A8" w:rsidRPr="00532476" w:rsidRDefault="000F64A8" w:rsidP="004F4C4E">
            <w:pPr>
              <w:spacing w:line="259" w:lineRule="auto"/>
              <w:jc w:val="center"/>
              <w:rPr>
                <w:rFonts w:eastAsia="Calibri"/>
                <w:sz w:val="14"/>
                <w:szCs w:val="14"/>
                <w:lang w:val="en-US" w:eastAsia="en-US"/>
              </w:rPr>
            </w:pPr>
            <w:r w:rsidRPr="00532476">
              <w:rPr>
                <w:rFonts w:eastAsia="Calibri"/>
                <w:sz w:val="14"/>
                <w:szCs w:val="14"/>
                <w:lang w:eastAsia="en-US"/>
              </w:rPr>
              <w:t>Акции</w:t>
            </w:r>
          </w:p>
        </w:tc>
        <w:tc>
          <w:tcPr>
            <w:tcW w:w="993" w:type="dxa"/>
          </w:tcPr>
          <w:p w:rsidR="000F64A8" w:rsidRPr="00532476" w:rsidRDefault="000F64A8" w:rsidP="004F4C4E">
            <w:pPr>
              <w:spacing w:line="259" w:lineRule="auto"/>
              <w:jc w:val="center"/>
              <w:rPr>
                <w:rFonts w:eastAsia="Calibri"/>
                <w:sz w:val="14"/>
                <w:szCs w:val="14"/>
                <w:lang w:val="en-US" w:eastAsia="en-US"/>
              </w:rPr>
            </w:pPr>
            <w:r w:rsidRPr="00532476">
              <w:rPr>
                <w:rFonts w:eastAsia="Calibri"/>
                <w:sz w:val="14"/>
                <w:szCs w:val="14"/>
                <w:lang w:eastAsia="en-US"/>
              </w:rPr>
              <w:t>Иные ценные бумаги</w:t>
            </w:r>
          </w:p>
        </w:tc>
        <w:tc>
          <w:tcPr>
            <w:tcW w:w="1162" w:type="dxa"/>
            <w:vMerge/>
          </w:tcPr>
          <w:p w:rsidR="000F64A8" w:rsidRPr="00532476" w:rsidRDefault="000F64A8" w:rsidP="004F4C4E">
            <w:pPr>
              <w:spacing w:line="259" w:lineRule="auto"/>
              <w:jc w:val="center"/>
              <w:rPr>
                <w:rFonts w:eastAsia="Calibri"/>
                <w:sz w:val="14"/>
                <w:szCs w:val="14"/>
                <w:lang w:eastAsia="en-US"/>
              </w:rPr>
            </w:pPr>
          </w:p>
        </w:tc>
      </w:tr>
      <w:tr w:rsidR="000F64A8" w:rsidRPr="00532476" w:rsidTr="00104A09">
        <w:tc>
          <w:tcPr>
            <w:tcW w:w="908"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1134" w:type="dxa"/>
            <w:vMerge w:val="restart"/>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Источник выплаты дохода,</w:t>
            </w:r>
            <w:r w:rsidRPr="00532476">
              <w:rPr>
                <w:rFonts w:eastAsia="Calibri"/>
                <w:sz w:val="14"/>
                <w:szCs w:val="14"/>
                <w:lang w:eastAsia="en-US"/>
              </w:rPr>
              <w:br/>
              <w:t>сумма (руб.)</w:t>
            </w:r>
          </w:p>
        </w:tc>
        <w:tc>
          <w:tcPr>
            <w:tcW w:w="986"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Земельные участки</w:t>
            </w:r>
          </w:p>
        </w:tc>
        <w:tc>
          <w:tcPr>
            <w:tcW w:w="857"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Жилые дома</w:t>
            </w:r>
          </w:p>
        </w:tc>
        <w:tc>
          <w:tcPr>
            <w:tcW w:w="1159"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Квартиры</w:t>
            </w:r>
          </w:p>
        </w:tc>
        <w:tc>
          <w:tcPr>
            <w:tcW w:w="1139"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Дачи</w:t>
            </w:r>
          </w:p>
        </w:tc>
        <w:tc>
          <w:tcPr>
            <w:tcW w:w="1159"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Гаражи</w:t>
            </w:r>
          </w:p>
        </w:tc>
        <w:tc>
          <w:tcPr>
            <w:tcW w:w="1022"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Иное недвижимое имущество</w:t>
            </w:r>
          </w:p>
        </w:tc>
        <w:tc>
          <w:tcPr>
            <w:tcW w:w="1116" w:type="dxa"/>
            <w:vMerge w:val="restart"/>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Вид, марка, модель, год выпуска</w:t>
            </w:r>
          </w:p>
        </w:tc>
        <w:tc>
          <w:tcPr>
            <w:tcW w:w="1634" w:type="dxa"/>
            <w:vMerge w:val="restart"/>
          </w:tcPr>
          <w:p w:rsidR="000F64A8" w:rsidRPr="00532476" w:rsidRDefault="000F64A8" w:rsidP="00D54EA0">
            <w:pPr>
              <w:spacing w:line="259" w:lineRule="auto"/>
              <w:jc w:val="center"/>
              <w:rPr>
                <w:rFonts w:eastAsia="Calibri"/>
                <w:sz w:val="14"/>
                <w:szCs w:val="14"/>
                <w:lang w:eastAsia="en-US"/>
              </w:rPr>
            </w:pPr>
            <w:r w:rsidRPr="00532476">
              <w:rPr>
                <w:rFonts w:eastAsia="Calibri"/>
                <w:sz w:val="14"/>
                <w:szCs w:val="14"/>
                <w:lang w:eastAsia="en-US"/>
              </w:rPr>
              <w:t>Наименование и адрес банка, номер счета, остаток (руб.)</w:t>
            </w:r>
          </w:p>
        </w:tc>
        <w:tc>
          <w:tcPr>
            <w:tcW w:w="1417" w:type="dxa"/>
            <w:vMerge w:val="restart"/>
          </w:tcPr>
          <w:p w:rsidR="000F64A8" w:rsidRPr="00532476" w:rsidRDefault="000F64A8" w:rsidP="004F4C4E">
            <w:pPr>
              <w:spacing w:line="259" w:lineRule="auto"/>
              <w:ind w:right="6"/>
              <w:jc w:val="center"/>
              <w:rPr>
                <w:rFonts w:eastAsia="Calibri"/>
                <w:sz w:val="14"/>
                <w:szCs w:val="14"/>
                <w:lang w:eastAsia="en-US"/>
              </w:rPr>
            </w:pPr>
            <w:r w:rsidRPr="00532476">
              <w:rPr>
                <w:rFonts w:eastAsia="Calibri"/>
                <w:sz w:val="14"/>
                <w:szCs w:val="14"/>
                <w:lang w:eastAsia="en-US"/>
              </w:rPr>
              <w:t>Наименование  организации,</w:t>
            </w:r>
            <w:r w:rsidRPr="00532476">
              <w:rPr>
                <w:rFonts w:eastAsia="Calibri"/>
                <w:sz w:val="14"/>
                <w:szCs w:val="14"/>
                <w:lang w:eastAsia="en-US"/>
              </w:rPr>
              <w:br/>
              <w:t>ИНН, адрес, количество акций, номинальная стоимость одной акции (руб.)</w:t>
            </w:r>
          </w:p>
        </w:tc>
        <w:tc>
          <w:tcPr>
            <w:tcW w:w="993" w:type="dxa"/>
            <w:vMerge w:val="restart"/>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Вид ценной бумаги, лицо, выпустившее ценную бумагу, ИНН, адрес, количество ценных бумаг, общая стоимость (руб.)</w:t>
            </w:r>
          </w:p>
        </w:tc>
        <w:tc>
          <w:tcPr>
            <w:tcW w:w="1162" w:type="dxa"/>
            <w:vMerge w:val="restart"/>
          </w:tcPr>
          <w:p w:rsidR="000F64A8" w:rsidRPr="00532476" w:rsidRDefault="000F64A8" w:rsidP="004F4C4E">
            <w:pPr>
              <w:spacing w:line="259" w:lineRule="auto"/>
              <w:ind w:right="-19"/>
              <w:jc w:val="center"/>
              <w:rPr>
                <w:rFonts w:eastAsia="Calibri"/>
                <w:sz w:val="14"/>
                <w:szCs w:val="14"/>
                <w:lang w:eastAsia="en-US"/>
              </w:rPr>
            </w:pPr>
            <w:r w:rsidRPr="00532476">
              <w:rPr>
                <w:rFonts w:eastAsia="Calibri"/>
                <w:sz w:val="14"/>
                <w:szCs w:val="14"/>
                <w:lang w:eastAsia="en-US"/>
              </w:rPr>
              <w:t>Наименование организации,</w:t>
            </w:r>
            <w:r w:rsidRPr="00532476">
              <w:rPr>
                <w:rFonts w:eastAsia="Calibri"/>
                <w:sz w:val="14"/>
                <w:szCs w:val="14"/>
                <w:lang w:eastAsia="en-US"/>
              </w:rPr>
              <w:br/>
              <w:t>ИНН, адрес, доля участия</w:t>
            </w:r>
          </w:p>
        </w:tc>
      </w:tr>
      <w:tr w:rsidR="000F64A8" w:rsidRPr="00532476" w:rsidTr="00104A09">
        <w:tc>
          <w:tcPr>
            <w:tcW w:w="908"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1134" w:type="dxa"/>
            <w:vMerge/>
          </w:tcPr>
          <w:p w:rsidR="000F64A8" w:rsidRPr="00532476" w:rsidRDefault="000F64A8" w:rsidP="004F4C4E">
            <w:pPr>
              <w:spacing w:line="259" w:lineRule="auto"/>
              <w:rPr>
                <w:rFonts w:eastAsia="Calibri"/>
                <w:sz w:val="14"/>
                <w:szCs w:val="14"/>
                <w:lang w:eastAsia="en-US"/>
              </w:rPr>
            </w:pPr>
          </w:p>
        </w:tc>
        <w:tc>
          <w:tcPr>
            <w:tcW w:w="986"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Место нахождения (адрес), общая площадь</w:t>
            </w:r>
          </w:p>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(кв. м)</w:t>
            </w:r>
          </w:p>
        </w:tc>
        <w:tc>
          <w:tcPr>
            <w:tcW w:w="857"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Место нахождения (адрес), общая площадь</w:t>
            </w:r>
          </w:p>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(кв. м)</w:t>
            </w:r>
          </w:p>
        </w:tc>
        <w:tc>
          <w:tcPr>
            <w:tcW w:w="1159"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Место нахождения (адрес), общая площадь</w:t>
            </w:r>
          </w:p>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(кв. м)</w:t>
            </w:r>
          </w:p>
        </w:tc>
        <w:tc>
          <w:tcPr>
            <w:tcW w:w="1139"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Место нахождения (адрес), общая площадь</w:t>
            </w:r>
          </w:p>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(кв. м)</w:t>
            </w:r>
          </w:p>
        </w:tc>
        <w:tc>
          <w:tcPr>
            <w:tcW w:w="1159"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Место нахождения (адрес), общая площадь</w:t>
            </w:r>
          </w:p>
          <w:p w:rsidR="000F64A8" w:rsidRPr="00532476" w:rsidRDefault="000F64A8" w:rsidP="004F4C4E">
            <w:pPr>
              <w:spacing w:line="259" w:lineRule="auto"/>
              <w:ind w:right="-38"/>
              <w:jc w:val="center"/>
              <w:rPr>
                <w:rFonts w:eastAsia="Calibri"/>
                <w:sz w:val="14"/>
                <w:szCs w:val="14"/>
                <w:lang w:eastAsia="en-US"/>
              </w:rPr>
            </w:pPr>
            <w:r w:rsidRPr="00532476">
              <w:rPr>
                <w:rFonts w:eastAsia="Calibri"/>
                <w:sz w:val="14"/>
                <w:szCs w:val="14"/>
                <w:lang w:eastAsia="en-US"/>
              </w:rPr>
              <w:t>(кв. м)</w:t>
            </w:r>
          </w:p>
        </w:tc>
        <w:tc>
          <w:tcPr>
            <w:tcW w:w="1022" w:type="dxa"/>
          </w:tcPr>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Наименова</w:t>
            </w:r>
            <w:r w:rsidR="000C2981">
              <w:rPr>
                <w:rFonts w:eastAsia="Calibri"/>
                <w:sz w:val="14"/>
                <w:szCs w:val="14"/>
                <w:lang w:eastAsia="en-US"/>
              </w:rPr>
              <w:t>-</w:t>
            </w:r>
            <w:r w:rsidRPr="00532476">
              <w:rPr>
                <w:rFonts w:eastAsia="Calibri"/>
                <w:sz w:val="14"/>
                <w:szCs w:val="14"/>
                <w:lang w:eastAsia="en-US"/>
              </w:rPr>
              <w:t>ние, место нахождения (адрес), общая площадь</w:t>
            </w:r>
          </w:p>
          <w:p w:rsidR="000F64A8" w:rsidRPr="00532476" w:rsidRDefault="000F64A8" w:rsidP="004F4C4E">
            <w:pPr>
              <w:spacing w:line="259" w:lineRule="auto"/>
              <w:jc w:val="center"/>
              <w:rPr>
                <w:rFonts w:eastAsia="Calibri"/>
                <w:sz w:val="14"/>
                <w:szCs w:val="14"/>
                <w:lang w:eastAsia="en-US"/>
              </w:rPr>
            </w:pPr>
            <w:r w:rsidRPr="00532476">
              <w:rPr>
                <w:rFonts w:eastAsia="Calibri"/>
                <w:sz w:val="14"/>
                <w:szCs w:val="14"/>
                <w:lang w:eastAsia="en-US"/>
              </w:rPr>
              <w:t>(кв. м)</w:t>
            </w:r>
          </w:p>
        </w:tc>
        <w:tc>
          <w:tcPr>
            <w:tcW w:w="1116" w:type="dxa"/>
            <w:vMerge/>
          </w:tcPr>
          <w:p w:rsidR="000F64A8" w:rsidRPr="00532476" w:rsidRDefault="000F64A8" w:rsidP="004F4C4E">
            <w:pPr>
              <w:spacing w:line="259" w:lineRule="auto"/>
              <w:rPr>
                <w:rFonts w:eastAsia="Calibri"/>
                <w:sz w:val="14"/>
                <w:szCs w:val="14"/>
                <w:lang w:eastAsia="en-US"/>
              </w:rPr>
            </w:pPr>
          </w:p>
        </w:tc>
        <w:tc>
          <w:tcPr>
            <w:tcW w:w="1634" w:type="dxa"/>
            <w:vMerge/>
          </w:tcPr>
          <w:p w:rsidR="000F64A8" w:rsidRPr="00532476" w:rsidRDefault="000F64A8" w:rsidP="004F4C4E">
            <w:pPr>
              <w:spacing w:line="259" w:lineRule="auto"/>
              <w:rPr>
                <w:rFonts w:eastAsia="Calibri"/>
                <w:sz w:val="14"/>
                <w:szCs w:val="14"/>
                <w:lang w:eastAsia="en-US"/>
              </w:rPr>
            </w:pPr>
          </w:p>
        </w:tc>
        <w:tc>
          <w:tcPr>
            <w:tcW w:w="1417" w:type="dxa"/>
            <w:vMerge/>
          </w:tcPr>
          <w:p w:rsidR="000F64A8" w:rsidRPr="00532476" w:rsidRDefault="000F64A8" w:rsidP="004F4C4E">
            <w:pPr>
              <w:spacing w:line="259" w:lineRule="auto"/>
              <w:rPr>
                <w:rFonts w:eastAsia="Calibri"/>
                <w:sz w:val="14"/>
                <w:szCs w:val="14"/>
                <w:lang w:eastAsia="en-US"/>
              </w:rPr>
            </w:pPr>
          </w:p>
        </w:tc>
        <w:tc>
          <w:tcPr>
            <w:tcW w:w="993" w:type="dxa"/>
            <w:vMerge/>
          </w:tcPr>
          <w:p w:rsidR="000F64A8" w:rsidRPr="00532476" w:rsidRDefault="000F64A8" w:rsidP="004F4C4E">
            <w:pPr>
              <w:spacing w:line="259" w:lineRule="auto"/>
              <w:rPr>
                <w:rFonts w:eastAsia="Calibri"/>
                <w:sz w:val="14"/>
                <w:szCs w:val="14"/>
                <w:lang w:eastAsia="en-US"/>
              </w:rPr>
            </w:pPr>
          </w:p>
        </w:tc>
        <w:tc>
          <w:tcPr>
            <w:tcW w:w="1162" w:type="dxa"/>
            <w:vMerge/>
          </w:tcPr>
          <w:p w:rsidR="000F64A8" w:rsidRPr="00532476" w:rsidRDefault="000F64A8" w:rsidP="004F4C4E">
            <w:pPr>
              <w:spacing w:line="259" w:lineRule="auto"/>
              <w:rPr>
                <w:rFonts w:eastAsia="Calibri"/>
                <w:sz w:val="14"/>
                <w:szCs w:val="14"/>
                <w:lang w:eastAsia="en-US"/>
              </w:rPr>
            </w:pPr>
          </w:p>
        </w:tc>
      </w:tr>
      <w:tr w:rsidR="008522DB" w:rsidRPr="00532476" w:rsidTr="00C555FA">
        <w:tc>
          <w:tcPr>
            <w:tcW w:w="908" w:type="dxa"/>
          </w:tcPr>
          <w:p w:rsidR="008522DB" w:rsidRPr="00532476" w:rsidRDefault="008522DB" w:rsidP="004F4C4E">
            <w:pPr>
              <w:spacing w:line="259" w:lineRule="auto"/>
              <w:rPr>
                <w:rFonts w:eastAsia="Calibri"/>
                <w:sz w:val="14"/>
                <w:szCs w:val="14"/>
                <w:lang w:eastAsia="en-US"/>
              </w:rPr>
            </w:pPr>
            <w:r w:rsidRPr="00532476">
              <w:rPr>
                <w:sz w:val="14"/>
                <w:szCs w:val="14"/>
              </w:rPr>
              <w:t>Иванов Иван Иванович</w:t>
            </w:r>
          </w:p>
        </w:tc>
        <w:tc>
          <w:tcPr>
            <w:tcW w:w="1134" w:type="dxa"/>
          </w:tcPr>
          <w:p w:rsidR="008522DB" w:rsidRPr="00532476" w:rsidRDefault="008522DB" w:rsidP="004F4C4E">
            <w:pPr>
              <w:rPr>
                <w:sz w:val="14"/>
                <w:szCs w:val="14"/>
              </w:rPr>
            </w:pPr>
            <w:r w:rsidRPr="00532476">
              <w:rPr>
                <w:sz w:val="14"/>
                <w:szCs w:val="14"/>
              </w:rPr>
              <w:t>паспорт гражданина Р</w:t>
            </w:r>
            <w:r w:rsidR="00E853DA">
              <w:rPr>
                <w:sz w:val="14"/>
                <w:szCs w:val="14"/>
              </w:rPr>
              <w:t xml:space="preserve">оссийской </w:t>
            </w:r>
            <w:r w:rsidRPr="00532476">
              <w:rPr>
                <w:sz w:val="14"/>
                <w:szCs w:val="14"/>
              </w:rPr>
              <w:t>Ф</w:t>
            </w:r>
            <w:r w:rsidR="00E853DA">
              <w:rPr>
                <w:sz w:val="14"/>
                <w:szCs w:val="14"/>
              </w:rPr>
              <w:t>едерации</w:t>
            </w:r>
            <w:r w:rsidRPr="00532476">
              <w:rPr>
                <w:sz w:val="14"/>
                <w:szCs w:val="14"/>
              </w:rPr>
              <w:t xml:space="preserve"> </w:t>
            </w:r>
            <w:r w:rsidR="000C2981">
              <w:rPr>
                <w:sz w:val="14"/>
                <w:szCs w:val="14"/>
              </w:rPr>
              <w:br/>
            </w:r>
            <w:r w:rsidRPr="00532476">
              <w:rPr>
                <w:sz w:val="14"/>
                <w:szCs w:val="14"/>
              </w:rPr>
              <w:t>12 34 123456,</w:t>
            </w:r>
          </w:p>
          <w:p w:rsidR="008522DB" w:rsidRPr="00532476" w:rsidRDefault="008522DB" w:rsidP="004F4C4E">
            <w:pPr>
              <w:spacing w:line="259" w:lineRule="auto"/>
              <w:rPr>
                <w:rFonts w:eastAsia="Calibri"/>
                <w:sz w:val="14"/>
                <w:szCs w:val="14"/>
                <w:lang w:eastAsia="en-US"/>
              </w:rPr>
            </w:pPr>
            <w:r w:rsidRPr="00532476">
              <w:rPr>
                <w:sz w:val="14"/>
                <w:szCs w:val="14"/>
              </w:rPr>
              <w:t>123456789101</w:t>
            </w:r>
          </w:p>
        </w:tc>
        <w:tc>
          <w:tcPr>
            <w:tcW w:w="1134" w:type="dxa"/>
          </w:tcPr>
          <w:p w:rsidR="008522DB" w:rsidRPr="00532476" w:rsidRDefault="00C62EA9" w:rsidP="008522DB">
            <w:pPr>
              <w:rPr>
                <w:sz w:val="14"/>
                <w:szCs w:val="14"/>
              </w:rPr>
            </w:pPr>
            <w:r>
              <w:rPr>
                <w:sz w:val="14"/>
                <w:szCs w:val="14"/>
              </w:rPr>
              <w:t>1) </w:t>
            </w:r>
            <w:r w:rsidR="004500F1">
              <w:rPr>
                <w:sz w:val="14"/>
                <w:szCs w:val="14"/>
              </w:rPr>
              <w:t xml:space="preserve">зарплата, </w:t>
            </w:r>
            <w:r w:rsidR="00D31E80">
              <w:rPr>
                <w:sz w:val="14"/>
                <w:szCs w:val="14"/>
              </w:rPr>
              <w:t>общество с ограниченной ответствен</w:t>
            </w:r>
            <w:r w:rsidR="00E853DA" w:rsidRPr="00532476">
              <w:rPr>
                <w:sz w:val="16"/>
                <w:szCs w:val="16"/>
              </w:rPr>
              <w:t>-</w:t>
            </w:r>
            <w:r w:rsidR="00D31E80">
              <w:rPr>
                <w:sz w:val="14"/>
                <w:szCs w:val="14"/>
              </w:rPr>
              <w:t>ностью</w:t>
            </w:r>
            <w:r w:rsidR="008522DB" w:rsidRPr="00532476">
              <w:rPr>
                <w:sz w:val="14"/>
                <w:szCs w:val="14"/>
              </w:rPr>
              <w:t xml:space="preserve"> «Ромашка», 45 000.00 руб.;</w:t>
            </w:r>
          </w:p>
          <w:p w:rsidR="008522DB" w:rsidRPr="00532476" w:rsidRDefault="008522DB" w:rsidP="008522DB">
            <w:pPr>
              <w:rPr>
                <w:sz w:val="14"/>
                <w:szCs w:val="14"/>
              </w:rPr>
            </w:pPr>
          </w:p>
          <w:p w:rsidR="008522DB" w:rsidRPr="00532476" w:rsidRDefault="008522DB" w:rsidP="008522DB">
            <w:pPr>
              <w:rPr>
                <w:sz w:val="14"/>
                <w:szCs w:val="14"/>
              </w:rPr>
            </w:pPr>
            <w:r w:rsidRPr="00532476">
              <w:rPr>
                <w:sz w:val="14"/>
                <w:szCs w:val="14"/>
              </w:rPr>
              <w:t xml:space="preserve">2) дивиденды, </w:t>
            </w:r>
            <w:r w:rsidR="00D31E80">
              <w:rPr>
                <w:sz w:val="14"/>
                <w:szCs w:val="14"/>
              </w:rPr>
              <w:lastRenderedPageBreak/>
              <w:t>публичное акционерное общество</w:t>
            </w:r>
            <w:r w:rsidRPr="00532476">
              <w:rPr>
                <w:sz w:val="14"/>
                <w:szCs w:val="14"/>
              </w:rPr>
              <w:t xml:space="preserve"> РОСБАНК, 20 000.00 руб.;</w:t>
            </w:r>
          </w:p>
          <w:p w:rsidR="008522DB" w:rsidRPr="00532476" w:rsidRDefault="008522DB" w:rsidP="008522DB">
            <w:pPr>
              <w:rPr>
                <w:sz w:val="14"/>
                <w:szCs w:val="14"/>
              </w:rPr>
            </w:pPr>
          </w:p>
          <w:p w:rsidR="008522DB" w:rsidRPr="00532476" w:rsidRDefault="008522DB" w:rsidP="008522DB">
            <w:pPr>
              <w:rPr>
                <w:sz w:val="14"/>
                <w:szCs w:val="14"/>
              </w:rPr>
            </w:pPr>
            <w:r w:rsidRPr="00532476">
              <w:rPr>
                <w:sz w:val="14"/>
                <w:szCs w:val="14"/>
              </w:rPr>
              <w:t xml:space="preserve">3) гонорар, </w:t>
            </w:r>
            <w:r w:rsidR="00D31E80">
              <w:rPr>
                <w:sz w:val="14"/>
                <w:szCs w:val="14"/>
              </w:rPr>
              <w:t>публичное акционерное общество</w:t>
            </w:r>
            <w:r w:rsidRPr="00532476">
              <w:rPr>
                <w:sz w:val="16"/>
                <w:szCs w:val="16"/>
              </w:rPr>
              <w:t xml:space="preserve"> </w:t>
            </w:r>
            <w:r w:rsidRPr="00532476">
              <w:rPr>
                <w:sz w:val="14"/>
                <w:szCs w:val="14"/>
              </w:rPr>
              <w:t>«Молодая гвардия», 50 000.00 руб.;</w:t>
            </w:r>
          </w:p>
          <w:p w:rsidR="008522DB" w:rsidRPr="00532476" w:rsidRDefault="008522DB" w:rsidP="008522DB">
            <w:pPr>
              <w:rPr>
                <w:sz w:val="14"/>
                <w:szCs w:val="14"/>
              </w:rPr>
            </w:pPr>
          </w:p>
          <w:p w:rsidR="008522DB" w:rsidRPr="00532476" w:rsidRDefault="008522DB" w:rsidP="008522DB">
            <w:pPr>
              <w:rPr>
                <w:sz w:val="14"/>
                <w:szCs w:val="14"/>
              </w:rPr>
            </w:pPr>
            <w:r w:rsidRPr="00532476">
              <w:rPr>
                <w:sz w:val="14"/>
                <w:szCs w:val="14"/>
              </w:rPr>
              <w:t xml:space="preserve">4) пенсия, Главное Управление ПФР № 10 по г. Москве и Московской области, Управление № 7, </w:t>
            </w:r>
            <w:r w:rsidRPr="00532476">
              <w:rPr>
                <w:sz w:val="14"/>
                <w:szCs w:val="14"/>
              </w:rPr>
              <w:br/>
              <w:t>157 800,46 руб.;</w:t>
            </w:r>
          </w:p>
          <w:p w:rsidR="008522DB" w:rsidRPr="00532476" w:rsidRDefault="008522DB" w:rsidP="008522DB">
            <w:pPr>
              <w:rPr>
                <w:sz w:val="14"/>
                <w:szCs w:val="14"/>
              </w:rPr>
            </w:pPr>
          </w:p>
          <w:p w:rsidR="008522DB" w:rsidRPr="00532476" w:rsidRDefault="008522DB" w:rsidP="008522DB">
            <w:pPr>
              <w:spacing w:line="259" w:lineRule="auto"/>
              <w:rPr>
                <w:rFonts w:eastAsia="Calibri"/>
                <w:sz w:val="14"/>
                <w:szCs w:val="14"/>
                <w:lang w:eastAsia="en-US"/>
              </w:rPr>
            </w:pPr>
            <w:r w:rsidRPr="00532476">
              <w:rPr>
                <w:sz w:val="14"/>
                <w:szCs w:val="14"/>
              </w:rPr>
              <w:t>5) продажа имущества (квартира), Петров Петр Петрович, 5 000 000.00 руб.</w:t>
            </w:r>
          </w:p>
        </w:tc>
        <w:tc>
          <w:tcPr>
            <w:tcW w:w="986" w:type="dxa"/>
          </w:tcPr>
          <w:p w:rsidR="008522DB" w:rsidRPr="00532476" w:rsidRDefault="008522DB" w:rsidP="00C555FA">
            <w:pPr>
              <w:rPr>
                <w:sz w:val="14"/>
                <w:szCs w:val="14"/>
              </w:rPr>
            </w:pPr>
            <w:r w:rsidRPr="00532476">
              <w:rPr>
                <w:sz w:val="14"/>
                <w:szCs w:val="14"/>
              </w:rPr>
              <w:lastRenderedPageBreak/>
              <w:t>1) Московская область, Серпухов</w:t>
            </w:r>
            <w:r w:rsidR="00F87403" w:rsidRPr="00532476">
              <w:rPr>
                <w:sz w:val="16"/>
                <w:szCs w:val="16"/>
              </w:rPr>
              <w:t>-</w:t>
            </w:r>
            <w:r w:rsidRPr="00532476">
              <w:rPr>
                <w:sz w:val="14"/>
                <w:szCs w:val="14"/>
              </w:rPr>
              <w:t xml:space="preserve">ский район, поселок Видное, </w:t>
            </w:r>
          </w:p>
          <w:p w:rsidR="008522DB" w:rsidRPr="00532476" w:rsidRDefault="00400E07" w:rsidP="00C555FA">
            <w:pPr>
              <w:rPr>
                <w:sz w:val="14"/>
                <w:szCs w:val="14"/>
              </w:rPr>
            </w:pPr>
            <w:r>
              <w:rPr>
                <w:sz w:val="14"/>
                <w:szCs w:val="14"/>
              </w:rPr>
              <w:t>1 000</w:t>
            </w:r>
            <w:r w:rsidR="008522DB" w:rsidRPr="00532476">
              <w:rPr>
                <w:sz w:val="14"/>
                <w:szCs w:val="14"/>
              </w:rPr>
              <w:t xml:space="preserve"> кв. м;</w:t>
            </w:r>
          </w:p>
          <w:p w:rsidR="008522DB" w:rsidRPr="00532476" w:rsidRDefault="008522DB" w:rsidP="00C555FA">
            <w:pPr>
              <w:rPr>
                <w:sz w:val="14"/>
                <w:szCs w:val="14"/>
              </w:rPr>
            </w:pPr>
          </w:p>
          <w:p w:rsidR="008522DB" w:rsidRPr="00532476" w:rsidRDefault="008522DB" w:rsidP="00C555FA">
            <w:pPr>
              <w:widowControl w:val="0"/>
              <w:autoSpaceDE w:val="0"/>
              <w:autoSpaceDN w:val="0"/>
              <w:rPr>
                <w:sz w:val="14"/>
                <w:szCs w:val="14"/>
              </w:rPr>
            </w:pPr>
            <w:r w:rsidRPr="00532476">
              <w:rPr>
                <w:sz w:val="14"/>
                <w:szCs w:val="14"/>
              </w:rPr>
              <w:t xml:space="preserve">2) Московская </w:t>
            </w:r>
            <w:r w:rsidRPr="00532476">
              <w:rPr>
                <w:sz w:val="14"/>
                <w:szCs w:val="14"/>
              </w:rPr>
              <w:lastRenderedPageBreak/>
              <w:t>область, Серпухов</w:t>
            </w:r>
            <w:r w:rsidR="00F87403" w:rsidRPr="00532476">
              <w:rPr>
                <w:sz w:val="16"/>
                <w:szCs w:val="16"/>
              </w:rPr>
              <w:t>-</w:t>
            </w:r>
            <w:r w:rsidRPr="00532476">
              <w:rPr>
                <w:sz w:val="14"/>
                <w:szCs w:val="14"/>
              </w:rPr>
              <w:t xml:space="preserve">ский район, поселок Видное, </w:t>
            </w:r>
          </w:p>
          <w:p w:rsidR="008522DB" w:rsidRPr="00532476" w:rsidRDefault="00400E07" w:rsidP="00C555FA">
            <w:pPr>
              <w:widowControl w:val="0"/>
              <w:autoSpaceDE w:val="0"/>
              <w:autoSpaceDN w:val="0"/>
              <w:rPr>
                <w:sz w:val="14"/>
                <w:szCs w:val="14"/>
              </w:rPr>
            </w:pPr>
            <w:r>
              <w:rPr>
                <w:sz w:val="14"/>
                <w:szCs w:val="14"/>
              </w:rPr>
              <w:t>5 000</w:t>
            </w:r>
            <w:r w:rsidR="008522DB" w:rsidRPr="00532476">
              <w:rPr>
                <w:sz w:val="14"/>
                <w:szCs w:val="14"/>
              </w:rPr>
              <w:t xml:space="preserve"> кв. </w:t>
            </w:r>
            <w:r w:rsidR="00631529">
              <w:rPr>
                <w:sz w:val="14"/>
                <w:szCs w:val="14"/>
              </w:rPr>
              <w:t>м</w:t>
            </w:r>
          </w:p>
        </w:tc>
        <w:tc>
          <w:tcPr>
            <w:tcW w:w="857" w:type="dxa"/>
          </w:tcPr>
          <w:p w:rsidR="008522DB" w:rsidRPr="00532476" w:rsidRDefault="008522DB" w:rsidP="00C555FA">
            <w:pPr>
              <w:widowControl w:val="0"/>
              <w:autoSpaceDE w:val="0"/>
              <w:autoSpaceDN w:val="0"/>
              <w:rPr>
                <w:sz w:val="14"/>
                <w:szCs w:val="14"/>
              </w:rPr>
            </w:pPr>
            <w:r w:rsidRPr="00532476">
              <w:rPr>
                <w:sz w:val="14"/>
                <w:szCs w:val="14"/>
              </w:rPr>
              <w:lastRenderedPageBreak/>
              <w:t xml:space="preserve">город Москва, ул. </w:t>
            </w:r>
            <w:r w:rsidR="00172DE3" w:rsidRPr="00532476">
              <w:rPr>
                <w:sz w:val="14"/>
                <w:szCs w:val="14"/>
              </w:rPr>
              <w:t>Творческая</w:t>
            </w:r>
            <w:r w:rsidRPr="00532476">
              <w:rPr>
                <w:sz w:val="14"/>
                <w:szCs w:val="14"/>
              </w:rPr>
              <w:t xml:space="preserve">, д. 18, </w:t>
            </w:r>
            <w:r w:rsidRPr="00532476">
              <w:rPr>
                <w:sz w:val="14"/>
                <w:szCs w:val="14"/>
              </w:rPr>
              <w:br/>
              <w:t xml:space="preserve">352.5 кв. </w:t>
            </w:r>
            <w:r w:rsidR="00631529">
              <w:rPr>
                <w:sz w:val="14"/>
                <w:szCs w:val="14"/>
              </w:rPr>
              <w:t>м</w:t>
            </w:r>
          </w:p>
        </w:tc>
        <w:tc>
          <w:tcPr>
            <w:tcW w:w="1159" w:type="dxa"/>
          </w:tcPr>
          <w:p w:rsidR="008522DB" w:rsidRPr="00532476" w:rsidRDefault="008522DB" w:rsidP="00C555FA">
            <w:pPr>
              <w:rPr>
                <w:sz w:val="14"/>
                <w:szCs w:val="14"/>
              </w:rPr>
            </w:pPr>
            <w:r w:rsidRPr="00532476">
              <w:rPr>
                <w:sz w:val="14"/>
                <w:szCs w:val="14"/>
              </w:rPr>
              <w:t xml:space="preserve">1) город Москва, ул. </w:t>
            </w:r>
            <w:r w:rsidR="00A67E59" w:rsidRPr="00532476">
              <w:rPr>
                <w:sz w:val="14"/>
                <w:szCs w:val="14"/>
              </w:rPr>
              <w:t>Морская</w:t>
            </w:r>
            <w:r w:rsidRPr="00532476">
              <w:rPr>
                <w:sz w:val="14"/>
                <w:szCs w:val="14"/>
              </w:rPr>
              <w:t xml:space="preserve">, д. 18, корп. 1, кв. 189, </w:t>
            </w:r>
          </w:p>
          <w:p w:rsidR="008522DB" w:rsidRPr="00532476" w:rsidRDefault="008522DB" w:rsidP="00C555FA">
            <w:pPr>
              <w:rPr>
                <w:sz w:val="14"/>
                <w:szCs w:val="14"/>
              </w:rPr>
            </w:pPr>
            <w:r w:rsidRPr="00532476">
              <w:rPr>
                <w:sz w:val="14"/>
                <w:szCs w:val="14"/>
              </w:rPr>
              <w:t>100.5 кв. м;</w:t>
            </w:r>
          </w:p>
          <w:p w:rsidR="008522DB" w:rsidRPr="00532476" w:rsidRDefault="008522DB" w:rsidP="00C555FA">
            <w:pPr>
              <w:rPr>
                <w:sz w:val="14"/>
                <w:szCs w:val="14"/>
              </w:rPr>
            </w:pPr>
          </w:p>
          <w:p w:rsidR="008522DB" w:rsidRPr="00532476" w:rsidRDefault="00D15992" w:rsidP="00C555FA">
            <w:pPr>
              <w:widowControl w:val="0"/>
              <w:autoSpaceDE w:val="0"/>
              <w:autoSpaceDN w:val="0"/>
              <w:rPr>
                <w:sz w:val="14"/>
                <w:szCs w:val="14"/>
              </w:rPr>
            </w:pPr>
            <w:r>
              <w:rPr>
                <w:sz w:val="14"/>
                <w:szCs w:val="14"/>
              </w:rPr>
              <w:t xml:space="preserve">2) город Москва, </w:t>
            </w:r>
            <w:r w:rsidRPr="00D15992">
              <w:rPr>
                <w:spacing w:val="-2"/>
                <w:sz w:val="14"/>
                <w:szCs w:val="14"/>
              </w:rPr>
              <w:t>ул. </w:t>
            </w:r>
            <w:r w:rsidR="00A67E59" w:rsidRPr="00D15992">
              <w:rPr>
                <w:spacing w:val="-2"/>
                <w:sz w:val="14"/>
                <w:szCs w:val="14"/>
              </w:rPr>
              <w:t>Водовзводная</w:t>
            </w:r>
            <w:r w:rsidR="008522DB" w:rsidRPr="00D15992">
              <w:rPr>
                <w:spacing w:val="-4"/>
                <w:sz w:val="14"/>
                <w:szCs w:val="14"/>
              </w:rPr>
              <w:t>,</w:t>
            </w:r>
            <w:r w:rsidR="008522DB" w:rsidRPr="00532476">
              <w:rPr>
                <w:sz w:val="14"/>
                <w:szCs w:val="14"/>
              </w:rPr>
              <w:t xml:space="preserve"> д. 30, корп. 2, </w:t>
            </w:r>
            <w:r w:rsidR="008522DB" w:rsidRPr="00532476">
              <w:rPr>
                <w:sz w:val="14"/>
                <w:szCs w:val="14"/>
              </w:rPr>
              <w:lastRenderedPageBreak/>
              <w:t>кв.</w:t>
            </w:r>
            <w:r w:rsidR="00E56E56">
              <w:rPr>
                <w:sz w:val="14"/>
                <w:szCs w:val="14"/>
              </w:rPr>
              <w:t> </w:t>
            </w:r>
            <w:r w:rsidR="008522DB" w:rsidRPr="00532476">
              <w:rPr>
                <w:sz w:val="14"/>
                <w:szCs w:val="14"/>
              </w:rPr>
              <w:t xml:space="preserve">100, </w:t>
            </w:r>
          </w:p>
          <w:p w:rsidR="008522DB" w:rsidRPr="00532476" w:rsidRDefault="008522DB" w:rsidP="00C555FA">
            <w:pPr>
              <w:widowControl w:val="0"/>
              <w:autoSpaceDE w:val="0"/>
              <w:autoSpaceDN w:val="0"/>
              <w:rPr>
                <w:sz w:val="14"/>
                <w:szCs w:val="14"/>
              </w:rPr>
            </w:pPr>
            <w:r w:rsidRPr="00532476">
              <w:rPr>
                <w:sz w:val="14"/>
                <w:szCs w:val="14"/>
              </w:rPr>
              <w:t xml:space="preserve">47 кв. </w:t>
            </w:r>
            <w:r w:rsidR="00631529">
              <w:rPr>
                <w:sz w:val="14"/>
                <w:szCs w:val="14"/>
              </w:rPr>
              <w:t>м</w:t>
            </w:r>
          </w:p>
        </w:tc>
        <w:tc>
          <w:tcPr>
            <w:tcW w:w="1139" w:type="dxa"/>
          </w:tcPr>
          <w:p w:rsidR="008522DB" w:rsidRPr="00532476" w:rsidRDefault="008522DB" w:rsidP="00C555FA">
            <w:pPr>
              <w:rPr>
                <w:sz w:val="14"/>
                <w:szCs w:val="14"/>
              </w:rPr>
            </w:pPr>
            <w:r w:rsidRPr="00532476">
              <w:rPr>
                <w:sz w:val="14"/>
                <w:szCs w:val="14"/>
              </w:rPr>
              <w:lastRenderedPageBreak/>
              <w:t>1) Псковская область, Гдовский район, село Светлое, ул. Речная, д. 22, 20 кв. м;</w:t>
            </w:r>
          </w:p>
          <w:p w:rsidR="008522DB" w:rsidRPr="00532476" w:rsidRDefault="008522DB" w:rsidP="00C555FA">
            <w:pPr>
              <w:rPr>
                <w:sz w:val="14"/>
                <w:szCs w:val="14"/>
              </w:rPr>
            </w:pPr>
          </w:p>
          <w:p w:rsidR="008522DB" w:rsidRPr="00532476" w:rsidRDefault="008522DB" w:rsidP="00C555FA">
            <w:pPr>
              <w:widowControl w:val="0"/>
              <w:autoSpaceDE w:val="0"/>
              <w:autoSpaceDN w:val="0"/>
              <w:rPr>
                <w:sz w:val="14"/>
                <w:szCs w:val="14"/>
              </w:rPr>
            </w:pPr>
            <w:r w:rsidRPr="00532476">
              <w:rPr>
                <w:sz w:val="14"/>
                <w:szCs w:val="14"/>
              </w:rPr>
              <w:t xml:space="preserve">2) Московская область, город </w:t>
            </w:r>
            <w:r w:rsidRPr="00532476">
              <w:rPr>
                <w:sz w:val="14"/>
                <w:szCs w:val="14"/>
              </w:rPr>
              <w:lastRenderedPageBreak/>
              <w:t xml:space="preserve">Серпухов, ул. Дружбы, д. 5, </w:t>
            </w:r>
            <w:r w:rsidRPr="00532476">
              <w:rPr>
                <w:sz w:val="14"/>
                <w:szCs w:val="14"/>
              </w:rPr>
              <w:br/>
              <w:t xml:space="preserve">50 кв. </w:t>
            </w:r>
            <w:r w:rsidR="00631529">
              <w:rPr>
                <w:sz w:val="14"/>
                <w:szCs w:val="14"/>
              </w:rPr>
              <w:t>м</w:t>
            </w:r>
          </w:p>
        </w:tc>
        <w:tc>
          <w:tcPr>
            <w:tcW w:w="1159" w:type="dxa"/>
          </w:tcPr>
          <w:p w:rsidR="008522DB" w:rsidRPr="00532476" w:rsidRDefault="008522DB" w:rsidP="00C555FA">
            <w:pPr>
              <w:rPr>
                <w:sz w:val="14"/>
                <w:szCs w:val="14"/>
              </w:rPr>
            </w:pPr>
            <w:r w:rsidRPr="00532476">
              <w:rPr>
                <w:sz w:val="14"/>
                <w:szCs w:val="14"/>
              </w:rPr>
              <w:lastRenderedPageBreak/>
              <w:t>1) город Москва, ул. Первомайская, 24.2 кв. м;</w:t>
            </w:r>
          </w:p>
          <w:p w:rsidR="008522DB" w:rsidRPr="00532476" w:rsidRDefault="008522DB" w:rsidP="00C555FA">
            <w:pPr>
              <w:rPr>
                <w:sz w:val="14"/>
                <w:szCs w:val="14"/>
              </w:rPr>
            </w:pPr>
          </w:p>
          <w:p w:rsidR="008522DB" w:rsidRPr="00532476" w:rsidRDefault="008522DB" w:rsidP="00C555FA">
            <w:pPr>
              <w:widowControl w:val="0"/>
              <w:autoSpaceDE w:val="0"/>
              <w:autoSpaceDN w:val="0"/>
              <w:rPr>
                <w:sz w:val="14"/>
                <w:szCs w:val="14"/>
              </w:rPr>
            </w:pPr>
            <w:r w:rsidRPr="00532476">
              <w:rPr>
                <w:sz w:val="14"/>
                <w:szCs w:val="14"/>
              </w:rPr>
              <w:t>2) город Москва, ул. Строителей, 15.6 кв. </w:t>
            </w:r>
            <w:r w:rsidR="00631529">
              <w:rPr>
                <w:sz w:val="14"/>
                <w:szCs w:val="14"/>
              </w:rPr>
              <w:t>м</w:t>
            </w:r>
          </w:p>
        </w:tc>
        <w:tc>
          <w:tcPr>
            <w:tcW w:w="1022" w:type="dxa"/>
          </w:tcPr>
          <w:p w:rsidR="008522DB" w:rsidRPr="00532476" w:rsidRDefault="008522DB" w:rsidP="00C555FA">
            <w:pPr>
              <w:widowControl w:val="0"/>
              <w:autoSpaceDE w:val="0"/>
              <w:autoSpaceDN w:val="0"/>
              <w:rPr>
                <w:sz w:val="14"/>
                <w:szCs w:val="14"/>
              </w:rPr>
            </w:pPr>
            <w:r w:rsidRPr="00532476">
              <w:rPr>
                <w:sz w:val="14"/>
                <w:szCs w:val="14"/>
              </w:rPr>
              <w:t xml:space="preserve">офисное помещение, Самарская область, город Сызрань, Ульяновское ш., </w:t>
            </w:r>
            <w:r w:rsidR="009E6749">
              <w:rPr>
                <w:sz w:val="14"/>
                <w:szCs w:val="14"/>
              </w:rPr>
              <w:t>д. 45,</w:t>
            </w:r>
          </w:p>
          <w:p w:rsidR="008522DB" w:rsidRPr="00532476" w:rsidRDefault="00400E07" w:rsidP="00C555FA">
            <w:pPr>
              <w:widowControl w:val="0"/>
              <w:autoSpaceDE w:val="0"/>
              <w:autoSpaceDN w:val="0"/>
              <w:rPr>
                <w:sz w:val="14"/>
                <w:szCs w:val="14"/>
              </w:rPr>
            </w:pPr>
            <w:r>
              <w:rPr>
                <w:sz w:val="14"/>
                <w:szCs w:val="14"/>
              </w:rPr>
              <w:t>1 000</w:t>
            </w:r>
            <w:r w:rsidR="008522DB" w:rsidRPr="00532476">
              <w:rPr>
                <w:sz w:val="14"/>
                <w:szCs w:val="14"/>
              </w:rPr>
              <w:t xml:space="preserve"> кв. </w:t>
            </w:r>
            <w:r w:rsidR="00631529">
              <w:rPr>
                <w:sz w:val="14"/>
                <w:szCs w:val="14"/>
              </w:rPr>
              <w:t>м</w:t>
            </w:r>
          </w:p>
        </w:tc>
        <w:tc>
          <w:tcPr>
            <w:tcW w:w="1116" w:type="dxa"/>
          </w:tcPr>
          <w:p w:rsidR="008522DB" w:rsidRPr="00532476" w:rsidRDefault="008522DB" w:rsidP="00C555FA">
            <w:pPr>
              <w:rPr>
                <w:sz w:val="14"/>
                <w:szCs w:val="14"/>
              </w:rPr>
            </w:pPr>
            <w:r w:rsidRPr="00532476">
              <w:rPr>
                <w:sz w:val="14"/>
                <w:szCs w:val="14"/>
              </w:rPr>
              <w:t>1) автомобиль легковой, «ВАЗ-2107», 1990 г.;</w:t>
            </w:r>
          </w:p>
          <w:p w:rsidR="008522DB" w:rsidRPr="00532476" w:rsidRDefault="008522DB" w:rsidP="00C555FA">
            <w:pPr>
              <w:rPr>
                <w:sz w:val="14"/>
                <w:szCs w:val="14"/>
              </w:rPr>
            </w:pPr>
          </w:p>
          <w:p w:rsidR="008522DB" w:rsidRPr="00532476" w:rsidRDefault="008522DB" w:rsidP="00C555FA">
            <w:pPr>
              <w:rPr>
                <w:sz w:val="14"/>
                <w:szCs w:val="14"/>
              </w:rPr>
            </w:pPr>
            <w:r w:rsidRPr="00532476">
              <w:rPr>
                <w:sz w:val="14"/>
                <w:szCs w:val="14"/>
              </w:rPr>
              <w:t>2) автомоби</w:t>
            </w:r>
            <w:r w:rsidR="00A36C69">
              <w:rPr>
                <w:sz w:val="14"/>
                <w:szCs w:val="14"/>
              </w:rPr>
              <w:t>ль легковой, «ФОРД ФОКУС», 2008 </w:t>
            </w:r>
            <w:r w:rsidRPr="00532476">
              <w:rPr>
                <w:sz w:val="14"/>
                <w:szCs w:val="14"/>
              </w:rPr>
              <w:t>г.;</w:t>
            </w:r>
          </w:p>
          <w:p w:rsidR="008522DB" w:rsidRPr="00532476" w:rsidRDefault="008522DB" w:rsidP="00C555FA">
            <w:pPr>
              <w:rPr>
                <w:sz w:val="14"/>
                <w:szCs w:val="14"/>
              </w:rPr>
            </w:pPr>
          </w:p>
          <w:p w:rsidR="008522DB" w:rsidRPr="00532476" w:rsidRDefault="008522DB" w:rsidP="00C555FA">
            <w:pPr>
              <w:rPr>
                <w:sz w:val="14"/>
                <w:szCs w:val="14"/>
              </w:rPr>
            </w:pPr>
            <w:r w:rsidRPr="00532476">
              <w:rPr>
                <w:sz w:val="14"/>
                <w:szCs w:val="14"/>
              </w:rPr>
              <w:t>3) автомобиль грузовой, «КАМАЗ-65115»,</w:t>
            </w:r>
            <w:r w:rsidRPr="00532476">
              <w:rPr>
                <w:sz w:val="14"/>
                <w:szCs w:val="14"/>
              </w:rPr>
              <w:br/>
              <w:t>2007 г.;</w:t>
            </w:r>
          </w:p>
          <w:p w:rsidR="008522DB" w:rsidRPr="00532476" w:rsidRDefault="008522DB" w:rsidP="00C555FA">
            <w:pPr>
              <w:rPr>
                <w:sz w:val="14"/>
                <w:szCs w:val="14"/>
              </w:rPr>
            </w:pPr>
          </w:p>
          <w:p w:rsidR="008522DB" w:rsidRPr="00532476" w:rsidRDefault="008522DB" w:rsidP="00C555FA">
            <w:pPr>
              <w:rPr>
                <w:sz w:val="14"/>
                <w:szCs w:val="14"/>
              </w:rPr>
            </w:pPr>
            <w:r w:rsidRPr="00532476">
              <w:rPr>
                <w:sz w:val="14"/>
                <w:szCs w:val="14"/>
              </w:rPr>
              <w:t>4) автомобиль грузовой, «</w:t>
            </w:r>
            <w:r w:rsidRPr="00532476">
              <w:rPr>
                <w:sz w:val="14"/>
                <w:szCs w:val="14"/>
                <w:lang w:val="en-US"/>
              </w:rPr>
              <w:t>MATRA</w:t>
            </w:r>
            <w:r w:rsidRPr="00532476">
              <w:rPr>
                <w:sz w:val="14"/>
                <w:szCs w:val="14"/>
              </w:rPr>
              <w:t xml:space="preserve"> </w:t>
            </w:r>
            <w:r w:rsidRPr="00532476">
              <w:rPr>
                <w:sz w:val="14"/>
                <w:szCs w:val="14"/>
                <w:lang w:val="en-US"/>
              </w:rPr>
              <w:t>MURENA</w:t>
            </w:r>
            <w:r w:rsidRPr="00532476">
              <w:rPr>
                <w:sz w:val="14"/>
                <w:szCs w:val="14"/>
              </w:rPr>
              <w:t>», 1983 г.;</w:t>
            </w:r>
          </w:p>
          <w:p w:rsidR="008522DB" w:rsidRPr="00532476" w:rsidRDefault="008522DB" w:rsidP="00C555FA">
            <w:pPr>
              <w:rPr>
                <w:sz w:val="14"/>
                <w:szCs w:val="14"/>
              </w:rPr>
            </w:pPr>
          </w:p>
          <w:p w:rsidR="008522DB" w:rsidRPr="00532476" w:rsidRDefault="008522DB" w:rsidP="00C555FA">
            <w:pPr>
              <w:rPr>
                <w:sz w:val="14"/>
                <w:szCs w:val="14"/>
              </w:rPr>
            </w:pPr>
            <w:r w:rsidRPr="00532476">
              <w:rPr>
                <w:sz w:val="14"/>
                <w:szCs w:val="14"/>
              </w:rPr>
              <w:t>5) прицеп,</w:t>
            </w:r>
            <w:r w:rsidRPr="00532476">
              <w:rPr>
                <w:sz w:val="14"/>
                <w:szCs w:val="14"/>
              </w:rPr>
              <w:br/>
              <w:t>ЛАВ-81011</w:t>
            </w:r>
            <w:r w:rsidRPr="00532476">
              <w:rPr>
                <w:sz w:val="14"/>
                <w:szCs w:val="14"/>
              </w:rPr>
              <w:br/>
              <w:t>2014 г.</w:t>
            </w:r>
          </w:p>
        </w:tc>
        <w:tc>
          <w:tcPr>
            <w:tcW w:w="1634" w:type="dxa"/>
            <w:vAlign w:val="center"/>
          </w:tcPr>
          <w:p w:rsidR="008522DB" w:rsidRPr="00532476" w:rsidRDefault="008522DB" w:rsidP="00C555FA">
            <w:pPr>
              <w:rPr>
                <w:sz w:val="14"/>
                <w:szCs w:val="14"/>
              </w:rPr>
            </w:pPr>
            <w:r w:rsidRPr="00532476">
              <w:rPr>
                <w:sz w:val="14"/>
                <w:szCs w:val="14"/>
              </w:rPr>
              <w:lastRenderedPageBreak/>
              <w:t>1) </w:t>
            </w:r>
            <w:r w:rsidR="00D31E80">
              <w:rPr>
                <w:sz w:val="14"/>
                <w:szCs w:val="14"/>
              </w:rPr>
              <w:t>публичное акционерное общество</w:t>
            </w:r>
            <w:r w:rsidRPr="00532476">
              <w:rPr>
                <w:sz w:val="14"/>
                <w:szCs w:val="14"/>
              </w:rPr>
              <w:t xml:space="preserve"> «МДМ Банк», город Москва, ул. Удальцова, д. 1, 40817978087070000004, 3120.00 руб.;</w:t>
            </w:r>
          </w:p>
          <w:p w:rsidR="008522DB" w:rsidRPr="00532476" w:rsidRDefault="008522DB" w:rsidP="00C555FA">
            <w:pPr>
              <w:rPr>
                <w:sz w:val="14"/>
                <w:szCs w:val="14"/>
              </w:rPr>
            </w:pPr>
          </w:p>
          <w:p w:rsidR="008522DB" w:rsidRPr="00532476" w:rsidRDefault="008522DB" w:rsidP="00C555FA">
            <w:pPr>
              <w:rPr>
                <w:sz w:val="14"/>
                <w:szCs w:val="14"/>
              </w:rPr>
            </w:pPr>
            <w:r w:rsidRPr="00532476">
              <w:rPr>
                <w:sz w:val="14"/>
                <w:szCs w:val="14"/>
              </w:rPr>
              <w:t>2) </w:t>
            </w:r>
            <w:r w:rsidR="00D04D83">
              <w:rPr>
                <w:sz w:val="14"/>
                <w:szCs w:val="14"/>
              </w:rPr>
              <w:t xml:space="preserve">акционерный </w:t>
            </w:r>
            <w:r w:rsidR="00D04D83">
              <w:rPr>
                <w:sz w:val="14"/>
                <w:szCs w:val="14"/>
              </w:rPr>
              <w:lastRenderedPageBreak/>
              <w:t>коммерческий банк</w:t>
            </w:r>
            <w:r w:rsidRPr="00532476">
              <w:rPr>
                <w:sz w:val="14"/>
                <w:szCs w:val="14"/>
              </w:rPr>
              <w:t xml:space="preserve"> «Банк Москвы» (открытое акционерное общество),  «Банк Москвы», город Москва, ул. Никольская, д. 1, 40817810300090000555, 10 000.00 руб.;</w:t>
            </w:r>
          </w:p>
          <w:p w:rsidR="008522DB" w:rsidRPr="00532476" w:rsidRDefault="008522DB" w:rsidP="00C555FA">
            <w:pPr>
              <w:rPr>
                <w:sz w:val="14"/>
                <w:szCs w:val="14"/>
              </w:rPr>
            </w:pPr>
          </w:p>
          <w:p w:rsidR="008522DB" w:rsidRPr="00532476" w:rsidRDefault="008522DB" w:rsidP="00C555FA">
            <w:pPr>
              <w:rPr>
                <w:sz w:val="14"/>
                <w:szCs w:val="14"/>
              </w:rPr>
            </w:pPr>
            <w:r w:rsidRPr="00532476">
              <w:rPr>
                <w:sz w:val="14"/>
                <w:szCs w:val="14"/>
              </w:rPr>
              <w:t>3) </w:t>
            </w:r>
            <w:r w:rsidR="00D31E80">
              <w:rPr>
                <w:sz w:val="14"/>
                <w:szCs w:val="14"/>
              </w:rPr>
              <w:t>публичное акционерное общество</w:t>
            </w:r>
            <w:r w:rsidRPr="00532476">
              <w:rPr>
                <w:sz w:val="14"/>
                <w:szCs w:val="14"/>
              </w:rPr>
              <w:t xml:space="preserve"> «Сбербанк России», Тверское отделение № 7982, дополнительный офис № 9038/00047, город Москва, ул. Лесная, д. 4, стр. 1, 42306810538040325001, 332,20 руб.</w:t>
            </w:r>
            <w:r w:rsidR="00E853DA">
              <w:rPr>
                <w:sz w:val="14"/>
                <w:szCs w:val="14"/>
              </w:rPr>
              <w:t>;</w:t>
            </w:r>
          </w:p>
          <w:p w:rsidR="008522DB" w:rsidRPr="00532476" w:rsidRDefault="008522DB" w:rsidP="00C555FA">
            <w:pPr>
              <w:rPr>
                <w:sz w:val="14"/>
                <w:szCs w:val="14"/>
              </w:rPr>
            </w:pPr>
          </w:p>
          <w:p w:rsidR="008522DB" w:rsidRPr="00532476" w:rsidRDefault="008522DB" w:rsidP="00C555FA">
            <w:pPr>
              <w:rPr>
                <w:sz w:val="14"/>
                <w:szCs w:val="14"/>
              </w:rPr>
            </w:pPr>
            <w:r w:rsidRPr="00532476">
              <w:rPr>
                <w:sz w:val="14"/>
                <w:szCs w:val="14"/>
              </w:rPr>
              <w:t>4) </w:t>
            </w:r>
            <w:r w:rsidR="00D31E80">
              <w:rPr>
                <w:sz w:val="14"/>
                <w:szCs w:val="14"/>
              </w:rPr>
              <w:t>публичное акционерное общество</w:t>
            </w:r>
            <w:r w:rsidRPr="00532476">
              <w:rPr>
                <w:sz w:val="14"/>
                <w:szCs w:val="14"/>
              </w:rPr>
              <w:t xml:space="preserve"> «Сбербанк России», Тверское отделение № 7982, дополнительный офис № 9038/00047, город Москва, ул. Лесная, д. 4, стр. 1, 42306810538040325001, 10332.20 руб. Обезличенный металлический счет </w:t>
            </w:r>
            <w:r w:rsidR="000C2981">
              <w:rPr>
                <w:sz w:val="14"/>
                <w:szCs w:val="14"/>
              </w:rPr>
              <w:t>(золото)</w:t>
            </w:r>
          </w:p>
        </w:tc>
        <w:tc>
          <w:tcPr>
            <w:tcW w:w="1417" w:type="dxa"/>
          </w:tcPr>
          <w:p w:rsidR="008522DB" w:rsidRPr="00532476" w:rsidRDefault="008522DB" w:rsidP="00C555FA">
            <w:pPr>
              <w:spacing w:after="120"/>
              <w:rPr>
                <w:sz w:val="14"/>
                <w:szCs w:val="14"/>
              </w:rPr>
            </w:pPr>
            <w:r w:rsidRPr="00532476">
              <w:rPr>
                <w:sz w:val="14"/>
                <w:szCs w:val="14"/>
              </w:rPr>
              <w:lastRenderedPageBreak/>
              <w:t>1) </w:t>
            </w:r>
            <w:r w:rsidR="002947DF">
              <w:rPr>
                <w:sz w:val="14"/>
                <w:szCs w:val="14"/>
              </w:rPr>
              <w:t>непубличное акционерное общество</w:t>
            </w:r>
            <w:r w:rsidRPr="00532476">
              <w:rPr>
                <w:sz w:val="14"/>
                <w:szCs w:val="14"/>
              </w:rPr>
              <w:t xml:space="preserve"> «Российские инвестиции», 7734567891, го</w:t>
            </w:r>
            <w:r w:rsidR="00D15992">
              <w:rPr>
                <w:sz w:val="14"/>
                <w:szCs w:val="14"/>
              </w:rPr>
              <w:t>род Москва, ул. Центральная, д. </w:t>
            </w:r>
            <w:r w:rsidRPr="00532476">
              <w:rPr>
                <w:sz w:val="14"/>
                <w:szCs w:val="14"/>
              </w:rPr>
              <w:t xml:space="preserve">10, корп. 2, 15 шт., </w:t>
            </w:r>
            <w:r w:rsidRPr="00532476">
              <w:rPr>
                <w:sz w:val="14"/>
                <w:szCs w:val="14"/>
              </w:rPr>
              <w:lastRenderedPageBreak/>
              <w:t xml:space="preserve">номинальная стоимость </w:t>
            </w:r>
            <w:r w:rsidR="00400E07">
              <w:rPr>
                <w:sz w:val="14"/>
                <w:szCs w:val="14"/>
              </w:rPr>
              <w:t>1 000</w:t>
            </w:r>
            <w:r w:rsidR="00D15992">
              <w:rPr>
                <w:sz w:val="14"/>
                <w:szCs w:val="14"/>
              </w:rPr>
              <w:t>.00 </w:t>
            </w:r>
            <w:r w:rsidRPr="00532476">
              <w:rPr>
                <w:sz w:val="14"/>
                <w:szCs w:val="14"/>
              </w:rPr>
              <w:t>руб.</w:t>
            </w:r>
            <w:r w:rsidR="000C2981">
              <w:rPr>
                <w:sz w:val="14"/>
                <w:szCs w:val="14"/>
              </w:rPr>
              <w:t>;</w:t>
            </w:r>
          </w:p>
          <w:p w:rsidR="008522DB" w:rsidRPr="00532476" w:rsidRDefault="008522DB" w:rsidP="00C555FA">
            <w:pPr>
              <w:spacing w:after="120"/>
              <w:rPr>
                <w:sz w:val="14"/>
                <w:szCs w:val="14"/>
              </w:rPr>
            </w:pPr>
            <w:r w:rsidRPr="00532476">
              <w:rPr>
                <w:sz w:val="14"/>
                <w:szCs w:val="14"/>
              </w:rPr>
              <w:t>2) </w:t>
            </w:r>
            <w:r w:rsidR="002947DF">
              <w:rPr>
                <w:sz w:val="14"/>
                <w:szCs w:val="14"/>
              </w:rPr>
              <w:t>непубличное акционерное общество</w:t>
            </w:r>
            <w:r w:rsidRPr="00532476">
              <w:rPr>
                <w:sz w:val="14"/>
                <w:szCs w:val="14"/>
              </w:rPr>
              <w:t xml:space="preserve"> «Российские инвестиции», 7756789101,</w:t>
            </w:r>
            <w:r w:rsidRPr="00532476">
              <w:rPr>
                <w:sz w:val="14"/>
                <w:szCs w:val="14"/>
              </w:rPr>
              <w:br/>
              <w:t>город Москва, ул. Центральная, д. 10, корп. 2,</w:t>
            </w:r>
            <w:r w:rsidRPr="00532476">
              <w:rPr>
                <w:sz w:val="14"/>
                <w:szCs w:val="14"/>
              </w:rPr>
              <w:br/>
              <w:t>5 шт., номиналь</w:t>
            </w:r>
            <w:r w:rsidR="00D15992">
              <w:rPr>
                <w:sz w:val="14"/>
                <w:szCs w:val="14"/>
              </w:rPr>
              <w:t>ная стоимость 10 000.00 </w:t>
            </w:r>
            <w:r w:rsidRPr="00532476">
              <w:rPr>
                <w:sz w:val="14"/>
                <w:szCs w:val="14"/>
              </w:rPr>
              <w:t>руб.</w:t>
            </w:r>
            <w:r w:rsidR="000C2981">
              <w:rPr>
                <w:sz w:val="14"/>
                <w:szCs w:val="14"/>
              </w:rPr>
              <w:t>;</w:t>
            </w:r>
          </w:p>
          <w:p w:rsidR="008522DB" w:rsidRPr="00532476" w:rsidRDefault="008522DB" w:rsidP="00C555FA">
            <w:pPr>
              <w:spacing w:after="120"/>
              <w:rPr>
                <w:sz w:val="14"/>
                <w:szCs w:val="14"/>
              </w:rPr>
            </w:pPr>
            <w:r w:rsidRPr="00532476">
              <w:rPr>
                <w:sz w:val="14"/>
                <w:szCs w:val="14"/>
              </w:rPr>
              <w:t>3) </w:t>
            </w:r>
            <w:r w:rsidR="00D31E80">
              <w:rPr>
                <w:sz w:val="14"/>
                <w:szCs w:val="14"/>
              </w:rPr>
              <w:t>публичное акционерное общество</w:t>
            </w:r>
            <w:r w:rsidRPr="00532476">
              <w:rPr>
                <w:sz w:val="14"/>
                <w:szCs w:val="14"/>
              </w:rPr>
              <w:t xml:space="preserve"> «Консалт», 2156789101, город Владивосток, ул. Строителей, д. 10/2, </w:t>
            </w:r>
            <w:r w:rsidRPr="00532476">
              <w:rPr>
                <w:sz w:val="14"/>
                <w:szCs w:val="14"/>
              </w:rPr>
              <w:br/>
              <w:t>100 000 шт., номинальная стоимость 1.00 руб.</w:t>
            </w:r>
            <w:r w:rsidR="000C2981">
              <w:rPr>
                <w:sz w:val="14"/>
                <w:szCs w:val="14"/>
              </w:rPr>
              <w:t>;</w:t>
            </w:r>
          </w:p>
          <w:p w:rsidR="008522DB" w:rsidRPr="00532476" w:rsidRDefault="008522DB" w:rsidP="00C555FA">
            <w:pPr>
              <w:widowControl w:val="0"/>
              <w:autoSpaceDE w:val="0"/>
              <w:autoSpaceDN w:val="0"/>
              <w:rPr>
                <w:sz w:val="14"/>
                <w:szCs w:val="14"/>
              </w:rPr>
            </w:pPr>
            <w:r w:rsidRPr="00532476">
              <w:rPr>
                <w:sz w:val="14"/>
                <w:szCs w:val="14"/>
              </w:rPr>
              <w:t>4) </w:t>
            </w:r>
            <w:r w:rsidR="00D31E80">
              <w:rPr>
                <w:sz w:val="14"/>
                <w:szCs w:val="14"/>
              </w:rPr>
              <w:t>публичное акционерное общество</w:t>
            </w:r>
            <w:r w:rsidRPr="00532476">
              <w:rPr>
                <w:sz w:val="14"/>
                <w:szCs w:val="14"/>
              </w:rPr>
              <w:t xml:space="preserve"> «Буревестник», 7756712301, город Москва, ул. Центральная, д. 10,</w:t>
            </w:r>
            <w:r w:rsidRPr="00532476">
              <w:rPr>
                <w:sz w:val="14"/>
                <w:szCs w:val="14"/>
              </w:rPr>
              <w:br/>
              <w:t xml:space="preserve">15 шт., номинальная стоимость </w:t>
            </w:r>
            <w:r w:rsidR="00400E07">
              <w:rPr>
                <w:sz w:val="14"/>
                <w:szCs w:val="14"/>
              </w:rPr>
              <w:t>1 000</w:t>
            </w:r>
            <w:r w:rsidR="00D15992">
              <w:rPr>
                <w:sz w:val="14"/>
                <w:szCs w:val="14"/>
              </w:rPr>
              <w:t>.00 </w:t>
            </w:r>
            <w:r w:rsidRPr="00532476">
              <w:rPr>
                <w:sz w:val="14"/>
                <w:szCs w:val="14"/>
              </w:rPr>
              <w:t>руб.</w:t>
            </w:r>
          </w:p>
        </w:tc>
        <w:tc>
          <w:tcPr>
            <w:tcW w:w="993" w:type="dxa"/>
          </w:tcPr>
          <w:p w:rsidR="008522DB" w:rsidRPr="00532476" w:rsidRDefault="008522DB" w:rsidP="00C555FA">
            <w:pPr>
              <w:rPr>
                <w:sz w:val="14"/>
                <w:szCs w:val="14"/>
              </w:rPr>
            </w:pPr>
            <w:r w:rsidRPr="00532476">
              <w:rPr>
                <w:sz w:val="14"/>
                <w:szCs w:val="14"/>
              </w:rPr>
              <w:lastRenderedPageBreak/>
              <w:t xml:space="preserve">1) векселя, </w:t>
            </w:r>
            <w:r w:rsidR="00D31E80">
              <w:rPr>
                <w:sz w:val="14"/>
                <w:szCs w:val="14"/>
              </w:rPr>
              <w:t>публичное акционерное общество</w:t>
            </w:r>
            <w:r w:rsidRPr="00532476">
              <w:rPr>
                <w:sz w:val="14"/>
                <w:szCs w:val="14"/>
              </w:rPr>
              <w:t xml:space="preserve"> РОСБАНК, 7730060164, город Москва, ул. Смольная, д. 22,</w:t>
            </w:r>
            <w:r w:rsidRPr="00532476">
              <w:rPr>
                <w:sz w:val="14"/>
                <w:szCs w:val="14"/>
              </w:rPr>
              <w:br/>
            </w:r>
            <w:r w:rsidRPr="00532476">
              <w:rPr>
                <w:sz w:val="14"/>
                <w:szCs w:val="14"/>
              </w:rPr>
              <w:lastRenderedPageBreak/>
              <w:t>1 шт., 20 000 000 руб.;</w:t>
            </w:r>
          </w:p>
          <w:p w:rsidR="008522DB" w:rsidRPr="00532476" w:rsidRDefault="008522DB" w:rsidP="00C555FA">
            <w:pPr>
              <w:rPr>
                <w:sz w:val="14"/>
                <w:szCs w:val="14"/>
              </w:rPr>
            </w:pPr>
          </w:p>
          <w:p w:rsidR="008522DB" w:rsidRPr="00532476" w:rsidRDefault="008522DB" w:rsidP="00C555FA">
            <w:pPr>
              <w:widowControl w:val="0"/>
              <w:autoSpaceDE w:val="0"/>
              <w:autoSpaceDN w:val="0"/>
              <w:rPr>
                <w:sz w:val="14"/>
                <w:szCs w:val="14"/>
              </w:rPr>
            </w:pPr>
            <w:r w:rsidRPr="00532476">
              <w:rPr>
                <w:sz w:val="14"/>
                <w:szCs w:val="14"/>
              </w:rPr>
              <w:t xml:space="preserve">2) облигация, </w:t>
            </w:r>
            <w:r w:rsidR="00D31E80">
              <w:rPr>
                <w:sz w:val="14"/>
                <w:szCs w:val="14"/>
              </w:rPr>
              <w:t>акционерное общество</w:t>
            </w:r>
            <w:r w:rsidRPr="00532476">
              <w:rPr>
                <w:sz w:val="14"/>
                <w:szCs w:val="14"/>
              </w:rPr>
              <w:t xml:space="preserve"> «Старатель», 7112345678, Тульская область, город Тула</w:t>
            </w:r>
            <w:r w:rsidR="000C2981">
              <w:rPr>
                <w:sz w:val="14"/>
                <w:szCs w:val="14"/>
              </w:rPr>
              <w:t xml:space="preserve">, ул. Строителей, д. 1, 1 шт., </w:t>
            </w:r>
            <w:r w:rsidRPr="000C2981">
              <w:rPr>
                <w:sz w:val="12"/>
                <w:szCs w:val="12"/>
              </w:rPr>
              <w:t>10 000.00 руб</w:t>
            </w:r>
            <w:r w:rsidRPr="00532476">
              <w:rPr>
                <w:sz w:val="14"/>
                <w:szCs w:val="14"/>
              </w:rPr>
              <w:t>.</w:t>
            </w:r>
            <w:r w:rsidR="000C2981">
              <w:rPr>
                <w:sz w:val="14"/>
                <w:szCs w:val="14"/>
              </w:rPr>
              <w:t>;</w:t>
            </w:r>
          </w:p>
          <w:p w:rsidR="008522DB" w:rsidRPr="00532476" w:rsidRDefault="008522DB" w:rsidP="00C555FA">
            <w:pPr>
              <w:widowControl w:val="0"/>
              <w:autoSpaceDE w:val="0"/>
              <w:autoSpaceDN w:val="0"/>
              <w:rPr>
                <w:sz w:val="14"/>
                <w:szCs w:val="14"/>
              </w:rPr>
            </w:pPr>
          </w:p>
          <w:p w:rsidR="008522DB" w:rsidRPr="00532476" w:rsidRDefault="008522DB" w:rsidP="00C555FA">
            <w:pPr>
              <w:widowControl w:val="0"/>
              <w:autoSpaceDE w:val="0"/>
              <w:autoSpaceDN w:val="0"/>
              <w:rPr>
                <w:sz w:val="14"/>
                <w:szCs w:val="14"/>
              </w:rPr>
            </w:pPr>
            <w:r w:rsidRPr="00532476">
              <w:rPr>
                <w:sz w:val="14"/>
                <w:szCs w:val="14"/>
              </w:rPr>
              <w:t>3) вексель, ИП Иванов Иван Иванович, 773145678912, город Москва, ул. Окружная, д. 11, кв. 2, 1 шт., 100</w:t>
            </w:r>
            <w:r w:rsidR="00400E07">
              <w:rPr>
                <w:sz w:val="14"/>
                <w:szCs w:val="14"/>
              </w:rPr>
              <w:t> </w:t>
            </w:r>
            <w:r w:rsidRPr="00532476">
              <w:rPr>
                <w:sz w:val="14"/>
                <w:szCs w:val="14"/>
              </w:rPr>
              <w:t>000.00 руб.</w:t>
            </w:r>
          </w:p>
        </w:tc>
        <w:tc>
          <w:tcPr>
            <w:tcW w:w="1162" w:type="dxa"/>
          </w:tcPr>
          <w:p w:rsidR="008522DB" w:rsidRPr="00532476" w:rsidRDefault="008522DB" w:rsidP="00C555FA">
            <w:pPr>
              <w:rPr>
                <w:sz w:val="14"/>
                <w:szCs w:val="14"/>
              </w:rPr>
            </w:pPr>
            <w:r w:rsidRPr="00532476">
              <w:rPr>
                <w:sz w:val="14"/>
                <w:szCs w:val="14"/>
              </w:rPr>
              <w:lastRenderedPageBreak/>
              <w:t>1) </w:t>
            </w:r>
            <w:r w:rsidR="00D31E80">
              <w:rPr>
                <w:sz w:val="14"/>
                <w:szCs w:val="14"/>
              </w:rPr>
              <w:t>общество с ограниченной ответствен</w:t>
            </w:r>
            <w:r w:rsidR="00A36C69" w:rsidRPr="00532476">
              <w:rPr>
                <w:sz w:val="16"/>
                <w:szCs w:val="16"/>
              </w:rPr>
              <w:t>-</w:t>
            </w:r>
            <w:r w:rsidR="00D31E80">
              <w:rPr>
                <w:sz w:val="14"/>
                <w:szCs w:val="14"/>
              </w:rPr>
              <w:t>ностью</w:t>
            </w:r>
            <w:r w:rsidRPr="00532476">
              <w:rPr>
                <w:sz w:val="14"/>
                <w:szCs w:val="14"/>
              </w:rPr>
              <w:t xml:space="preserve"> «Российские фермы», 7734554321,</w:t>
            </w:r>
            <w:r w:rsidR="00A36C69">
              <w:rPr>
                <w:sz w:val="14"/>
                <w:szCs w:val="14"/>
              </w:rPr>
              <w:t xml:space="preserve"> город Москва, ул. Окружная, </w:t>
            </w:r>
            <w:r w:rsidR="00A36C69">
              <w:rPr>
                <w:sz w:val="14"/>
                <w:szCs w:val="14"/>
              </w:rPr>
              <w:lastRenderedPageBreak/>
              <w:t>д. </w:t>
            </w:r>
            <w:r w:rsidRPr="00532476">
              <w:rPr>
                <w:sz w:val="14"/>
                <w:szCs w:val="14"/>
              </w:rPr>
              <w:t>121, корп. 2, 0.000001 %;</w:t>
            </w:r>
          </w:p>
          <w:p w:rsidR="008522DB" w:rsidRPr="00532476" w:rsidRDefault="008522DB" w:rsidP="00C555FA">
            <w:pPr>
              <w:rPr>
                <w:sz w:val="14"/>
                <w:szCs w:val="14"/>
              </w:rPr>
            </w:pPr>
          </w:p>
          <w:p w:rsidR="008522DB" w:rsidRPr="00532476" w:rsidRDefault="008522DB" w:rsidP="00C555FA">
            <w:pPr>
              <w:widowControl w:val="0"/>
              <w:autoSpaceDE w:val="0"/>
              <w:autoSpaceDN w:val="0"/>
              <w:rPr>
                <w:sz w:val="14"/>
                <w:szCs w:val="14"/>
              </w:rPr>
            </w:pPr>
            <w:r w:rsidRPr="00532476">
              <w:rPr>
                <w:sz w:val="14"/>
                <w:szCs w:val="14"/>
              </w:rPr>
              <w:t>2) </w:t>
            </w:r>
            <w:r w:rsidR="00D31E80">
              <w:rPr>
                <w:sz w:val="14"/>
                <w:szCs w:val="14"/>
              </w:rPr>
              <w:t>общество с ограниченной ответственностью</w:t>
            </w:r>
            <w:r w:rsidRPr="00532476">
              <w:rPr>
                <w:sz w:val="14"/>
                <w:szCs w:val="14"/>
              </w:rPr>
              <w:t xml:space="preserve"> «Вымпе</w:t>
            </w:r>
            <w:r w:rsidR="00A36C69">
              <w:rPr>
                <w:sz w:val="14"/>
                <w:szCs w:val="14"/>
              </w:rPr>
              <w:t>л», 7734567890, город Тула, ул. </w:t>
            </w:r>
            <w:r w:rsidRPr="00532476">
              <w:rPr>
                <w:sz w:val="14"/>
                <w:szCs w:val="14"/>
              </w:rPr>
              <w:t xml:space="preserve">Епифанская, д. 5, </w:t>
            </w:r>
            <w:r w:rsidR="000C2981">
              <w:rPr>
                <w:sz w:val="14"/>
                <w:szCs w:val="14"/>
              </w:rPr>
              <w:t>100 %</w:t>
            </w:r>
          </w:p>
        </w:tc>
      </w:tr>
    </w:tbl>
    <w:p w:rsidR="00104A09" w:rsidRPr="00532476" w:rsidRDefault="00104A09"/>
    <w:p w:rsidR="000F64A8" w:rsidRPr="00532476" w:rsidRDefault="000F64A8" w:rsidP="000F64A8">
      <w:pPr>
        <w:spacing w:line="259" w:lineRule="auto"/>
        <w:ind w:left="708"/>
        <w:rPr>
          <w:rFonts w:eastAsia="Calibri"/>
          <w:sz w:val="22"/>
          <w:szCs w:val="22"/>
          <w:lang w:eastAsia="en-US"/>
        </w:rPr>
      </w:pPr>
    </w:p>
    <w:p w:rsidR="000F64A8" w:rsidRPr="00532476" w:rsidRDefault="000F64A8" w:rsidP="000F64A8">
      <w:pPr>
        <w:widowControl w:val="0"/>
        <w:autoSpaceDE w:val="0"/>
        <w:autoSpaceDN w:val="0"/>
        <w:jc w:val="both"/>
        <w:rPr>
          <w:sz w:val="28"/>
          <w:szCs w:val="28"/>
        </w:rPr>
      </w:pPr>
      <w:r w:rsidRPr="00532476">
        <w:rPr>
          <w:w w:val="90"/>
          <w:sz w:val="28"/>
          <w:szCs w:val="28"/>
        </w:rPr>
        <w:t>Достоверность и полноту настоящих сведений подтверждаю:</w:t>
      </w:r>
      <w:r w:rsidRPr="00532476">
        <w:rPr>
          <w:sz w:val="28"/>
          <w:szCs w:val="28"/>
        </w:rPr>
        <w:t xml:space="preserve"> ___________________</w:t>
      </w:r>
    </w:p>
    <w:p w:rsidR="000F64A8" w:rsidRPr="00532476" w:rsidRDefault="000F64A8" w:rsidP="000F64A8">
      <w:pPr>
        <w:widowControl w:val="0"/>
        <w:autoSpaceDE w:val="0"/>
        <w:autoSpaceDN w:val="0"/>
        <w:ind w:left="7200"/>
        <w:jc w:val="both"/>
        <w:rPr>
          <w:sz w:val="28"/>
          <w:szCs w:val="28"/>
          <w:vertAlign w:val="superscript"/>
        </w:rPr>
      </w:pPr>
      <w:r w:rsidRPr="00532476">
        <w:rPr>
          <w:sz w:val="28"/>
          <w:szCs w:val="28"/>
          <w:vertAlign w:val="superscript"/>
        </w:rPr>
        <w:t>(подпись кандидата)</w:t>
      </w:r>
    </w:p>
    <w:p w:rsidR="000F64A8" w:rsidRPr="00532476" w:rsidRDefault="00881DB4" w:rsidP="00104A09">
      <w:pPr>
        <w:widowControl w:val="0"/>
        <w:autoSpaceDE w:val="0"/>
        <w:autoSpaceDN w:val="0"/>
        <w:jc w:val="both"/>
        <w:rPr>
          <w:w w:val="90"/>
          <w:sz w:val="28"/>
          <w:szCs w:val="28"/>
        </w:rPr>
      </w:pPr>
      <w:r>
        <w:rPr>
          <w:w w:val="90"/>
          <w:sz w:val="28"/>
          <w:szCs w:val="28"/>
        </w:rPr>
        <w:t>«    » _________</w:t>
      </w:r>
      <w:r w:rsidR="000F64A8" w:rsidRPr="00532476">
        <w:rPr>
          <w:w w:val="90"/>
          <w:sz w:val="28"/>
          <w:szCs w:val="28"/>
        </w:rPr>
        <w:t xml:space="preserve"> 2</w:t>
      </w:r>
      <w:r w:rsidR="007A59CF" w:rsidRPr="00532476">
        <w:rPr>
          <w:w w:val="90"/>
          <w:sz w:val="28"/>
          <w:szCs w:val="28"/>
        </w:rPr>
        <w:t>0</w:t>
      </w:r>
      <w:r>
        <w:rPr>
          <w:w w:val="90"/>
          <w:sz w:val="28"/>
          <w:szCs w:val="28"/>
        </w:rPr>
        <w:t>__</w:t>
      </w:r>
      <w:r w:rsidR="000F64A8" w:rsidRPr="00532476">
        <w:rPr>
          <w:w w:val="90"/>
          <w:sz w:val="28"/>
          <w:szCs w:val="28"/>
        </w:rPr>
        <w:t xml:space="preserve"> г.</w:t>
      </w:r>
    </w:p>
    <w:p w:rsidR="00CF46F1" w:rsidRPr="00532476" w:rsidRDefault="00CF46F1" w:rsidP="0042412C">
      <w:pPr>
        <w:pStyle w:val="ConsPlusNormal"/>
        <w:ind w:firstLine="540"/>
        <w:jc w:val="both"/>
        <w:rPr>
          <w:rFonts w:ascii="Times New Roman" w:hAnsi="Times New Roman" w:cs="Times New Roman"/>
          <w:sz w:val="22"/>
          <w:szCs w:val="22"/>
        </w:rPr>
        <w:sectPr w:rsidR="00CF46F1" w:rsidRPr="00532476" w:rsidSect="00997948">
          <w:footnotePr>
            <w:numRestart w:val="eachSect"/>
          </w:footnotePr>
          <w:pgSz w:w="16840" w:h="11907" w:orient="landscape" w:code="9"/>
          <w:pgMar w:top="720" w:right="454" w:bottom="720" w:left="510" w:header="720" w:footer="471" w:gutter="0"/>
          <w:cols w:space="720"/>
          <w:docGrid w:linePitch="272"/>
        </w:sectPr>
      </w:pPr>
    </w:p>
    <w:p w:rsidR="002D0EAE" w:rsidRPr="00DD5CDB" w:rsidRDefault="002D0EAE" w:rsidP="0042412C">
      <w:pPr>
        <w:pStyle w:val="ConsPlusNormal"/>
        <w:ind w:firstLine="540"/>
        <w:jc w:val="both"/>
        <w:rPr>
          <w:rFonts w:ascii="Times New Roman" w:hAnsi="Times New Roman" w:cs="Times New Roman"/>
          <w:color w:val="FFFFFF" w:themeColor="background1"/>
          <w:sz w:val="22"/>
          <w:szCs w:val="22"/>
        </w:rPr>
      </w:pPr>
    </w:p>
    <w:p w:rsidR="00CF46F1" w:rsidRPr="00DD5CDB" w:rsidRDefault="00CF46F1" w:rsidP="0042412C">
      <w:pPr>
        <w:pStyle w:val="ConsPlusNormal"/>
        <w:ind w:firstLine="540"/>
        <w:jc w:val="both"/>
        <w:rPr>
          <w:rFonts w:ascii="Times New Roman" w:hAnsi="Times New Roman" w:cs="Times New Roman"/>
          <w:color w:val="FFFFFF" w:themeColor="background1"/>
          <w:sz w:val="22"/>
          <w:szCs w:val="22"/>
        </w:rPr>
      </w:pPr>
    </w:p>
    <w:p w:rsidR="00354ADC" w:rsidRPr="00DD5CDB" w:rsidRDefault="00354ADC" w:rsidP="0042412C">
      <w:pPr>
        <w:pStyle w:val="ConsPlusNormal"/>
        <w:ind w:firstLine="540"/>
        <w:jc w:val="both"/>
        <w:rPr>
          <w:rFonts w:ascii="Times New Roman" w:hAnsi="Times New Roman" w:cs="Times New Roman"/>
          <w:color w:val="FFFFFF" w:themeColor="background1"/>
          <w:sz w:val="22"/>
          <w:szCs w:val="22"/>
        </w:rPr>
      </w:pPr>
    </w:p>
    <w:p w:rsidR="00CF46F1" w:rsidRPr="00DD5CDB" w:rsidRDefault="00CF46F1" w:rsidP="00354ADC">
      <w:pPr>
        <w:pStyle w:val="ConsPlusNormal"/>
        <w:jc w:val="both"/>
        <w:rPr>
          <w:rFonts w:ascii="Times New Roman" w:hAnsi="Times New Roman" w:cs="Times New Roman"/>
          <w:color w:val="FFFFFF" w:themeColor="background1"/>
          <w:sz w:val="22"/>
          <w:szCs w:val="22"/>
        </w:rPr>
      </w:pPr>
    </w:p>
    <w:p w:rsidR="00CF46F1" w:rsidRPr="00532476" w:rsidRDefault="00CF46F1" w:rsidP="0042412C">
      <w:pPr>
        <w:pStyle w:val="ConsPlusNormal"/>
        <w:ind w:firstLine="540"/>
        <w:jc w:val="both"/>
        <w:rPr>
          <w:rFonts w:ascii="Times New Roman" w:hAnsi="Times New Roman" w:cs="Times New Roman"/>
          <w:sz w:val="22"/>
          <w:szCs w:val="22"/>
        </w:rPr>
      </w:pPr>
    </w:p>
    <w:sectPr w:rsidR="00CF46F1" w:rsidRPr="00532476" w:rsidSect="00C44F94">
      <w:headerReference w:type="default" r:id="rId30"/>
      <w:footnotePr>
        <w:numRestart w:val="eachSect"/>
      </w:footnotePr>
      <w:pgSz w:w="11907" w:h="16840" w:code="9"/>
      <w:pgMar w:top="1134" w:right="850" w:bottom="1134" w:left="1701" w:header="720" w:footer="47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56B" w:rsidRDefault="0007456B">
      <w:r>
        <w:separator/>
      </w:r>
    </w:p>
  </w:endnote>
  <w:endnote w:type="continuationSeparator" w:id="1">
    <w:p w:rsidR="0007456B" w:rsidRDefault="0007456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Default="004C287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Default="004C287A">
    <w:pPr>
      <w:pStyle w:val="a3"/>
      <w:framePr w:wrap="around" w:vAnchor="text" w:hAnchor="margin" w:xAlign="right" w:y="1"/>
      <w:rPr>
        <w:rStyle w:val="a5"/>
      </w:rPr>
    </w:pPr>
  </w:p>
  <w:p w:rsidR="004C287A" w:rsidRDefault="004C287A">
    <w:pPr>
      <w:pStyle w:val="a3"/>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56B" w:rsidRDefault="0007456B">
      <w:r>
        <w:separator/>
      </w:r>
    </w:p>
  </w:footnote>
  <w:footnote w:type="continuationSeparator" w:id="1">
    <w:p w:rsidR="0007456B" w:rsidRDefault="00074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Default="006818F8">
    <w:pPr>
      <w:pStyle w:val="a6"/>
      <w:jc w:val="center"/>
    </w:pPr>
    <w:fldSimple w:instr=" PAGE   \* MERGEFORMAT ">
      <w:r w:rsidR="004C287A">
        <w:rPr>
          <w:noProof/>
        </w:rPr>
        <w:t>2</w:t>
      </w:r>
    </w:fldSimple>
  </w:p>
  <w:p w:rsidR="004C287A" w:rsidRDefault="004C287A">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Default="006818F8">
    <w:pPr>
      <w:pStyle w:val="a6"/>
      <w:jc w:val="center"/>
    </w:pPr>
    <w:fldSimple w:instr=" PAGE   \* MERGEFORMAT ">
      <w:r w:rsidR="00A65186">
        <w:rPr>
          <w:noProof/>
        </w:rPr>
        <w:t>2</w:t>
      </w:r>
    </w:fldSimple>
  </w:p>
  <w:p w:rsidR="004C287A" w:rsidRDefault="004C287A">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Default="004C287A">
    <w:pPr>
      <w:pStyle w:val="a6"/>
      <w:jc w:val="center"/>
    </w:pPr>
  </w:p>
  <w:p w:rsidR="004C287A" w:rsidRDefault="004C287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Default="004C287A">
    <w:pPr>
      <w:pStyle w:val="a6"/>
      <w:jc w:val="center"/>
    </w:pPr>
  </w:p>
  <w:p w:rsidR="004C287A" w:rsidRDefault="004C287A">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Pr="00902767" w:rsidRDefault="006818F8">
    <w:pPr>
      <w:pStyle w:val="a6"/>
      <w:jc w:val="center"/>
      <w:rPr>
        <w:sz w:val="22"/>
        <w:szCs w:val="22"/>
      </w:rPr>
    </w:pPr>
    <w:r w:rsidRPr="00902767">
      <w:rPr>
        <w:sz w:val="22"/>
        <w:szCs w:val="22"/>
      </w:rPr>
      <w:fldChar w:fldCharType="begin"/>
    </w:r>
    <w:r w:rsidR="004C287A" w:rsidRPr="00902767">
      <w:rPr>
        <w:sz w:val="22"/>
        <w:szCs w:val="22"/>
      </w:rPr>
      <w:instrText xml:space="preserve"> PAGE   \* MERGEFORMAT </w:instrText>
    </w:r>
    <w:r w:rsidRPr="00902767">
      <w:rPr>
        <w:sz w:val="22"/>
        <w:szCs w:val="22"/>
      </w:rPr>
      <w:fldChar w:fldCharType="separate"/>
    </w:r>
    <w:r w:rsidR="00A65186">
      <w:rPr>
        <w:noProof/>
        <w:sz w:val="22"/>
        <w:szCs w:val="22"/>
      </w:rPr>
      <w:t>54</w:t>
    </w:r>
    <w:r w:rsidRPr="00902767">
      <w:rPr>
        <w:sz w:val="22"/>
        <w:szCs w:val="22"/>
      </w:rPr>
      <w:fldChar w:fldCharType="end"/>
    </w:r>
  </w:p>
  <w:p w:rsidR="004C287A" w:rsidRPr="00037885" w:rsidRDefault="004C287A">
    <w:pPr>
      <w:pStyle w:val="a6"/>
      <w:ind w:right="360"/>
      <w:rPr>
        <w:sz w:val="22"/>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Default="004C287A">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Default="004C287A">
    <w:pPr>
      <w:pStyle w:val="a6"/>
      <w:jc w:val="center"/>
    </w:pPr>
  </w:p>
  <w:p w:rsidR="004C287A" w:rsidRDefault="004C287A">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A" w:rsidRPr="00037885" w:rsidRDefault="004C287A">
    <w:pPr>
      <w:pStyle w:val="a6"/>
      <w:ind w:right="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55FA"/>
    <w:multiLevelType w:val="singleLevel"/>
    <w:tmpl w:val="14401B56"/>
    <w:lvl w:ilvl="0">
      <w:start w:val="2"/>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1">
    <w:nsid w:val="32A46C28"/>
    <w:multiLevelType w:val="hybridMultilevel"/>
    <w:tmpl w:val="B30EA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C442F4"/>
    <w:multiLevelType w:val="hybridMultilevel"/>
    <w:tmpl w:val="90FECC96"/>
    <w:lvl w:ilvl="0" w:tplc="89E24CA4">
      <w:start w:val="5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00"/>
  <w:displayHorizontalDrawingGridEvery w:val="0"/>
  <w:displayVerticalDrawingGridEvery w:val="0"/>
  <w:noPunctuationKerning/>
  <w:characterSpacingControl w:val="doNotCompress"/>
  <w:footnotePr>
    <w:numRestart w:val="eachSect"/>
    <w:footnote w:id="0"/>
    <w:footnote w:id="1"/>
  </w:footnotePr>
  <w:endnotePr>
    <w:endnote w:id="0"/>
    <w:endnote w:id="1"/>
  </w:endnotePr>
  <w:compat/>
  <w:rsids>
    <w:rsidRoot w:val="00CF077E"/>
    <w:rsid w:val="00000AC8"/>
    <w:rsid w:val="00000DB5"/>
    <w:rsid w:val="00000FEB"/>
    <w:rsid w:val="000012B2"/>
    <w:rsid w:val="000013A5"/>
    <w:rsid w:val="0000142B"/>
    <w:rsid w:val="0000219F"/>
    <w:rsid w:val="000029FF"/>
    <w:rsid w:val="00002E53"/>
    <w:rsid w:val="00005065"/>
    <w:rsid w:val="00010744"/>
    <w:rsid w:val="00011C4B"/>
    <w:rsid w:val="00013C41"/>
    <w:rsid w:val="00013F7B"/>
    <w:rsid w:val="00016A79"/>
    <w:rsid w:val="0001760F"/>
    <w:rsid w:val="00017D3E"/>
    <w:rsid w:val="00021077"/>
    <w:rsid w:val="00021667"/>
    <w:rsid w:val="0002199C"/>
    <w:rsid w:val="00021C90"/>
    <w:rsid w:val="00021D16"/>
    <w:rsid w:val="00022564"/>
    <w:rsid w:val="000238EA"/>
    <w:rsid w:val="00023D81"/>
    <w:rsid w:val="00025292"/>
    <w:rsid w:val="00030BBD"/>
    <w:rsid w:val="000312A7"/>
    <w:rsid w:val="000329F1"/>
    <w:rsid w:val="00032BC4"/>
    <w:rsid w:val="00035586"/>
    <w:rsid w:val="000355C1"/>
    <w:rsid w:val="00035E85"/>
    <w:rsid w:val="00036285"/>
    <w:rsid w:val="000377D6"/>
    <w:rsid w:val="00037885"/>
    <w:rsid w:val="00040AB3"/>
    <w:rsid w:val="00040E80"/>
    <w:rsid w:val="00047164"/>
    <w:rsid w:val="00047394"/>
    <w:rsid w:val="00047691"/>
    <w:rsid w:val="000479BF"/>
    <w:rsid w:val="000534FB"/>
    <w:rsid w:val="0005751D"/>
    <w:rsid w:val="00057C93"/>
    <w:rsid w:val="000606FB"/>
    <w:rsid w:val="00060C99"/>
    <w:rsid w:val="0006204B"/>
    <w:rsid w:val="00062445"/>
    <w:rsid w:val="00064201"/>
    <w:rsid w:val="0006488A"/>
    <w:rsid w:val="00065C28"/>
    <w:rsid w:val="00066A71"/>
    <w:rsid w:val="0006791B"/>
    <w:rsid w:val="00070F1F"/>
    <w:rsid w:val="0007130E"/>
    <w:rsid w:val="00071ED2"/>
    <w:rsid w:val="000729FA"/>
    <w:rsid w:val="00072A5F"/>
    <w:rsid w:val="00073681"/>
    <w:rsid w:val="00073961"/>
    <w:rsid w:val="00073A43"/>
    <w:rsid w:val="0007456B"/>
    <w:rsid w:val="00074A20"/>
    <w:rsid w:val="00074E77"/>
    <w:rsid w:val="00074FB5"/>
    <w:rsid w:val="000751A0"/>
    <w:rsid w:val="00075295"/>
    <w:rsid w:val="0007654F"/>
    <w:rsid w:val="00081AD8"/>
    <w:rsid w:val="000842C4"/>
    <w:rsid w:val="00085085"/>
    <w:rsid w:val="00086146"/>
    <w:rsid w:val="000919AC"/>
    <w:rsid w:val="00091B23"/>
    <w:rsid w:val="000920EC"/>
    <w:rsid w:val="00094B33"/>
    <w:rsid w:val="00095313"/>
    <w:rsid w:val="00095627"/>
    <w:rsid w:val="00096006"/>
    <w:rsid w:val="0009614A"/>
    <w:rsid w:val="000969F2"/>
    <w:rsid w:val="000A0A0C"/>
    <w:rsid w:val="000A20B9"/>
    <w:rsid w:val="000A424B"/>
    <w:rsid w:val="000A4AB4"/>
    <w:rsid w:val="000A4BCA"/>
    <w:rsid w:val="000A5F6F"/>
    <w:rsid w:val="000A67F7"/>
    <w:rsid w:val="000A7289"/>
    <w:rsid w:val="000A7C37"/>
    <w:rsid w:val="000B0D86"/>
    <w:rsid w:val="000B0F01"/>
    <w:rsid w:val="000B118B"/>
    <w:rsid w:val="000B2E10"/>
    <w:rsid w:val="000B3A46"/>
    <w:rsid w:val="000B3E2E"/>
    <w:rsid w:val="000B615B"/>
    <w:rsid w:val="000B6C77"/>
    <w:rsid w:val="000B715F"/>
    <w:rsid w:val="000B7454"/>
    <w:rsid w:val="000B7F18"/>
    <w:rsid w:val="000C159A"/>
    <w:rsid w:val="000C2092"/>
    <w:rsid w:val="000C2311"/>
    <w:rsid w:val="000C2409"/>
    <w:rsid w:val="000C28C5"/>
    <w:rsid w:val="000C2981"/>
    <w:rsid w:val="000C5BFE"/>
    <w:rsid w:val="000D24B3"/>
    <w:rsid w:val="000D267C"/>
    <w:rsid w:val="000D2ABE"/>
    <w:rsid w:val="000D325A"/>
    <w:rsid w:val="000D66DE"/>
    <w:rsid w:val="000D6AB9"/>
    <w:rsid w:val="000D708D"/>
    <w:rsid w:val="000E2025"/>
    <w:rsid w:val="000E317E"/>
    <w:rsid w:val="000E3C7E"/>
    <w:rsid w:val="000E441A"/>
    <w:rsid w:val="000E64D5"/>
    <w:rsid w:val="000E77D4"/>
    <w:rsid w:val="000F0AFD"/>
    <w:rsid w:val="000F0DA3"/>
    <w:rsid w:val="000F1C36"/>
    <w:rsid w:val="000F2035"/>
    <w:rsid w:val="000F2630"/>
    <w:rsid w:val="000F29AA"/>
    <w:rsid w:val="000F4AED"/>
    <w:rsid w:val="000F6271"/>
    <w:rsid w:val="000F64A8"/>
    <w:rsid w:val="000F6788"/>
    <w:rsid w:val="000F72C1"/>
    <w:rsid w:val="00104A09"/>
    <w:rsid w:val="00106210"/>
    <w:rsid w:val="00106B23"/>
    <w:rsid w:val="00110020"/>
    <w:rsid w:val="001109FB"/>
    <w:rsid w:val="00110BB1"/>
    <w:rsid w:val="00111B8A"/>
    <w:rsid w:val="00111FD0"/>
    <w:rsid w:val="0011436E"/>
    <w:rsid w:val="00114BB9"/>
    <w:rsid w:val="00120F80"/>
    <w:rsid w:val="00122760"/>
    <w:rsid w:val="00122E9E"/>
    <w:rsid w:val="001251B5"/>
    <w:rsid w:val="00125784"/>
    <w:rsid w:val="00126E19"/>
    <w:rsid w:val="00127AE1"/>
    <w:rsid w:val="00130BEB"/>
    <w:rsid w:val="00137901"/>
    <w:rsid w:val="00140A50"/>
    <w:rsid w:val="00140C17"/>
    <w:rsid w:val="00141295"/>
    <w:rsid w:val="00141A45"/>
    <w:rsid w:val="00143432"/>
    <w:rsid w:val="00144E50"/>
    <w:rsid w:val="00145078"/>
    <w:rsid w:val="0014535F"/>
    <w:rsid w:val="00150831"/>
    <w:rsid w:val="00153A65"/>
    <w:rsid w:val="00153FB2"/>
    <w:rsid w:val="00153FEB"/>
    <w:rsid w:val="00155645"/>
    <w:rsid w:val="0015665B"/>
    <w:rsid w:val="00157C9B"/>
    <w:rsid w:val="001600B7"/>
    <w:rsid w:val="0016082A"/>
    <w:rsid w:val="00161A11"/>
    <w:rsid w:val="00162A6C"/>
    <w:rsid w:val="00162ED4"/>
    <w:rsid w:val="00163E60"/>
    <w:rsid w:val="001651CF"/>
    <w:rsid w:val="001662DC"/>
    <w:rsid w:val="00167302"/>
    <w:rsid w:val="00167AEA"/>
    <w:rsid w:val="00172DE3"/>
    <w:rsid w:val="00174E85"/>
    <w:rsid w:val="0017616F"/>
    <w:rsid w:val="001769E3"/>
    <w:rsid w:val="0017781D"/>
    <w:rsid w:val="0018109E"/>
    <w:rsid w:val="00181BE9"/>
    <w:rsid w:val="001837FD"/>
    <w:rsid w:val="001854A9"/>
    <w:rsid w:val="00186153"/>
    <w:rsid w:val="0019737F"/>
    <w:rsid w:val="001A00F2"/>
    <w:rsid w:val="001A1BC3"/>
    <w:rsid w:val="001A30CF"/>
    <w:rsid w:val="001A5B99"/>
    <w:rsid w:val="001A5E37"/>
    <w:rsid w:val="001A6293"/>
    <w:rsid w:val="001A6850"/>
    <w:rsid w:val="001A6F61"/>
    <w:rsid w:val="001A7A90"/>
    <w:rsid w:val="001A7B91"/>
    <w:rsid w:val="001B06FE"/>
    <w:rsid w:val="001B0804"/>
    <w:rsid w:val="001B123B"/>
    <w:rsid w:val="001B2080"/>
    <w:rsid w:val="001B4224"/>
    <w:rsid w:val="001B4228"/>
    <w:rsid w:val="001B609A"/>
    <w:rsid w:val="001B60B4"/>
    <w:rsid w:val="001C2BC7"/>
    <w:rsid w:val="001C4419"/>
    <w:rsid w:val="001C575B"/>
    <w:rsid w:val="001C7A73"/>
    <w:rsid w:val="001D020E"/>
    <w:rsid w:val="001D035E"/>
    <w:rsid w:val="001D0978"/>
    <w:rsid w:val="001D0ED1"/>
    <w:rsid w:val="001D1A6A"/>
    <w:rsid w:val="001D2AA4"/>
    <w:rsid w:val="001D32EF"/>
    <w:rsid w:val="001D4562"/>
    <w:rsid w:val="001D4B80"/>
    <w:rsid w:val="001D58B1"/>
    <w:rsid w:val="001D6ED3"/>
    <w:rsid w:val="001D71CF"/>
    <w:rsid w:val="001D7E4D"/>
    <w:rsid w:val="001E315D"/>
    <w:rsid w:val="001E3B69"/>
    <w:rsid w:val="001E5979"/>
    <w:rsid w:val="001E63AE"/>
    <w:rsid w:val="001E67A5"/>
    <w:rsid w:val="001F0404"/>
    <w:rsid w:val="001F12A8"/>
    <w:rsid w:val="001F2F2B"/>
    <w:rsid w:val="001F3D4D"/>
    <w:rsid w:val="001F4A28"/>
    <w:rsid w:val="001F5633"/>
    <w:rsid w:val="001F5A34"/>
    <w:rsid w:val="001F5A45"/>
    <w:rsid w:val="001F7B11"/>
    <w:rsid w:val="001F7B29"/>
    <w:rsid w:val="002014D4"/>
    <w:rsid w:val="002033D1"/>
    <w:rsid w:val="0020354E"/>
    <w:rsid w:val="002064F9"/>
    <w:rsid w:val="0020661E"/>
    <w:rsid w:val="002068BF"/>
    <w:rsid w:val="00207552"/>
    <w:rsid w:val="00212F7C"/>
    <w:rsid w:val="002140C9"/>
    <w:rsid w:val="0021522E"/>
    <w:rsid w:val="00216FA5"/>
    <w:rsid w:val="00216FC3"/>
    <w:rsid w:val="00217683"/>
    <w:rsid w:val="002200AB"/>
    <w:rsid w:val="00220FAB"/>
    <w:rsid w:val="0022180A"/>
    <w:rsid w:val="00221A68"/>
    <w:rsid w:val="00222B91"/>
    <w:rsid w:val="00223DFE"/>
    <w:rsid w:val="00227C16"/>
    <w:rsid w:val="00231D22"/>
    <w:rsid w:val="002323A8"/>
    <w:rsid w:val="00233261"/>
    <w:rsid w:val="00234C00"/>
    <w:rsid w:val="00235941"/>
    <w:rsid w:val="00235E49"/>
    <w:rsid w:val="00237B58"/>
    <w:rsid w:val="002409D0"/>
    <w:rsid w:val="002425EA"/>
    <w:rsid w:val="00242A1C"/>
    <w:rsid w:val="002446B3"/>
    <w:rsid w:val="00244E07"/>
    <w:rsid w:val="00246600"/>
    <w:rsid w:val="00250F84"/>
    <w:rsid w:val="00251305"/>
    <w:rsid w:val="00254A80"/>
    <w:rsid w:val="002553BB"/>
    <w:rsid w:val="002568B0"/>
    <w:rsid w:val="00256EA3"/>
    <w:rsid w:val="00260F72"/>
    <w:rsid w:val="0026110E"/>
    <w:rsid w:val="002615CB"/>
    <w:rsid w:val="00261BBF"/>
    <w:rsid w:val="00264092"/>
    <w:rsid w:val="00266446"/>
    <w:rsid w:val="00270B27"/>
    <w:rsid w:val="00271230"/>
    <w:rsid w:val="00271A38"/>
    <w:rsid w:val="00271CC1"/>
    <w:rsid w:val="0027421D"/>
    <w:rsid w:val="002754AE"/>
    <w:rsid w:val="00275ED3"/>
    <w:rsid w:val="00276649"/>
    <w:rsid w:val="0027780A"/>
    <w:rsid w:val="00280EA2"/>
    <w:rsid w:val="00284F82"/>
    <w:rsid w:val="00285000"/>
    <w:rsid w:val="002857DD"/>
    <w:rsid w:val="00286BC6"/>
    <w:rsid w:val="00294599"/>
    <w:rsid w:val="002947DF"/>
    <w:rsid w:val="00294E6E"/>
    <w:rsid w:val="00296307"/>
    <w:rsid w:val="002969A4"/>
    <w:rsid w:val="00296AB6"/>
    <w:rsid w:val="002A1689"/>
    <w:rsid w:val="002A2D92"/>
    <w:rsid w:val="002A3C25"/>
    <w:rsid w:val="002A43BD"/>
    <w:rsid w:val="002A4A38"/>
    <w:rsid w:val="002A6139"/>
    <w:rsid w:val="002B1058"/>
    <w:rsid w:val="002B184E"/>
    <w:rsid w:val="002B35A3"/>
    <w:rsid w:val="002B4D1C"/>
    <w:rsid w:val="002B6427"/>
    <w:rsid w:val="002B6524"/>
    <w:rsid w:val="002C03EE"/>
    <w:rsid w:val="002C1673"/>
    <w:rsid w:val="002C2206"/>
    <w:rsid w:val="002C2600"/>
    <w:rsid w:val="002C292E"/>
    <w:rsid w:val="002C412E"/>
    <w:rsid w:val="002C4C2B"/>
    <w:rsid w:val="002C51D3"/>
    <w:rsid w:val="002C5666"/>
    <w:rsid w:val="002C75F9"/>
    <w:rsid w:val="002C7A07"/>
    <w:rsid w:val="002D09AB"/>
    <w:rsid w:val="002D0EAE"/>
    <w:rsid w:val="002D0EF3"/>
    <w:rsid w:val="002D1753"/>
    <w:rsid w:val="002D1A52"/>
    <w:rsid w:val="002D1C5B"/>
    <w:rsid w:val="002D2FCA"/>
    <w:rsid w:val="002D626B"/>
    <w:rsid w:val="002D683A"/>
    <w:rsid w:val="002D6D62"/>
    <w:rsid w:val="002D7CC4"/>
    <w:rsid w:val="002E18EE"/>
    <w:rsid w:val="002E2487"/>
    <w:rsid w:val="002E61DB"/>
    <w:rsid w:val="002E696D"/>
    <w:rsid w:val="002F24A0"/>
    <w:rsid w:val="002F2707"/>
    <w:rsid w:val="002F2E74"/>
    <w:rsid w:val="002F2F4C"/>
    <w:rsid w:val="002F3173"/>
    <w:rsid w:val="002F4615"/>
    <w:rsid w:val="002F466E"/>
    <w:rsid w:val="002F5A7D"/>
    <w:rsid w:val="002F6691"/>
    <w:rsid w:val="002F70C8"/>
    <w:rsid w:val="002F7BEA"/>
    <w:rsid w:val="00301A5C"/>
    <w:rsid w:val="00302D44"/>
    <w:rsid w:val="003031E2"/>
    <w:rsid w:val="00306CF0"/>
    <w:rsid w:val="00307CEF"/>
    <w:rsid w:val="00307E8B"/>
    <w:rsid w:val="00312690"/>
    <w:rsid w:val="003134D6"/>
    <w:rsid w:val="00313C72"/>
    <w:rsid w:val="0031411E"/>
    <w:rsid w:val="003157D8"/>
    <w:rsid w:val="00315D76"/>
    <w:rsid w:val="00317EF0"/>
    <w:rsid w:val="00320ADE"/>
    <w:rsid w:val="003211A1"/>
    <w:rsid w:val="003234CA"/>
    <w:rsid w:val="0032410E"/>
    <w:rsid w:val="00325500"/>
    <w:rsid w:val="0033062C"/>
    <w:rsid w:val="00330BDC"/>
    <w:rsid w:val="00332DF5"/>
    <w:rsid w:val="00333A32"/>
    <w:rsid w:val="00334206"/>
    <w:rsid w:val="0033785B"/>
    <w:rsid w:val="00340576"/>
    <w:rsid w:val="003421C9"/>
    <w:rsid w:val="00343BF2"/>
    <w:rsid w:val="00345206"/>
    <w:rsid w:val="003457E8"/>
    <w:rsid w:val="00345CE5"/>
    <w:rsid w:val="00346C7B"/>
    <w:rsid w:val="003474DF"/>
    <w:rsid w:val="003502C5"/>
    <w:rsid w:val="0035143C"/>
    <w:rsid w:val="003522B2"/>
    <w:rsid w:val="00354065"/>
    <w:rsid w:val="00354200"/>
    <w:rsid w:val="00354887"/>
    <w:rsid w:val="00354ADC"/>
    <w:rsid w:val="0035737C"/>
    <w:rsid w:val="00357835"/>
    <w:rsid w:val="00360CDA"/>
    <w:rsid w:val="00363609"/>
    <w:rsid w:val="00363AF5"/>
    <w:rsid w:val="003642F0"/>
    <w:rsid w:val="00364B5C"/>
    <w:rsid w:val="00364E3D"/>
    <w:rsid w:val="00364E84"/>
    <w:rsid w:val="00366164"/>
    <w:rsid w:val="00366F91"/>
    <w:rsid w:val="00370C03"/>
    <w:rsid w:val="00371B91"/>
    <w:rsid w:val="0037364C"/>
    <w:rsid w:val="00373A50"/>
    <w:rsid w:val="00373FC0"/>
    <w:rsid w:val="00374257"/>
    <w:rsid w:val="0037477A"/>
    <w:rsid w:val="003751A0"/>
    <w:rsid w:val="00375426"/>
    <w:rsid w:val="00375ED0"/>
    <w:rsid w:val="00376894"/>
    <w:rsid w:val="00376E3F"/>
    <w:rsid w:val="003778F6"/>
    <w:rsid w:val="00381AE1"/>
    <w:rsid w:val="0038253A"/>
    <w:rsid w:val="00382975"/>
    <w:rsid w:val="00383636"/>
    <w:rsid w:val="00383C02"/>
    <w:rsid w:val="003849F9"/>
    <w:rsid w:val="0038697F"/>
    <w:rsid w:val="00386F8B"/>
    <w:rsid w:val="00390B5E"/>
    <w:rsid w:val="003913FA"/>
    <w:rsid w:val="00391CE2"/>
    <w:rsid w:val="00392741"/>
    <w:rsid w:val="00393D18"/>
    <w:rsid w:val="003956FE"/>
    <w:rsid w:val="00395F67"/>
    <w:rsid w:val="003971E6"/>
    <w:rsid w:val="003A16B6"/>
    <w:rsid w:val="003A17B8"/>
    <w:rsid w:val="003A1B58"/>
    <w:rsid w:val="003A1D74"/>
    <w:rsid w:val="003A3CCF"/>
    <w:rsid w:val="003A5893"/>
    <w:rsid w:val="003A642B"/>
    <w:rsid w:val="003A793A"/>
    <w:rsid w:val="003A7A30"/>
    <w:rsid w:val="003B1C14"/>
    <w:rsid w:val="003B225F"/>
    <w:rsid w:val="003B38DB"/>
    <w:rsid w:val="003B3E9C"/>
    <w:rsid w:val="003B3FDA"/>
    <w:rsid w:val="003B73E2"/>
    <w:rsid w:val="003C073C"/>
    <w:rsid w:val="003C13A2"/>
    <w:rsid w:val="003C2038"/>
    <w:rsid w:val="003C4BB7"/>
    <w:rsid w:val="003C4F22"/>
    <w:rsid w:val="003C6BED"/>
    <w:rsid w:val="003C70E3"/>
    <w:rsid w:val="003C78F6"/>
    <w:rsid w:val="003C7E2D"/>
    <w:rsid w:val="003D019E"/>
    <w:rsid w:val="003D0BD2"/>
    <w:rsid w:val="003D2C98"/>
    <w:rsid w:val="003D3DDD"/>
    <w:rsid w:val="003D41DF"/>
    <w:rsid w:val="003D59F6"/>
    <w:rsid w:val="003D5EFC"/>
    <w:rsid w:val="003D7661"/>
    <w:rsid w:val="003D79C4"/>
    <w:rsid w:val="003E19D9"/>
    <w:rsid w:val="003E1C20"/>
    <w:rsid w:val="003E2906"/>
    <w:rsid w:val="003E5A08"/>
    <w:rsid w:val="003F0A7D"/>
    <w:rsid w:val="003F1C50"/>
    <w:rsid w:val="003F3E3A"/>
    <w:rsid w:val="003F419E"/>
    <w:rsid w:val="003F5644"/>
    <w:rsid w:val="003F5E37"/>
    <w:rsid w:val="003F7189"/>
    <w:rsid w:val="003F7CCE"/>
    <w:rsid w:val="004002D3"/>
    <w:rsid w:val="00400E07"/>
    <w:rsid w:val="00401B21"/>
    <w:rsid w:val="004028CC"/>
    <w:rsid w:val="00403073"/>
    <w:rsid w:val="0040346E"/>
    <w:rsid w:val="00404439"/>
    <w:rsid w:val="00404547"/>
    <w:rsid w:val="00405BFD"/>
    <w:rsid w:val="004068F6"/>
    <w:rsid w:val="0040693B"/>
    <w:rsid w:val="0040744F"/>
    <w:rsid w:val="004107AD"/>
    <w:rsid w:val="00415BE9"/>
    <w:rsid w:val="00415DB6"/>
    <w:rsid w:val="00416C3D"/>
    <w:rsid w:val="004174F2"/>
    <w:rsid w:val="0042076D"/>
    <w:rsid w:val="004236CE"/>
    <w:rsid w:val="00423CAE"/>
    <w:rsid w:val="00423FEC"/>
    <w:rsid w:val="0042412C"/>
    <w:rsid w:val="00424BE6"/>
    <w:rsid w:val="00426A97"/>
    <w:rsid w:val="0042722A"/>
    <w:rsid w:val="004278F6"/>
    <w:rsid w:val="00430240"/>
    <w:rsid w:val="0043243A"/>
    <w:rsid w:val="004324BE"/>
    <w:rsid w:val="00432D59"/>
    <w:rsid w:val="0043387B"/>
    <w:rsid w:val="00435484"/>
    <w:rsid w:val="004361E6"/>
    <w:rsid w:val="00437485"/>
    <w:rsid w:val="004374E1"/>
    <w:rsid w:val="00437A73"/>
    <w:rsid w:val="00440DB4"/>
    <w:rsid w:val="00442202"/>
    <w:rsid w:val="004433DE"/>
    <w:rsid w:val="00443852"/>
    <w:rsid w:val="004443E5"/>
    <w:rsid w:val="0044485C"/>
    <w:rsid w:val="00445335"/>
    <w:rsid w:val="00445474"/>
    <w:rsid w:val="00447045"/>
    <w:rsid w:val="00447073"/>
    <w:rsid w:val="004473A3"/>
    <w:rsid w:val="00447B32"/>
    <w:rsid w:val="004500F1"/>
    <w:rsid w:val="004515BB"/>
    <w:rsid w:val="004516CD"/>
    <w:rsid w:val="00451706"/>
    <w:rsid w:val="004518C0"/>
    <w:rsid w:val="00453453"/>
    <w:rsid w:val="0045375E"/>
    <w:rsid w:val="00456048"/>
    <w:rsid w:val="00456E27"/>
    <w:rsid w:val="00456E60"/>
    <w:rsid w:val="00457129"/>
    <w:rsid w:val="004601D4"/>
    <w:rsid w:val="00460B6B"/>
    <w:rsid w:val="004612C8"/>
    <w:rsid w:val="00462FA2"/>
    <w:rsid w:val="004634B5"/>
    <w:rsid w:val="004635F1"/>
    <w:rsid w:val="0047189E"/>
    <w:rsid w:val="00474324"/>
    <w:rsid w:val="00474419"/>
    <w:rsid w:val="004748B8"/>
    <w:rsid w:val="004750C3"/>
    <w:rsid w:val="00475EBE"/>
    <w:rsid w:val="004763AF"/>
    <w:rsid w:val="004768EE"/>
    <w:rsid w:val="00476B61"/>
    <w:rsid w:val="00476E8B"/>
    <w:rsid w:val="004773D3"/>
    <w:rsid w:val="00480432"/>
    <w:rsid w:val="00483665"/>
    <w:rsid w:val="004839EE"/>
    <w:rsid w:val="00483ED5"/>
    <w:rsid w:val="00484B98"/>
    <w:rsid w:val="00485083"/>
    <w:rsid w:val="00485483"/>
    <w:rsid w:val="004864F8"/>
    <w:rsid w:val="0048685E"/>
    <w:rsid w:val="00486BD5"/>
    <w:rsid w:val="00486E6A"/>
    <w:rsid w:val="004871E5"/>
    <w:rsid w:val="00487A09"/>
    <w:rsid w:val="00490C6A"/>
    <w:rsid w:val="004A0C36"/>
    <w:rsid w:val="004A1F30"/>
    <w:rsid w:val="004A29F4"/>
    <w:rsid w:val="004A3646"/>
    <w:rsid w:val="004A386E"/>
    <w:rsid w:val="004A424C"/>
    <w:rsid w:val="004A4518"/>
    <w:rsid w:val="004A4BE1"/>
    <w:rsid w:val="004A6752"/>
    <w:rsid w:val="004A727F"/>
    <w:rsid w:val="004B36FC"/>
    <w:rsid w:val="004B3AC3"/>
    <w:rsid w:val="004B6C30"/>
    <w:rsid w:val="004B73D2"/>
    <w:rsid w:val="004B7D35"/>
    <w:rsid w:val="004C0734"/>
    <w:rsid w:val="004C0882"/>
    <w:rsid w:val="004C23C6"/>
    <w:rsid w:val="004C2445"/>
    <w:rsid w:val="004C2633"/>
    <w:rsid w:val="004C287A"/>
    <w:rsid w:val="004C29BC"/>
    <w:rsid w:val="004C2E21"/>
    <w:rsid w:val="004C6B5C"/>
    <w:rsid w:val="004C72A1"/>
    <w:rsid w:val="004D12AA"/>
    <w:rsid w:val="004D180C"/>
    <w:rsid w:val="004D3C6E"/>
    <w:rsid w:val="004D468E"/>
    <w:rsid w:val="004D5BBB"/>
    <w:rsid w:val="004D67DB"/>
    <w:rsid w:val="004D76D2"/>
    <w:rsid w:val="004E0F0B"/>
    <w:rsid w:val="004E1B73"/>
    <w:rsid w:val="004E28AF"/>
    <w:rsid w:val="004E2DAA"/>
    <w:rsid w:val="004E385F"/>
    <w:rsid w:val="004E4419"/>
    <w:rsid w:val="004E4948"/>
    <w:rsid w:val="004E6010"/>
    <w:rsid w:val="004E6312"/>
    <w:rsid w:val="004E6E44"/>
    <w:rsid w:val="004E711F"/>
    <w:rsid w:val="004E7A47"/>
    <w:rsid w:val="004E7EBC"/>
    <w:rsid w:val="004F0F98"/>
    <w:rsid w:val="004F369D"/>
    <w:rsid w:val="004F36A2"/>
    <w:rsid w:val="004F399F"/>
    <w:rsid w:val="004F3A84"/>
    <w:rsid w:val="004F3CC0"/>
    <w:rsid w:val="004F3D9E"/>
    <w:rsid w:val="004F3ECC"/>
    <w:rsid w:val="004F4C4E"/>
    <w:rsid w:val="004F7FFA"/>
    <w:rsid w:val="00500B8B"/>
    <w:rsid w:val="00504F78"/>
    <w:rsid w:val="00510CFE"/>
    <w:rsid w:val="005117FE"/>
    <w:rsid w:val="00511A7B"/>
    <w:rsid w:val="00512181"/>
    <w:rsid w:val="005124B2"/>
    <w:rsid w:val="005126A4"/>
    <w:rsid w:val="00513433"/>
    <w:rsid w:val="0051348E"/>
    <w:rsid w:val="0051463C"/>
    <w:rsid w:val="0051488C"/>
    <w:rsid w:val="00515BAF"/>
    <w:rsid w:val="00517862"/>
    <w:rsid w:val="00520791"/>
    <w:rsid w:val="00520C32"/>
    <w:rsid w:val="005228D4"/>
    <w:rsid w:val="00522BBF"/>
    <w:rsid w:val="00522E36"/>
    <w:rsid w:val="00522FC7"/>
    <w:rsid w:val="00524F01"/>
    <w:rsid w:val="005256EC"/>
    <w:rsid w:val="00530435"/>
    <w:rsid w:val="00532476"/>
    <w:rsid w:val="00533E0F"/>
    <w:rsid w:val="00535836"/>
    <w:rsid w:val="00537352"/>
    <w:rsid w:val="005379F2"/>
    <w:rsid w:val="005404F7"/>
    <w:rsid w:val="00542C6A"/>
    <w:rsid w:val="00543389"/>
    <w:rsid w:val="005449C3"/>
    <w:rsid w:val="00545899"/>
    <w:rsid w:val="00546202"/>
    <w:rsid w:val="00546BF4"/>
    <w:rsid w:val="00546FE8"/>
    <w:rsid w:val="0055044D"/>
    <w:rsid w:val="00550F91"/>
    <w:rsid w:val="0055188F"/>
    <w:rsid w:val="00551C99"/>
    <w:rsid w:val="00554E7A"/>
    <w:rsid w:val="00555579"/>
    <w:rsid w:val="00555DD6"/>
    <w:rsid w:val="00556712"/>
    <w:rsid w:val="0056575B"/>
    <w:rsid w:val="0056748E"/>
    <w:rsid w:val="0056789F"/>
    <w:rsid w:val="00567D26"/>
    <w:rsid w:val="005727F8"/>
    <w:rsid w:val="00572B36"/>
    <w:rsid w:val="00574F5D"/>
    <w:rsid w:val="0057560D"/>
    <w:rsid w:val="00575882"/>
    <w:rsid w:val="00575E72"/>
    <w:rsid w:val="00577C2B"/>
    <w:rsid w:val="00577CA6"/>
    <w:rsid w:val="00580879"/>
    <w:rsid w:val="005815E6"/>
    <w:rsid w:val="00581E2B"/>
    <w:rsid w:val="005825CF"/>
    <w:rsid w:val="00582F3B"/>
    <w:rsid w:val="0058301B"/>
    <w:rsid w:val="0058395E"/>
    <w:rsid w:val="0058428E"/>
    <w:rsid w:val="005847E9"/>
    <w:rsid w:val="00585A2D"/>
    <w:rsid w:val="00586557"/>
    <w:rsid w:val="0058691A"/>
    <w:rsid w:val="00591465"/>
    <w:rsid w:val="005914B9"/>
    <w:rsid w:val="00591ABC"/>
    <w:rsid w:val="00592231"/>
    <w:rsid w:val="00593890"/>
    <w:rsid w:val="005939FC"/>
    <w:rsid w:val="00593B89"/>
    <w:rsid w:val="00594224"/>
    <w:rsid w:val="005A055A"/>
    <w:rsid w:val="005A1BAB"/>
    <w:rsid w:val="005A27E6"/>
    <w:rsid w:val="005A3342"/>
    <w:rsid w:val="005A3732"/>
    <w:rsid w:val="005A4E3A"/>
    <w:rsid w:val="005A4FCD"/>
    <w:rsid w:val="005A5A9A"/>
    <w:rsid w:val="005A5C27"/>
    <w:rsid w:val="005A710A"/>
    <w:rsid w:val="005B082F"/>
    <w:rsid w:val="005B1AB7"/>
    <w:rsid w:val="005B1BD3"/>
    <w:rsid w:val="005B2779"/>
    <w:rsid w:val="005B38A1"/>
    <w:rsid w:val="005B39C7"/>
    <w:rsid w:val="005B46B6"/>
    <w:rsid w:val="005B4BCA"/>
    <w:rsid w:val="005B58EC"/>
    <w:rsid w:val="005B5A19"/>
    <w:rsid w:val="005C114E"/>
    <w:rsid w:val="005C1230"/>
    <w:rsid w:val="005C5627"/>
    <w:rsid w:val="005C6576"/>
    <w:rsid w:val="005C77FC"/>
    <w:rsid w:val="005D14B8"/>
    <w:rsid w:val="005D1ED6"/>
    <w:rsid w:val="005D2DE2"/>
    <w:rsid w:val="005D772E"/>
    <w:rsid w:val="005D7A31"/>
    <w:rsid w:val="005E02EA"/>
    <w:rsid w:val="005E2D79"/>
    <w:rsid w:val="005E3271"/>
    <w:rsid w:val="005E405F"/>
    <w:rsid w:val="005E683F"/>
    <w:rsid w:val="005F0E7A"/>
    <w:rsid w:val="005F102D"/>
    <w:rsid w:val="005F16D4"/>
    <w:rsid w:val="005F1E8A"/>
    <w:rsid w:val="005F229B"/>
    <w:rsid w:val="005F29EF"/>
    <w:rsid w:val="005F3B12"/>
    <w:rsid w:val="005F3F16"/>
    <w:rsid w:val="005F432D"/>
    <w:rsid w:val="005F46D0"/>
    <w:rsid w:val="005F491B"/>
    <w:rsid w:val="005F50A3"/>
    <w:rsid w:val="0060073B"/>
    <w:rsid w:val="006023F8"/>
    <w:rsid w:val="00603312"/>
    <w:rsid w:val="00603741"/>
    <w:rsid w:val="0060575A"/>
    <w:rsid w:val="00606668"/>
    <w:rsid w:val="00606B41"/>
    <w:rsid w:val="00607AB6"/>
    <w:rsid w:val="00610565"/>
    <w:rsid w:val="006107D4"/>
    <w:rsid w:val="006119BC"/>
    <w:rsid w:val="00611BE7"/>
    <w:rsid w:val="006123FF"/>
    <w:rsid w:val="006142C8"/>
    <w:rsid w:val="006144CD"/>
    <w:rsid w:val="00614BD9"/>
    <w:rsid w:val="006165B3"/>
    <w:rsid w:val="00621135"/>
    <w:rsid w:val="006214F4"/>
    <w:rsid w:val="006219A6"/>
    <w:rsid w:val="00621DAF"/>
    <w:rsid w:val="0062325A"/>
    <w:rsid w:val="006233EF"/>
    <w:rsid w:val="00623A58"/>
    <w:rsid w:val="00623FC3"/>
    <w:rsid w:val="00624BD3"/>
    <w:rsid w:val="00626BF1"/>
    <w:rsid w:val="006274A1"/>
    <w:rsid w:val="0063149A"/>
    <w:rsid w:val="00631529"/>
    <w:rsid w:val="00631B92"/>
    <w:rsid w:val="00631C72"/>
    <w:rsid w:val="00632F53"/>
    <w:rsid w:val="006330FC"/>
    <w:rsid w:val="0063368F"/>
    <w:rsid w:val="006345ED"/>
    <w:rsid w:val="006347CA"/>
    <w:rsid w:val="00634FA6"/>
    <w:rsid w:val="00637CA2"/>
    <w:rsid w:val="006420EB"/>
    <w:rsid w:val="0064288A"/>
    <w:rsid w:val="00645EDA"/>
    <w:rsid w:val="00646D83"/>
    <w:rsid w:val="00650722"/>
    <w:rsid w:val="0065158F"/>
    <w:rsid w:val="00651A71"/>
    <w:rsid w:val="00651EF6"/>
    <w:rsid w:val="0065207D"/>
    <w:rsid w:val="00652FD4"/>
    <w:rsid w:val="006532C7"/>
    <w:rsid w:val="00653ECE"/>
    <w:rsid w:val="006560F8"/>
    <w:rsid w:val="006561D8"/>
    <w:rsid w:val="00656241"/>
    <w:rsid w:val="006563A9"/>
    <w:rsid w:val="00656538"/>
    <w:rsid w:val="00660DD0"/>
    <w:rsid w:val="00660E5C"/>
    <w:rsid w:val="00661239"/>
    <w:rsid w:val="006619ED"/>
    <w:rsid w:val="0066291B"/>
    <w:rsid w:val="006635A2"/>
    <w:rsid w:val="00666781"/>
    <w:rsid w:val="00666EE8"/>
    <w:rsid w:val="006671D7"/>
    <w:rsid w:val="006676F9"/>
    <w:rsid w:val="00667E67"/>
    <w:rsid w:val="00670111"/>
    <w:rsid w:val="00670592"/>
    <w:rsid w:val="006733FC"/>
    <w:rsid w:val="00673C5A"/>
    <w:rsid w:val="00674B50"/>
    <w:rsid w:val="006757B0"/>
    <w:rsid w:val="00675BD4"/>
    <w:rsid w:val="00676170"/>
    <w:rsid w:val="00680253"/>
    <w:rsid w:val="00680AC7"/>
    <w:rsid w:val="006818F8"/>
    <w:rsid w:val="00683307"/>
    <w:rsid w:val="006834E5"/>
    <w:rsid w:val="006837DB"/>
    <w:rsid w:val="00683904"/>
    <w:rsid w:val="00683C0B"/>
    <w:rsid w:val="00684A5F"/>
    <w:rsid w:val="00685CA2"/>
    <w:rsid w:val="00686CF9"/>
    <w:rsid w:val="0069057C"/>
    <w:rsid w:val="00690A02"/>
    <w:rsid w:val="0069227C"/>
    <w:rsid w:val="00692558"/>
    <w:rsid w:val="006926E7"/>
    <w:rsid w:val="006928D2"/>
    <w:rsid w:val="00692B8C"/>
    <w:rsid w:val="0069334C"/>
    <w:rsid w:val="00694B5E"/>
    <w:rsid w:val="00694C77"/>
    <w:rsid w:val="00695D0E"/>
    <w:rsid w:val="006963DF"/>
    <w:rsid w:val="00696A13"/>
    <w:rsid w:val="00696BEA"/>
    <w:rsid w:val="00696D49"/>
    <w:rsid w:val="00697F31"/>
    <w:rsid w:val="006A03F8"/>
    <w:rsid w:val="006A0513"/>
    <w:rsid w:val="006A08C3"/>
    <w:rsid w:val="006A0CDB"/>
    <w:rsid w:val="006A10DE"/>
    <w:rsid w:val="006A315C"/>
    <w:rsid w:val="006A61D8"/>
    <w:rsid w:val="006A7D0B"/>
    <w:rsid w:val="006B13EB"/>
    <w:rsid w:val="006B18B4"/>
    <w:rsid w:val="006B1C35"/>
    <w:rsid w:val="006B2AA9"/>
    <w:rsid w:val="006B499A"/>
    <w:rsid w:val="006B4DA8"/>
    <w:rsid w:val="006B4DCB"/>
    <w:rsid w:val="006B5134"/>
    <w:rsid w:val="006B5BFB"/>
    <w:rsid w:val="006B5C55"/>
    <w:rsid w:val="006B6003"/>
    <w:rsid w:val="006C02F7"/>
    <w:rsid w:val="006C1A83"/>
    <w:rsid w:val="006C33E8"/>
    <w:rsid w:val="006C4A58"/>
    <w:rsid w:val="006C4BD8"/>
    <w:rsid w:val="006C615C"/>
    <w:rsid w:val="006C7666"/>
    <w:rsid w:val="006D1B0E"/>
    <w:rsid w:val="006D3157"/>
    <w:rsid w:val="006D3DCB"/>
    <w:rsid w:val="006D58EE"/>
    <w:rsid w:val="006D5978"/>
    <w:rsid w:val="006D7258"/>
    <w:rsid w:val="006D7305"/>
    <w:rsid w:val="006D755D"/>
    <w:rsid w:val="006E011E"/>
    <w:rsid w:val="006E322C"/>
    <w:rsid w:val="006E3488"/>
    <w:rsid w:val="006E394E"/>
    <w:rsid w:val="006E4C33"/>
    <w:rsid w:val="006E554D"/>
    <w:rsid w:val="006E58DC"/>
    <w:rsid w:val="006E58DE"/>
    <w:rsid w:val="006E659F"/>
    <w:rsid w:val="006E7C0B"/>
    <w:rsid w:val="006F53C2"/>
    <w:rsid w:val="006F6353"/>
    <w:rsid w:val="007000CD"/>
    <w:rsid w:val="00701013"/>
    <w:rsid w:val="00701859"/>
    <w:rsid w:val="00702086"/>
    <w:rsid w:val="007023A7"/>
    <w:rsid w:val="00702D2C"/>
    <w:rsid w:val="00703B55"/>
    <w:rsid w:val="00703EDD"/>
    <w:rsid w:val="007073EF"/>
    <w:rsid w:val="007074E3"/>
    <w:rsid w:val="00707EB9"/>
    <w:rsid w:val="0071267D"/>
    <w:rsid w:val="00712C5C"/>
    <w:rsid w:val="0071415B"/>
    <w:rsid w:val="00715B54"/>
    <w:rsid w:val="00715FB6"/>
    <w:rsid w:val="007164E7"/>
    <w:rsid w:val="00717C6A"/>
    <w:rsid w:val="0072021E"/>
    <w:rsid w:val="0072093F"/>
    <w:rsid w:val="00721204"/>
    <w:rsid w:val="00723641"/>
    <w:rsid w:val="00723CAD"/>
    <w:rsid w:val="00724494"/>
    <w:rsid w:val="00724E51"/>
    <w:rsid w:val="00726D72"/>
    <w:rsid w:val="00727B8F"/>
    <w:rsid w:val="00730790"/>
    <w:rsid w:val="00730D0F"/>
    <w:rsid w:val="0073162B"/>
    <w:rsid w:val="00733B5C"/>
    <w:rsid w:val="00735F6B"/>
    <w:rsid w:val="0073766D"/>
    <w:rsid w:val="007410BD"/>
    <w:rsid w:val="00741DBB"/>
    <w:rsid w:val="0074285F"/>
    <w:rsid w:val="007448FC"/>
    <w:rsid w:val="007466A7"/>
    <w:rsid w:val="00746A7A"/>
    <w:rsid w:val="00746B71"/>
    <w:rsid w:val="00746B7B"/>
    <w:rsid w:val="00747D26"/>
    <w:rsid w:val="0075067A"/>
    <w:rsid w:val="007527D0"/>
    <w:rsid w:val="00753BBB"/>
    <w:rsid w:val="007556E5"/>
    <w:rsid w:val="00757971"/>
    <w:rsid w:val="00760546"/>
    <w:rsid w:val="007617D4"/>
    <w:rsid w:val="00761E6C"/>
    <w:rsid w:val="00761FF2"/>
    <w:rsid w:val="007628D6"/>
    <w:rsid w:val="0076450A"/>
    <w:rsid w:val="00766174"/>
    <w:rsid w:val="00770402"/>
    <w:rsid w:val="00771A99"/>
    <w:rsid w:val="00771B6B"/>
    <w:rsid w:val="00772EFD"/>
    <w:rsid w:val="007732BA"/>
    <w:rsid w:val="0077399F"/>
    <w:rsid w:val="007771ED"/>
    <w:rsid w:val="007771F5"/>
    <w:rsid w:val="00780B78"/>
    <w:rsid w:val="0078206C"/>
    <w:rsid w:val="007843A5"/>
    <w:rsid w:val="007878B3"/>
    <w:rsid w:val="007903B5"/>
    <w:rsid w:val="00791D67"/>
    <w:rsid w:val="00792578"/>
    <w:rsid w:val="00793DCE"/>
    <w:rsid w:val="007953D7"/>
    <w:rsid w:val="0079592A"/>
    <w:rsid w:val="007A0D3E"/>
    <w:rsid w:val="007A12AD"/>
    <w:rsid w:val="007A1302"/>
    <w:rsid w:val="007A1A3E"/>
    <w:rsid w:val="007A1B03"/>
    <w:rsid w:val="007A1C6A"/>
    <w:rsid w:val="007A2214"/>
    <w:rsid w:val="007A2479"/>
    <w:rsid w:val="007A59CF"/>
    <w:rsid w:val="007A5B08"/>
    <w:rsid w:val="007A73F5"/>
    <w:rsid w:val="007B09D1"/>
    <w:rsid w:val="007B3AD4"/>
    <w:rsid w:val="007B5FE7"/>
    <w:rsid w:val="007B64E3"/>
    <w:rsid w:val="007B7939"/>
    <w:rsid w:val="007C04C3"/>
    <w:rsid w:val="007C1E14"/>
    <w:rsid w:val="007C3B56"/>
    <w:rsid w:val="007C5475"/>
    <w:rsid w:val="007C65E9"/>
    <w:rsid w:val="007C6A38"/>
    <w:rsid w:val="007C6E36"/>
    <w:rsid w:val="007D0CA7"/>
    <w:rsid w:val="007D1511"/>
    <w:rsid w:val="007D1F85"/>
    <w:rsid w:val="007D37A5"/>
    <w:rsid w:val="007D5AA8"/>
    <w:rsid w:val="007D5AC7"/>
    <w:rsid w:val="007D6A5D"/>
    <w:rsid w:val="007D6B97"/>
    <w:rsid w:val="007E27BE"/>
    <w:rsid w:val="007E4103"/>
    <w:rsid w:val="007E5075"/>
    <w:rsid w:val="007E6140"/>
    <w:rsid w:val="007E71F9"/>
    <w:rsid w:val="007F12C7"/>
    <w:rsid w:val="007F1445"/>
    <w:rsid w:val="007F175D"/>
    <w:rsid w:val="007F7524"/>
    <w:rsid w:val="007F79F3"/>
    <w:rsid w:val="007F7F76"/>
    <w:rsid w:val="0080093D"/>
    <w:rsid w:val="008021CC"/>
    <w:rsid w:val="008032A9"/>
    <w:rsid w:val="00803801"/>
    <w:rsid w:val="0080419F"/>
    <w:rsid w:val="008048B7"/>
    <w:rsid w:val="00804BB3"/>
    <w:rsid w:val="0080652B"/>
    <w:rsid w:val="0080672B"/>
    <w:rsid w:val="00811B9E"/>
    <w:rsid w:val="00812997"/>
    <w:rsid w:val="008156E1"/>
    <w:rsid w:val="0082086C"/>
    <w:rsid w:val="008239A4"/>
    <w:rsid w:val="0082417D"/>
    <w:rsid w:val="008252FC"/>
    <w:rsid w:val="00826AC8"/>
    <w:rsid w:val="00830E7D"/>
    <w:rsid w:val="00831B8C"/>
    <w:rsid w:val="0083271D"/>
    <w:rsid w:val="00832932"/>
    <w:rsid w:val="00833955"/>
    <w:rsid w:val="00834313"/>
    <w:rsid w:val="008346B3"/>
    <w:rsid w:val="00836A77"/>
    <w:rsid w:val="0083715E"/>
    <w:rsid w:val="00840D4E"/>
    <w:rsid w:val="00842FFE"/>
    <w:rsid w:val="00843598"/>
    <w:rsid w:val="008442B3"/>
    <w:rsid w:val="00844A7B"/>
    <w:rsid w:val="00845634"/>
    <w:rsid w:val="00845640"/>
    <w:rsid w:val="00845EA6"/>
    <w:rsid w:val="00847DDC"/>
    <w:rsid w:val="0085202E"/>
    <w:rsid w:val="00852119"/>
    <w:rsid w:val="008522DB"/>
    <w:rsid w:val="0085289C"/>
    <w:rsid w:val="00852BDB"/>
    <w:rsid w:val="0085310B"/>
    <w:rsid w:val="008541B7"/>
    <w:rsid w:val="00862AE9"/>
    <w:rsid w:val="0086307A"/>
    <w:rsid w:val="00864334"/>
    <w:rsid w:val="00864E29"/>
    <w:rsid w:val="00865152"/>
    <w:rsid w:val="0086677B"/>
    <w:rsid w:val="0086786E"/>
    <w:rsid w:val="008711A8"/>
    <w:rsid w:val="0087176F"/>
    <w:rsid w:val="00871DD6"/>
    <w:rsid w:val="00871E0C"/>
    <w:rsid w:val="00871FAA"/>
    <w:rsid w:val="0087415B"/>
    <w:rsid w:val="00874472"/>
    <w:rsid w:val="008747E7"/>
    <w:rsid w:val="008754A1"/>
    <w:rsid w:val="00875B4B"/>
    <w:rsid w:val="0087708D"/>
    <w:rsid w:val="00881D89"/>
    <w:rsid w:val="00881DB4"/>
    <w:rsid w:val="0088230F"/>
    <w:rsid w:val="00890259"/>
    <w:rsid w:val="008915D2"/>
    <w:rsid w:val="00891604"/>
    <w:rsid w:val="00891862"/>
    <w:rsid w:val="0089317D"/>
    <w:rsid w:val="008938EF"/>
    <w:rsid w:val="00894CED"/>
    <w:rsid w:val="008966D4"/>
    <w:rsid w:val="008A07EC"/>
    <w:rsid w:val="008A0B9B"/>
    <w:rsid w:val="008A1ED9"/>
    <w:rsid w:val="008A1FB1"/>
    <w:rsid w:val="008A2299"/>
    <w:rsid w:val="008A614C"/>
    <w:rsid w:val="008A7B48"/>
    <w:rsid w:val="008A7EE9"/>
    <w:rsid w:val="008B143D"/>
    <w:rsid w:val="008B16CD"/>
    <w:rsid w:val="008B1B3E"/>
    <w:rsid w:val="008B325D"/>
    <w:rsid w:val="008B4144"/>
    <w:rsid w:val="008B4EAA"/>
    <w:rsid w:val="008B6FDE"/>
    <w:rsid w:val="008C042F"/>
    <w:rsid w:val="008C14BD"/>
    <w:rsid w:val="008C1D71"/>
    <w:rsid w:val="008C23FA"/>
    <w:rsid w:val="008C4854"/>
    <w:rsid w:val="008C65B8"/>
    <w:rsid w:val="008C7939"/>
    <w:rsid w:val="008D1A26"/>
    <w:rsid w:val="008D2836"/>
    <w:rsid w:val="008D2C99"/>
    <w:rsid w:val="008D40CD"/>
    <w:rsid w:val="008D4E5E"/>
    <w:rsid w:val="008D64C8"/>
    <w:rsid w:val="008E0C5B"/>
    <w:rsid w:val="008E5999"/>
    <w:rsid w:val="008E6D76"/>
    <w:rsid w:val="008E71C5"/>
    <w:rsid w:val="008E749E"/>
    <w:rsid w:val="008E7A84"/>
    <w:rsid w:val="008E7C83"/>
    <w:rsid w:val="008F10C2"/>
    <w:rsid w:val="008F1AB5"/>
    <w:rsid w:val="008F21F6"/>
    <w:rsid w:val="008F3EF7"/>
    <w:rsid w:val="008F586D"/>
    <w:rsid w:val="008F652C"/>
    <w:rsid w:val="00901F3B"/>
    <w:rsid w:val="0090263D"/>
    <w:rsid w:val="00902767"/>
    <w:rsid w:val="009029FB"/>
    <w:rsid w:val="009046DA"/>
    <w:rsid w:val="0090478A"/>
    <w:rsid w:val="00904DCA"/>
    <w:rsid w:val="009109BE"/>
    <w:rsid w:val="00911983"/>
    <w:rsid w:val="00915583"/>
    <w:rsid w:val="009162C3"/>
    <w:rsid w:val="0091699D"/>
    <w:rsid w:val="00916F35"/>
    <w:rsid w:val="009177C4"/>
    <w:rsid w:val="00920BAB"/>
    <w:rsid w:val="009215C3"/>
    <w:rsid w:val="0092247E"/>
    <w:rsid w:val="00922DF4"/>
    <w:rsid w:val="0092761D"/>
    <w:rsid w:val="00933C17"/>
    <w:rsid w:val="009356B9"/>
    <w:rsid w:val="00937254"/>
    <w:rsid w:val="0093766B"/>
    <w:rsid w:val="009414C8"/>
    <w:rsid w:val="00941D26"/>
    <w:rsid w:val="00942D4F"/>
    <w:rsid w:val="00942DB5"/>
    <w:rsid w:val="00942F19"/>
    <w:rsid w:val="0094518B"/>
    <w:rsid w:val="00946F22"/>
    <w:rsid w:val="00947FF8"/>
    <w:rsid w:val="009503B3"/>
    <w:rsid w:val="00950F5F"/>
    <w:rsid w:val="00951580"/>
    <w:rsid w:val="00951EF3"/>
    <w:rsid w:val="00953B53"/>
    <w:rsid w:val="009547AD"/>
    <w:rsid w:val="00954BA1"/>
    <w:rsid w:val="0095721D"/>
    <w:rsid w:val="009574DF"/>
    <w:rsid w:val="00960B07"/>
    <w:rsid w:val="009626D0"/>
    <w:rsid w:val="00962F6E"/>
    <w:rsid w:val="009646B9"/>
    <w:rsid w:val="009657B3"/>
    <w:rsid w:val="00966BC0"/>
    <w:rsid w:val="009672F5"/>
    <w:rsid w:val="00967982"/>
    <w:rsid w:val="009707BB"/>
    <w:rsid w:val="00970E6D"/>
    <w:rsid w:val="009717D3"/>
    <w:rsid w:val="00973E1E"/>
    <w:rsid w:val="00975B99"/>
    <w:rsid w:val="0097600E"/>
    <w:rsid w:val="00976F24"/>
    <w:rsid w:val="00977E69"/>
    <w:rsid w:val="009802A9"/>
    <w:rsid w:val="00980372"/>
    <w:rsid w:val="0098050A"/>
    <w:rsid w:val="0098181F"/>
    <w:rsid w:val="00981F50"/>
    <w:rsid w:val="0098348D"/>
    <w:rsid w:val="009836E9"/>
    <w:rsid w:val="00985664"/>
    <w:rsid w:val="00985F4B"/>
    <w:rsid w:val="00990A3B"/>
    <w:rsid w:val="00990CDD"/>
    <w:rsid w:val="00991ADC"/>
    <w:rsid w:val="0099234D"/>
    <w:rsid w:val="009940F1"/>
    <w:rsid w:val="009960E2"/>
    <w:rsid w:val="0099747E"/>
    <w:rsid w:val="009978AA"/>
    <w:rsid w:val="00997948"/>
    <w:rsid w:val="009A134D"/>
    <w:rsid w:val="009A13F0"/>
    <w:rsid w:val="009A1EC6"/>
    <w:rsid w:val="009A2E62"/>
    <w:rsid w:val="009A38C2"/>
    <w:rsid w:val="009A4BC8"/>
    <w:rsid w:val="009A55D1"/>
    <w:rsid w:val="009A6853"/>
    <w:rsid w:val="009B187A"/>
    <w:rsid w:val="009B216B"/>
    <w:rsid w:val="009B2B2A"/>
    <w:rsid w:val="009B2CC8"/>
    <w:rsid w:val="009B33AB"/>
    <w:rsid w:val="009B41BD"/>
    <w:rsid w:val="009B5A56"/>
    <w:rsid w:val="009B6C09"/>
    <w:rsid w:val="009C1F00"/>
    <w:rsid w:val="009C2CE5"/>
    <w:rsid w:val="009C3217"/>
    <w:rsid w:val="009C34EC"/>
    <w:rsid w:val="009C3EC5"/>
    <w:rsid w:val="009C57D4"/>
    <w:rsid w:val="009C7F68"/>
    <w:rsid w:val="009C7FA3"/>
    <w:rsid w:val="009D0500"/>
    <w:rsid w:val="009D136B"/>
    <w:rsid w:val="009D3572"/>
    <w:rsid w:val="009D6FE2"/>
    <w:rsid w:val="009D734E"/>
    <w:rsid w:val="009E007A"/>
    <w:rsid w:val="009E0391"/>
    <w:rsid w:val="009E18F3"/>
    <w:rsid w:val="009E2C10"/>
    <w:rsid w:val="009E3722"/>
    <w:rsid w:val="009E37BA"/>
    <w:rsid w:val="009E3F16"/>
    <w:rsid w:val="009E504B"/>
    <w:rsid w:val="009E60B1"/>
    <w:rsid w:val="009E6749"/>
    <w:rsid w:val="009F0401"/>
    <w:rsid w:val="009F1F25"/>
    <w:rsid w:val="009F3179"/>
    <w:rsid w:val="009F351C"/>
    <w:rsid w:val="009F461D"/>
    <w:rsid w:val="009F7645"/>
    <w:rsid w:val="00A0052E"/>
    <w:rsid w:val="00A00697"/>
    <w:rsid w:val="00A0135F"/>
    <w:rsid w:val="00A01860"/>
    <w:rsid w:val="00A01ECB"/>
    <w:rsid w:val="00A01F61"/>
    <w:rsid w:val="00A02B5A"/>
    <w:rsid w:val="00A03623"/>
    <w:rsid w:val="00A055E3"/>
    <w:rsid w:val="00A07A83"/>
    <w:rsid w:val="00A07E7E"/>
    <w:rsid w:val="00A11D4C"/>
    <w:rsid w:val="00A124DE"/>
    <w:rsid w:val="00A12802"/>
    <w:rsid w:val="00A13E49"/>
    <w:rsid w:val="00A14912"/>
    <w:rsid w:val="00A162E6"/>
    <w:rsid w:val="00A219E5"/>
    <w:rsid w:val="00A21BCC"/>
    <w:rsid w:val="00A2337A"/>
    <w:rsid w:val="00A2445E"/>
    <w:rsid w:val="00A2554A"/>
    <w:rsid w:val="00A25B5D"/>
    <w:rsid w:val="00A25C5E"/>
    <w:rsid w:val="00A264EB"/>
    <w:rsid w:val="00A26777"/>
    <w:rsid w:val="00A26B36"/>
    <w:rsid w:val="00A27ABA"/>
    <w:rsid w:val="00A27C7C"/>
    <w:rsid w:val="00A27CD7"/>
    <w:rsid w:val="00A3025A"/>
    <w:rsid w:val="00A314C8"/>
    <w:rsid w:val="00A31DBD"/>
    <w:rsid w:val="00A3294A"/>
    <w:rsid w:val="00A32DEA"/>
    <w:rsid w:val="00A33F58"/>
    <w:rsid w:val="00A34DB4"/>
    <w:rsid w:val="00A3623D"/>
    <w:rsid w:val="00A36C69"/>
    <w:rsid w:val="00A36E08"/>
    <w:rsid w:val="00A413F4"/>
    <w:rsid w:val="00A41D2D"/>
    <w:rsid w:val="00A425FE"/>
    <w:rsid w:val="00A427D9"/>
    <w:rsid w:val="00A441D9"/>
    <w:rsid w:val="00A4518A"/>
    <w:rsid w:val="00A462EE"/>
    <w:rsid w:val="00A4748C"/>
    <w:rsid w:val="00A47C2E"/>
    <w:rsid w:val="00A510E3"/>
    <w:rsid w:val="00A541F2"/>
    <w:rsid w:val="00A5463C"/>
    <w:rsid w:val="00A54FEE"/>
    <w:rsid w:val="00A571A6"/>
    <w:rsid w:val="00A573CE"/>
    <w:rsid w:val="00A60823"/>
    <w:rsid w:val="00A61E2E"/>
    <w:rsid w:val="00A6357C"/>
    <w:rsid w:val="00A6493B"/>
    <w:rsid w:val="00A64D91"/>
    <w:rsid w:val="00A64D95"/>
    <w:rsid w:val="00A65186"/>
    <w:rsid w:val="00A67133"/>
    <w:rsid w:val="00A67E59"/>
    <w:rsid w:val="00A71CEB"/>
    <w:rsid w:val="00A71D08"/>
    <w:rsid w:val="00A732EC"/>
    <w:rsid w:val="00A75305"/>
    <w:rsid w:val="00A75C36"/>
    <w:rsid w:val="00A77B56"/>
    <w:rsid w:val="00A80D18"/>
    <w:rsid w:val="00A81EA1"/>
    <w:rsid w:val="00A84D9F"/>
    <w:rsid w:val="00A853D2"/>
    <w:rsid w:val="00A8573D"/>
    <w:rsid w:val="00A864F6"/>
    <w:rsid w:val="00A86D4F"/>
    <w:rsid w:val="00A901C7"/>
    <w:rsid w:val="00A92F93"/>
    <w:rsid w:val="00A93986"/>
    <w:rsid w:val="00A95572"/>
    <w:rsid w:val="00A958E9"/>
    <w:rsid w:val="00A96108"/>
    <w:rsid w:val="00A96A8B"/>
    <w:rsid w:val="00A97F5F"/>
    <w:rsid w:val="00AA2067"/>
    <w:rsid w:val="00AA2410"/>
    <w:rsid w:val="00AA43F7"/>
    <w:rsid w:val="00AA59CF"/>
    <w:rsid w:val="00AB0838"/>
    <w:rsid w:val="00AB2EC2"/>
    <w:rsid w:val="00AB3019"/>
    <w:rsid w:val="00AB4CBB"/>
    <w:rsid w:val="00AB61DC"/>
    <w:rsid w:val="00AC0C85"/>
    <w:rsid w:val="00AC2221"/>
    <w:rsid w:val="00AC2BF0"/>
    <w:rsid w:val="00AC33FD"/>
    <w:rsid w:val="00AC37C9"/>
    <w:rsid w:val="00AC4A22"/>
    <w:rsid w:val="00AC7867"/>
    <w:rsid w:val="00AD0A7D"/>
    <w:rsid w:val="00AD25B7"/>
    <w:rsid w:val="00AD5008"/>
    <w:rsid w:val="00AD52D3"/>
    <w:rsid w:val="00AD59DA"/>
    <w:rsid w:val="00AD5BF3"/>
    <w:rsid w:val="00AD6D16"/>
    <w:rsid w:val="00AD704A"/>
    <w:rsid w:val="00AE0DC4"/>
    <w:rsid w:val="00AE1044"/>
    <w:rsid w:val="00AE1690"/>
    <w:rsid w:val="00AE3A81"/>
    <w:rsid w:val="00AE66FE"/>
    <w:rsid w:val="00AE6AA5"/>
    <w:rsid w:val="00AE6D73"/>
    <w:rsid w:val="00AF0259"/>
    <w:rsid w:val="00AF08CE"/>
    <w:rsid w:val="00AF298B"/>
    <w:rsid w:val="00AF2BDF"/>
    <w:rsid w:val="00AF40BB"/>
    <w:rsid w:val="00AF5DF2"/>
    <w:rsid w:val="00AF6229"/>
    <w:rsid w:val="00AF734D"/>
    <w:rsid w:val="00AF78E6"/>
    <w:rsid w:val="00B00ECD"/>
    <w:rsid w:val="00B010BC"/>
    <w:rsid w:val="00B04B91"/>
    <w:rsid w:val="00B10311"/>
    <w:rsid w:val="00B106B5"/>
    <w:rsid w:val="00B1086C"/>
    <w:rsid w:val="00B110A5"/>
    <w:rsid w:val="00B11265"/>
    <w:rsid w:val="00B12724"/>
    <w:rsid w:val="00B13875"/>
    <w:rsid w:val="00B15319"/>
    <w:rsid w:val="00B166DF"/>
    <w:rsid w:val="00B167F8"/>
    <w:rsid w:val="00B169DF"/>
    <w:rsid w:val="00B16BD0"/>
    <w:rsid w:val="00B17453"/>
    <w:rsid w:val="00B176C8"/>
    <w:rsid w:val="00B201E3"/>
    <w:rsid w:val="00B20DFE"/>
    <w:rsid w:val="00B211CB"/>
    <w:rsid w:val="00B22419"/>
    <w:rsid w:val="00B22555"/>
    <w:rsid w:val="00B22D08"/>
    <w:rsid w:val="00B234F5"/>
    <w:rsid w:val="00B23F81"/>
    <w:rsid w:val="00B258D1"/>
    <w:rsid w:val="00B275F6"/>
    <w:rsid w:val="00B31D30"/>
    <w:rsid w:val="00B328E5"/>
    <w:rsid w:val="00B33920"/>
    <w:rsid w:val="00B3488E"/>
    <w:rsid w:val="00B37ABB"/>
    <w:rsid w:val="00B42A21"/>
    <w:rsid w:val="00B42D8B"/>
    <w:rsid w:val="00B45260"/>
    <w:rsid w:val="00B45698"/>
    <w:rsid w:val="00B4609C"/>
    <w:rsid w:val="00B46EA6"/>
    <w:rsid w:val="00B47EEB"/>
    <w:rsid w:val="00B50122"/>
    <w:rsid w:val="00B50824"/>
    <w:rsid w:val="00B52BEE"/>
    <w:rsid w:val="00B5382A"/>
    <w:rsid w:val="00B53B77"/>
    <w:rsid w:val="00B55F9A"/>
    <w:rsid w:val="00B57986"/>
    <w:rsid w:val="00B57A24"/>
    <w:rsid w:val="00B57B4B"/>
    <w:rsid w:val="00B57C45"/>
    <w:rsid w:val="00B6097D"/>
    <w:rsid w:val="00B60E7D"/>
    <w:rsid w:val="00B610D5"/>
    <w:rsid w:val="00B62AFD"/>
    <w:rsid w:val="00B63A87"/>
    <w:rsid w:val="00B63AC1"/>
    <w:rsid w:val="00B65C40"/>
    <w:rsid w:val="00B66214"/>
    <w:rsid w:val="00B6674B"/>
    <w:rsid w:val="00B6769A"/>
    <w:rsid w:val="00B70B5C"/>
    <w:rsid w:val="00B7272D"/>
    <w:rsid w:val="00B7328D"/>
    <w:rsid w:val="00B73F65"/>
    <w:rsid w:val="00B75DEA"/>
    <w:rsid w:val="00B82DFD"/>
    <w:rsid w:val="00B834DA"/>
    <w:rsid w:val="00B83AD9"/>
    <w:rsid w:val="00B83D59"/>
    <w:rsid w:val="00B8429D"/>
    <w:rsid w:val="00B85428"/>
    <w:rsid w:val="00B87C84"/>
    <w:rsid w:val="00B87D34"/>
    <w:rsid w:val="00B917C2"/>
    <w:rsid w:val="00B91957"/>
    <w:rsid w:val="00B91C81"/>
    <w:rsid w:val="00B92E0B"/>
    <w:rsid w:val="00B92E29"/>
    <w:rsid w:val="00B95B01"/>
    <w:rsid w:val="00B9621C"/>
    <w:rsid w:val="00B96938"/>
    <w:rsid w:val="00B97A9E"/>
    <w:rsid w:val="00B97CF6"/>
    <w:rsid w:val="00BA0D4B"/>
    <w:rsid w:val="00BA0E1B"/>
    <w:rsid w:val="00BA2442"/>
    <w:rsid w:val="00BA37AD"/>
    <w:rsid w:val="00BA380F"/>
    <w:rsid w:val="00BA4072"/>
    <w:rsid w:val="00BA6780"/>
    <w:rsid w:val="00BA707A"/>
    <w:rsid w:val="00BA7112"/>
    <w:rsid w:val="00BB2511"/>
    <w:rsid w:val="00BB2946"/>
    <w:rsid w:val="00BB2951"/>
    <w:rsid w:val="00BB3A6A"/>
    <w:rsid w:val="00BB42B6"/>
    <w:rsid w:val="00BB4A19"/>
    <w:rsid w:val="00BB63FC"/>
    <w:rsid w:val="00BB6400"/>
    <w:rsid w:val="00BB6E08"/>
    <w:rsid w:val="00BB7F8B"/>
    <w:rsid w:val="00BC0979"/>
    <w:rsid w:val="00BC12DC"/>
    <w:rsid w:val="00BC2C6F"/>
    <w:rsid w:val="00BC42DD"/>
    <w:rsid w:val="00BC524E"/>
    <w:rsid w:val="00BC6200"/>
    <w:rsid w:val="00BC72CF"/>
    <w:rsid w:val="00BD1476"/>
    <w:rsid w:val="00BD1513"/>
    <w:rsid w:val="00BD314D"/>
    <w:rsid w:val="00BD54E6"/>
    <w:rsid w:val="00BD54E7"/>
    <w:rsid w:val="00BD55B4"/>
    <w:rsid w:val="00BD5EFF"/>
    <w:rsid w:val="00BD6FD2"/>
    <w:rsid w:val="00BD71C5"/>
    <w:rsid w:val="00BE3CA1"/>
    <w:rsid w:val="00BE419B"/>
    <w:rsid w:val="00BE7EA3"/>
    <w:rsid w:val="00BF08CF"/>
    <w:rsid w:val="00BF1367"/>
    <w:rsid w:val="00BF2644"/>
    <w:rsid w:val="00BF31D1"/>
    <w:rsid w:val="00BF4452"/>
    <w:rsid w:val="00BF5FB8"/>
    <w:rsid w:val="00BF70E3"/>
    <w:rsid w:val="00C03A41"/>
    <w:rsid w:val="00C04302"/>
    <w:rsid w:val="00C04328"/>
    <w:rsid w:val="00C0647C"/>
    <w:rsid w:val="00C068E9"/>
    <w:rsid w:val="00C10DD9"/>
    <w:rsid w:val="00C11335"/>
    <w:rsid w:val="00C12BE4"/>
    <w:rsid w:val="00C12D19"/>
    <w:rsid w:val="00C130CB"/>
    <w:rsid w:val="00C13812"/>
    <w:rsid w:val="00C144A1"/>
    <w:rsid w:val="00C15530"/>
    <w:rsid w:val="00C15C94"/>
    <w:rsid w:val="00C15CE0"/>
    <w:rsid w:val="00C1659B"/>
    <w:rsid w:val="00C168BF"/>
    <w:rsid w:val="00C25392"/>
    <w:rsid w:val="00C25C91"/>
    <w:rsid w:val="00C25DF1"/>
    <w:rsid w:val="00C26B69"/>
    <w:rsid w:val="00C27B45"/>
    <w:rsid w:val="00C30367"/>
    <w:rsid w:val="00C303BF"/>
    <w:rsid w:val="00C30436"/>
    <w:rsid w:val="00C30908"/>
    <w:rsid w:val="00C337D7"/>
    <w:rsid w:val="00C344DC"/>
    <w:rsid w:val="00C357BD"/>
    <w:rsid w:val="00C36421"/>
    <w:rsid w:val="00C37614"/>
    <w:rsid w:val="00C37B0C"/>
    <w:rsid w:val="00C41739"/>
    <w:rsid w:val="00C41F15"/>
    <w:rsid w:val="00C42DE2"/>
    <w:rsid w:val="00C4310F"/>
    <w:rsid w:val="00C44F94"/>
    <w:rsid w:val="00C4536B"/>
    <w:rsid w:val="00C45ABF"/>
    <w:rsid w:val="00C45C36"/>
    <w:rsid w:val="00C45DFB"/>
    <w:rsid w:val="00C462DC"/>
    <w:rsid w:val="00C46751"/>
    <w:rsid w:val="00C473DE"/>
    <w:rsid w:val="00C47A1C"/>
    <w:rsid w:val="00C5373C"/>
    <w:rsid w:val="00C544F7"/>
    <w:rsid w:val="00C5528B"/>
    <w:rsid w:val="00C555FA"/>
    <w:rsid w:val="00C57021"/>
    <w:rsid w:val="00C60C2A"/>
    <w:rsid w:val="00C60EDD"/>
    <w:rsid w:val="00C61192"/>
    <w:rsid w:val="00C62EA9"/>
    <w:rsid w:val="00C64E2A"/>
    <w:rsid w:val="00C66523"/>
    <w:rsid w:val="00C66631"/>
    <w:rsid w:val="00C66643"/>
    <w:rsid w:val="00C66781"/>
    <w:rsid w:val="00C706A8"/>
    <w:rsid w:val="00C7077F"/>
    <w:rsid w:val="00C717CE"/>
    <w:rsid w:val="00C71B20"/>
    <w:rsid w:val="00C7210C"/>
    <w:rsid w:val="00C72649"/>
    <w:rsid w:val="00C72653"/>
    <w:rsid w:val="00C74422"/>
    <w:rsid w:val="00C751AC"/>
    <w:rsid w:val="00C75CA7"/>
    <w:rsid w:val="00C76770"/>
    <w:rsid w:val="00C77512"/>
    <w:rsid w:val="00C8199E"/>
    <w:rsid w:val="00C82477"/>
    <w:rsid w:val="00C832BE"/>
    <w:rsid w:val="00C843DE"/>
    <w:rsid w:val="00C87074"/>
    <w:rsid w:val="00C87BC9"/>
    <w:rsid w:val="00C87E5A"/>
    <w:rsid w:val="00C905A6"/>
    <w:rsid w:val="00C907BB"/>
    <w:rsid w:val="00C913E3"/>
    <w:rsid w:val="00C91DBF"/>
    <w:rsid w:val="00C9288F"/>
    <w:rsid w:val="00C92A31"/>
    <w:rsid w:val="00C92B74"/>
    <w:rsid w:val="00C930C3"/>
    <w:rsid w:val="00C966E5"/>
    <w:rsid w:val="00C97C96"/>
    <w:rsid w:val="00CA01E8"/>
    <w:rsid w:val="00CA0B9D"/>
    <w:rsid w:val="00CA1788"/>
    <w:rsid w:val="00CA3065"/>
    <w:rsid w:val="00CA3B64"/>
    <w:rsid w:val="00CA43C1"/>
    <w:rsid w:val="00CA5795"/>
    <w:rsid w:val="00CA720F"/>
    <w:rsid w:val="00CA785D"/>
    <w:rsid w:val="00CB12F1"/>
    <w:rsid w:val="00CB2A77"/>
    <w:rsid w:val="00CB2A96"/>
    <w:rsid w:val="00CB2CD9"/>
    <w:rsid w:val="00CB4E1D"/>
    <w:rsid w:val="00CB5AD0"/>
    <w:rsid w:val="00CB7E4D"/>
    <w:rsid w:val="00CC05A7"/>
    <w:rsid w:val="00CC0D9B"/>
    <w:rsid w:val="00CC1455"/>
    <w:rsid w:val="00CC2297"/>
    <w:rsid w:val="00CC28E2"/>
    <w:rsid w:val="00CC3339"/>
    <w:rsid w:val="00CC3872"/>
    <w:rsid w:val="00CC6293"/>
    <w:rsid w:val="00CC6342"/>
    <w:rsid w:val="00CC6D33"/>
    <w:rsid w:val="00CC7F2A"/>
    <w:rsid w:val="00CD00B2"/>
    <w:rsid w:val="00CD04BA"/>
    <w:rsid w:val="00CD103C"/>
    <w:rsid w:val="00CD23FD"/>
    <w:rsid w:val="00CD2B6F"/>
    <w:rsid w:val="00CD2EAD"/>
    <w:rsid w:val="00CD3C2C"/>
    <w:rsid w:val="00CD4BEC"/>
    <w:rsid w:val="00CD5126"/>
    <w:rsid w:val="00CD6157"/>
    <w:rsid w:val="00CD62B4"/>
    <w:rsid w:val="00CE1F75"/>
    <w:rsid w:val="00CE24C9"/>
    <w:rsid w:val="00CE3345"/>
    <w:rsid w:val="00CE4597"/>
    <w:rsid w:val="00CE547D"/>
    <w:rsid w:val="00CE5C54"/>
    <w:rsid w:val="00CE68FF"/>
    <w:rsid w:val="00CE6DDD"/>
    <w:rsid w:val="00CF077E"/>
    <w:rsid w:val="00CF3A0C"/>
    <w:rsid w:val="00CF3D58"/>
    <w:rsid w:val="00CF40FA"/>
    <w:rsid w:val="00CF4281"/>
    <w:rsid w:val="00CF46F1"/>
    <w:rsid w:val="00CF7104"/>
    <w:rsid w:val="00D030E2"/>
    <w:rsid w:val="00D032B1"/>
    <w:rsid w:val="00D03C6F"/>
    <w:rsid w:val="00D040B6"/>
    <w:rsid w:val="00D0479D"/>
    <w:rsid w:val="00D04907"/>
    <w:rsid w:val="00D04D83"/>
    <w:rsid w:val="00D04EF8"/>
    <w:rsid w:val="00D05450"/>
    <w:rsid w:val="00D0625B"/>
    <w:rsid w:val="00D066ED"/>
    <w:rsid w:val="00D076B9"/>
    <w:rsid w:val="00D077CE"/>
    <w:rsid w:val="00D10A09"/>
    <w:rsid w:val="00D121D2"/>
    <w:rsid w:val="00D12FB8"/>
    <w:rsid w:val="00D145B9"/>
    <w:rsid w:val="00D15992"/>
    <w:rsid w:val="00D15A1D"/>
    <w:rsid w:val="00D15C77"/>
    <w:rsid w:val="00D167E4"/>
    <w:rsid w:val="00D1786A"/>
    <w:rsid w:val="00D179AB"/>
    <w:rsid w:val="00D20B25"/>
    <w:rsid w:val="00D20E17"/>
    <w:rsid w:val="00D252E0"/>
    <w:rsid w:val="00D304B2"/>
    <w:rsid w:val="00D30EE0"/>
    <w:rsid w:val="00D313C1"/>
    <w:rsid w:val="00D31E80"/>
    <w:rsid w:val="00D321B8"/>
    <w:rsid w:val="00D32DC6"/>
    <w:rsid w:val="00D33ADC"/>
    <w:rsid w:val="00D341A4"/>
    <w:rsid w:val="00D3599C"/>
    <w:rsid w:val="00D35A74"/>
    <w:rsid w:val="00D363A1"/>
    <w:rsid w:val="00D36B88"/>
    <w:rsid w:val="00D403E2"/>
    <w:rsid w:val="00D4204B"/>
    <w:rsid w:val="00D42214"/>
    <w:rsid w:val="00D43C6E"/>
    <w:rsid w:val="00D44A98"/>
    <w:rsid w:val="00D46119"/>
    <w:rsid w:val="00D50FDD"/>
    <w:rsid w:val="00D542F9"/>
    <w:rsid w:val="00D54EA0"/>
    <w:rsid w:val="00D552A6"/>
    <w:rsid w:val="00D55427"/>
    <w:rsid w:val="00D56127"/>
    <w:rsid w:val="00D56A02"/>
    <w:rsid w:val="00D56A50"/>
    <w:rsid w:val="00D56E16"/>
    <w:rsid w:val="00D5739C"/>
    <w:rsid w:val="00D575DD"/>
    <w:rsid w:val="00D57AD4"/>
    <w:rsid w:val="00D57C43"/>
    <w:rsid w:val="00D57D64"/>
    <w:rsid w:val="00D60761"/>
    <w:rsid w:val="00D60832"/>
    <w:rsid w:val="00D60D6A"/>
    <w:rsid w:val="00D60E88"/>
    <w:rsid w:val="00D60FDD"/>
    <w:rsid w:val="00D66062"/>
    <w:rsid w:val="00D66666"/>
    <w:rsid w:val="00D70D1E"/>
    <w:rsid w:val="00D713B7"/>
    <w:rsid w:val="00D713E9"/>
    <w:rsid w:val="00D7178B"/>
    <w:rsid w:val="00D72A3C"/>
    <w:rsid w:val="00D72A83"/>
    <w:rsid w:val="00D74166"/>
    <w:rsid w:val="00D74887"/>
    <w:rsid w:val="00D7550B"/>
    <w:rsid w:val="00D8029F"/>
    <w:rsid w:val="00D80DBD"/>
    <w:rsid w:val="00D81967"/>
    <w:rsid w:val="00D82044"/>
    <w:rsid w:val="00D82501"/>
    <w:rsid w:val="00D82686"/>
    <w:rsid w:val="00D83416"/>
    <w:rsid w:val="00D8413C"/>
    <w:rsid w:val="00D843C2"/>
    <w:rsid w:val="00D86854"/>
    <w:rsid w:val="00D86D10"/>
    <w:rsid w:val="00D905E5"/>
    <w:rsid w:val="00D92469"/>
    <w:rsid w:val="00D93037"/>
    <w:rsid w:val="00D9312A"/>
    <w:rsid w:val="00D933DD"/>
    <w:rsid w:val="00D94C84"/>
    <w:rsid w:val="00D958CB"/>
    <w:rsid w:val="00D96012"/>
    <w:rsid w:val="00D9775D"/>
    <w:rsid w:val="00DA045B"/>
    <w:rsid w:val="00DA1815"/>
    <w:rsid w:val="00DA21CF"/>
    <w:rsid w:val="00DA21DC"/>
    <w:rsid w:val="00DA3059"/>
    <w:rsid w:val="00DA4141"/>
    <w:rsid w:val="00DA592C"/>
    <w:rsid w:val="00DA5C10"/>
    <w:rsid w:val="00DA69C1"/>
    <w:rsid w:val="00DA7202"/>
    <w:rsid w:val="00DA75FD"/>
    <w:rsid w:val="00DB034D"/>
    <w:rsid w:val="00DB1D80"/>
    <w:rsid w:val="00DB25EB"/>
    <w:rsid w:val="00DB2E2E"/>
    <w:rsid w:val="00DB36FE"/>
    <w:rsid w:val="00DB3BB6"/>
    <w:rsid w:val="00DB58EA"/>
    <w:rsid w:val="00DB5A40"/>
    <w:rsid w:val="00DB6689"/>
    <w:rsid w:val="00DB748E"/>
    <w:rsid w:val="00DC0924"/>
    <w:rsid w:val="00DC1019"/>
    <w:rsid w:val="00DC10CD"/>
    <w:rsid w:val="00DC123A"/>
    <w:rsid w:val="00DC227A"/>
    <w:rsid w:val="00DC2A88"/>
    <w:rsid w:val="00DC306F"/>
    <w:rsid w:val="00DC3297"/>
    <w:rsid w:val="00DC3F3C"/>
    <w:rsid w:val="00DC5829"/>
    <w:rsid w:val="00DD1455"/>
    <w:rsid w:val="00DD1B8C"/>
    <w:rsid w:val="00DD2DD4"/>
    <w:rsid w:val="00DD3B04"/>
    <w:rsid w:val="00DD4610"/>
    <w:rsid w:val="00DD5677"/>
    <w:rsid w:val="00DD5CDB"/>
    <w:rsid w:val="00DD686A"/>
    <w:rsid w:val="00DD7ACA"/>
    <w:rsid w:val="00DE0FDB"/>
    <w:rsid w:val="00DE11D8"/>
    <w:rsid w:val="00DE1A97"/>
    <w:rsid w:val="00DE50EC"/>
    <w:rsid w:val="00DE60D1"/>
    <w:rsid w:val="00DE6451"/>
    <w:rsid w:val="00DF196C"/>
    <w:rsid w:val="00DF227A"/>
    <w:rsid w:val="00DF26B8"/>
    <w:rsid w:val="00DF2AAB"/>
    <w:rsid w:val="00E00B8A"/>
    <w:rsid w:val="00E02665"/>
    <w:rsid w:val="00E026E4"/>
    <w:rsid w:val="00E03915"/>
    <w:rsid w:val="00E03DF4"/>
    <w:rsid w:val="00E07950"/>
    <w:rsid w:val="00E07A94"/>
    <w:rsid w:val="00E10829"/>
    <w:rsid w:val="00E13726"/>
    <w:rsid w:val="00E15DCF"/>
    <w:rsid w:val="00E17001"/>
    <w:rsid w:val="00E17DE5"/>
    <w:rsid w:val="00E2062B"/>
    <w:rsid w:val="00E20B9B"/>
    <w:rsid w:val="00E213DB"/>
    <w:rsid w:val="00E21E49"/>
    <w:rsid w:val="00E22BF8"/>
    <w:rsid w:val="00E232DB"/>
    <w:rsid w:val="00E24252"/>
    <w:rsid w:val="00E273A5"/>
    <w:rsid w:val="00E27C46"/>
    <w:rsid w:val="00E30347"/>
    <w:rsid w:val="00E30BAF"/>
    <w:rsid w:val="00E3112F"/>
    <w:rsid w:val="00E31C16"/>
    <w:rsid w:val="00E32BE3"/>
    <w:rsid w:val="00E332E4"/>
    <w:rsid w:val="00E33A37"/>
    <w:rsid w:val="00E375CE"/>
    <w:rsid w:val="00E41616"/>
    <w:rsid w:val="00E4236E"/>
    <w:rsid w:val="00E431FA"/>
    <w:rsid w:val="00E453B1"/>
    <w:rsid w:val="00E472BD"/>
    <w:rsid w:val="00E47ED4"/>
    <w:rsid w:val="00E51079"/>
    <w:rsid w:val="00E5132D"/>
    <w:rsid w:val="00E529DC"/>
    <w:rsid w:val="00E53FAC"/>
    <w:rsid w:val="00E54F2B"/>
    <w:rsid w:val="00E55220"/>
    <w:rsid w:val="00E5545F"/>
    <w:rsid w:val="00E568D3"/>
    <w:rsid w:val="00E56E56"/>
    <w:rsid w:val="00E578BD"/>
    <w:rsid w:val="00E6026A"/>
    <w:rsid w:val="00E61043"/>
    <w:rsid w:val="00E618B5"/>
    <w:rsid w:val="00E64AF3"/>
    <w:rsid w:val="00E65339"/>
    <w:rsid w:val="00E670D6"/>
    <w:rsid w:val="00E67EE6"/>
    <w:rsid w:val="00E707AB"/>
    <w:rsid w:val="00E73731"/>
    <w:rsid w:val="00E73CF3"/>
    <w:rsid w:val="00E7494F"/>
    <w:rsid w:val="00E74BC2"/>
    <w:rsid w:val="00E814EC"/>
    <w:rsid w:val="00E81EA7"/>
    <w:rsid w:val="00E8242A"/>
    <w:rsid w:val="00E82967"/>
    <w:rsid w:val="00E82F8D"/>
    <w:rsid w:val="00E83488"/>
    <w:rsid w:val="00E83863"/>
    <w:rsid w:val="00E853DA"/>
    <w:rsid w:val="00E85C1D"/>
    <w:rsid w:val="00E8609D"/>
    <w:rsid w:val="00E86E63"/>
    <w:rsid w:val="00E919AC"/>
    <w:rsid w:val="00E92371"/>
    <w:rsid w:val="00E92DE1"/>
    <w:rsid w:val="00E936D5"/>
    <w:rsid w:val="00E93C76"/>
    <w:rsid w:val="00E94283"/>
    <w:rsid w:val="00E94353"/>
    <w:rsid w:val="00E94908"/>
    <w:rsid w:val="00E95229"/>
    <w:rsid w:val="00E95B9F"/>
    <w:rsid w:val="00E972DF"/>
    <w:rsid w:val="00E9779B"/>
    <w:rsid w:val="00E978FD"/>
    <w:rsid w:val="00EA2D59"/>
    <w:rsid w:val="00EA57AB"/>
    <w:rsid w:val="00EA653D"/>
    <w:rsid w:val="00EA74F7"/>
    <w:rsid w:val="00EB0485"/>
    <w:rsid w:val="00EB182F"/>
    <w:rsid w:val="00EB1D34"/>
    <w:rsid w:val="00EB38CB"/>
    <w:rsid w:val="00EB402D"/>
    <w:rsid w:val="00EB59F2"/>
    <w:rsid w:val="00EC0D0A"/>
    <w:rsid w:val="00EC1C9E"/>
    <w:rsid w:val="00EC4142"/>
    <w:rsid w:val="00EC4520"/>
    <w:rsid w:val="00EC55A8"/>
    <w:rsid w:val="00ED2CAA"/>
    <w:rsid w:val="00ED3397"/>
    <w:rsid w:val="00ED42B3"/>
    <w:rsid w:val="00ED50F6"/>
    <w:rsid w:val="00ED53E2"/>
    <w:rsid w:val="00ED6891"/>
    <w:rsid w:val="00ED6923"/>
    <w:rsid w:val="00EE0190"/>
    <w:rsid w:val="00EE0251"/>
    <w:rsid w:val="00EE2CB7"/>
    <w:rsid w:val="00EE3E39"/>
    <w:rsid w:val="00EE5E72"/>
    <w:rsid w:val="00EE60A8"/>
    <w:rsid w:val="00EE70EE"/>
    <w:rsid w:val="00EE75E5"/>
    <w:rsid w:val="00EF06AC"/>
    <w:rsid w:val="00EF2A1D"/>
    <w:rsid w:val="00EF44B5"/>
    <w:rsid w:val="00EF4AF5"/>
    <w:rsid w:val="00EF5EA4"/>
    <w:rsid w:val="00EF67E3"/>
    <w:rsid w:val="00F00FFD"/>
    <w:rsid w:val="00F02019"/>
    <w:rsid w:val="00F038B9"/>
    <w:rsid w:val="00F03B33"/>
    <w:rsid w:val="00F0523E"/>
    <w:rsid w:val="00F056D6"/>
    <w:rsid w:val="00F05E92"/>
    <w:rsid w:val="00F07172"/>
    <w:rsid w:val="00F079A0"/>
    <w:rsid w:val="00F07BD2"/>
    <w:rsid w:val="00F117D3"/>
    <w:rsid w:val="00F12844"/>
    <w:rsid w:val="00F13B09"/>
    <w:rsid w:val="00F141F8"/>
    <w:rsid w:val="00F15A52"/>
    <w:rsid w:val="00F1734A"/>
    <w:rsid w:val="00F21CE4"/>
    <w:rsid w:val="00F22760"/>
    <w:rsid w:val="00F22C31"/>
    <w:rsid w:val="00F2415F"/>
    <w:rsid w:val="00F25711"/>
    <w:rsid w:val="00F26B17"/>
    <w:rsid w:val="00F26CCB"/>
    <w:rsid w:val="00F27468"/>
    <w:rsid w:val="00F27699"/>
    <w:rsid w:val="00F27CD4"/>
    <w:rsid w:val="00F27FC7"/>
    <w:rsid w:val="00F307CF"/>
    <w:rsid w:val="00F3492D"/>
    <w:rsid w:val="00F352AF"/>
    <w:rsid w:val="00F36BFC"/>
    <w:rsid w:val="00F376A8"/>
    <w:rsid w:val="00F376F1"/>
    <w:rsid w:val="00F423C5"/>
    <w:rsid w:val="00F425D8"/>
    <w:rsid w:val="00F4276E"/>
    <w:rsid w:val="00F442D7"/>
    <w:rsid w:val="00F4584F"/>
    <w:rsid w:val="00F4612F"/>
    <w:rsid w:val="00F472DD"/>
    <w:rsid w:val="00F513B8"/>
    <w:rsid w:val="00F54307"/>
    <w:rsid w:val="00F552F6"/>
    <w:rsid w:val="00F55371"/>
    <w:rsid w:val="00F577E3"/>
    <w:rsid w:val="00F60DD4"/>
    <w:rsid w:val="00F61933"/>
    <w:rsid w:val="00F633F2"/>
    <w:rsid w:val="00F638D4"/>
    <w:rsid w:val="00F63DCE"/>
    <w:rsid w:val="00F64C37"/>
    <w:rsid w:val="00F66670"/>
    <w:rsid w:val="00F666CA"/>
    <w:rsid w:val="00F67920"/>
    <w:rsid w:val="00F705CC"/>
    <w:rsid w:val="00F70C9D"/>
    <w:rsid w:val="00F7110C"/>
    <w:rsid w:val="00F71EE2"/>
    <w:rsid w:val="00F7245A"/>
    <w:rsid w:val="00F745A6"/>
    <w:rsid w:val="00F75497"/>
    <w:rsid w:val="00F767A0"/>
    <w:rsid w:val="00F767EA"/>
    <w:rsid w:val="00F84F93"/>
    <w:rsid w:val="00F85907"/>
    <w:rsid w:val="00F86D8C"/>
    <w:rsid w:val="00F87403"/>
    <w:rsid w:val="00F87DB8"/>
    <w:rsid w:val="00F9020C"/>
    <w:rsid w:val="00F90BD2"/>
    <w:rsid w:val="00F92AE6"/>
    <w:rsid w:val="00F92EC6"/>
    <w:rsid w:val="00F93A64"/>
    <w:rsid w:val="00F94DD1"/>
    <w:rsid w:val="00F952C0"/>
    <w:rsid w:val="00F95AD0"/>
    <w:rsid w:val="00F96DEF"/>
    <w:rsid w:val="00F9777C"/>
    <w:rsid w:val="00FA24E2"/>
    <w:rsid w:val="00FA2955"/>
    <w:rsid w:val="00FA326D"/>
    <w:rsid w:val="00FA47D2"/>
    <w:rsid w:val="00FA4BAA"/>
    <w:rsid w:val="00FA6831"/>
    <w:rsid w:val="00FA7011"/>
    <w:rsid w:val="00FB0368"/>
    <w:rsid w:val="00FB1059"/>
    <w:rsid w:val="00FB1336"/>
    <w:rsid w:val="00FB3C98"/>
    <w:rsid w:val="00FB7B85"/>
    <w:rsid w:val="00FC16D6"/>
    <w:rsid w:val="00FC1B76"/>
    <w:rsid w:val="00FC241B"/>
    <w:rsid w:val="00FC2958"/>
    <w:rsid w:val="00FC48D5"/>
    <w:rsid w:val="00FC5B07"/>
    <w:rsid w:val="00FD0A17"/>
    <w:rsid w:val="00FD1DE8"/>
    <w:rsid w:val="00FD2E8F"/>
    <w:rsid w:val="00FD361E"/>
    <w:rsid w:val="00FD45C0"/>
    <w:rsid w:val="00FD4923"/>
    <w:rsid w:val="00FD5B2F"/>
    <w:rsid w:val="00FD77F6"/>
    <w:rsid w:val="00FD7A22"/>
    <w:rsid w:val="00FD7A25"/>
    <w:rsid w:val="00FE06DF"/>
    <w:rsid w:val="00FE18C1"/>
    <w:rsid w:val="00FE2568"/>
    <w:rsid w:val="00FE2B72"/>
    <w:rsid w:val="00FE4175"/>
    <w:rsid w:val="00FE4FB0"/>
    <w:rsid w:val="00FE55F5"/>
    <w:rsid w:val="00FE7470"/>
    <w:rsid w:val="00FE7BF1"/>
    <w:rsid w:val="00FE7CD1"/>
    <w:rsid w:val="00FE7CF1"/>
    <w:rsid w:val="00FF01FE"/>
    <w:rsid w:val="00FF5352"/>
    <w:rsid w:val="00FF6887"/>
    <w:rsid w:val="00FF6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FC"/>
  </w:style>
  <w:style w:type="paragraph" w:styleId="1">
    <w:name w:val="heading 1"/>
    <w:basedOn w:val="a"/>
    <w:next w:val="a"/>
    <w:qFormat/>
    <w:rsid w:val="005939FC"/>
    <w:pPr>
      <w:keepNext/>
      <w:spacing w:before="240" w:after="60"/>
      <w:outlineLvl w:val="0"/>
    </w:pPr>
    <w:rPr>
      <w:rFonts w:ascii="Arial" w:hAnsi="Arial"/>
      <w:b/>
      <w:kern w:val="28"/>
      <w:sz w:val="28"/>
    </w:rPr>
  </w:style>
  <w:style w:type="paragraph" w:styleId="2">
    <w:name w:val="heading 2"/>
    <w:basedOn w:val="a"/>
    <w:next w:val="a"/>
    <w:link w:val="20"/>
    <w:qFormat/>
    <w:rsid w:val="005939FC"/>
    <w:pPr>
      <w:keepNext/>
      <w:jc w:val="center"/>
      <w:outlineLvl w:val="1"/>
    </w:pPr>
    <w:rPr>
      <w:b/>
      <w:sz w:val="28"/>
      <w:lang w:val="en-US"/>
    </w:rPr>
  </w:style>
  <w:style w:type="paragraph" w:styleId="3">
    <w:name w:val="heading 3"/>
    <w:basedOn w:val="a"/>
    <w:next w:val="a"/>
    <w:qFormat/>
    <w:rsid w:val="005939FC"/>
    <w:pPr>
      <w:keepNext/>
      <w:spacing w:before="60" w:after="60"/>
      <w:jc w:val="both"/>
      <w:outlineLvl w:val="2"/>
    </w:pPr>
    <w:rPr>
      <w:sz w:val="28"/>
    </w:rPr>
  </w:style>
  <w:style w:type="paragraph" w:styleId="4">
    <w:name w:val="heading 4"/>
    <w:basedOn w:val="a"/>
    <w:next w:val="a"/>
    <w:qFormat/>
    <w:rsid w:val="005939FC"/>
    <w:pPr>
      <w:keepNext/>
      <w:spacing w:before="60" w:after="60"/>
      <w:jc w:val="both"/>
      <w:outlineLvl w:val="3"/>
    </w:pPr>
    <w:rPr>
      <w:sz w:val="24"/>
    </w:rPr>
  </w:style>
  <w:style w:type="paragraph" w:styleId="5">
    <w:name w:val="heading 5"/>
    <w:basedOn w:val="a"/>
    <w:next w:val="a"/>
    <w:qFormat/>
    <w:rsid w:val="005939FC"/>
    <w:pPr>
      <w:keepNext/>
      <w:spacing w:after="120"/>
      <w:ind w:firstLine="709"/>
      <w:jc w:val="center"/>
      <w:outlineLvl w:val="4"/>
    </w:pPr>
    <w:rPr>
      <w:b/>
      <w:sz w:val="26"/>
    </w:rPr>
  </w:style>
  <w:style w:type="paragraph" w:styleId="8">
    <w:name w:val="heading 8"/>
    <w:basedOn w:val="a"/>
    <w:next w:val="a"/>
    <w:qFormat/>
    <w:rsid w:val="005939FC"/>
    <w:pPr>
      <w:keepNext/>
      <w:jc w:val="center"/>
      <w:outlineLvl w:val="7"/>
    </w:pPr>
    <w:rPr>
      <w:b/>
      <w:lang w:val="en-US"/>
    </w:rPr>
  </w:style>
  <w:style w:type="paragraph" w:styleId="9">
    <w:name w:val="heading 9"/>
    <w:basedOn w:val="a"/>
    <w:next w:val="a"/>
    <w:qFormat/>
    <w:rsid w:val="005939FC"/>
    <w:pPr>
      <w:keepNext/>
      <w:jc w:val="center"/>
      <w:outlineLvl w:val="8"/>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76F24"/>
    <w:rPr>
      <w:b/>
      <w:sz w:val="28"/>
      <w:lang w:val="en-US"/>
    </w:rPr>
  </w:style>
  <w:style w:type="paragraph" w:styleId="21">
    <w:name w:val="Body Text 2"/>
    <w:basedOn w:val="a"/>
    <w:link w:val="22"/>
    <w:rsid w:val="005939FC"/>
    <w:pPr>
      <w:widowControl w:val="0"/>
      <w:spacing w:after="120" w:line="360" w:lineRule="auto"/>
      <w:ind w:firstLine="709"/>
      <w:jc w:val="both"/>
    </w:pPr>
    <w:rPr>
      <w:sz w:val="28"/>
    </w:rPr>
  </w:style>
  <w:style w:type="character" w:customStyle="1" w:styleId="22">
    <w:name w:val="Основной текст 2 Знак"/>
    <w:link w:val="21"/>
    <w:rsid w:val="00447B32"/>
    <w:rPr>
      <w:sz w:val="28"/>
    </w:rPr>
  </w:style>
  <w:style w:type="paragraph" w:styleId="a3">
    <w:name w:val="footer"/>
    <w:basedOn w:val="a"/>
    <w:link w:val="a4"/>
    <w:uiPriority w:val="99"/>
    <w:rsid w:val="005939FC"/>
    <w:pPr>
      <w:tabs>
        <w:tab w:val="center" w:pos="4536"/>
        <w:tab w:val="right" w:pos="9072"/>
      </w:tabs>
    </w:pPr>
  </w:style>
  <w:style w:type="character" w:customStyle="1" w:styleId="a4">
    <w:name w:val="Нижний колонтитул Знак"/>
    <w:basedOn w:val="a0"/>
    <w:link w:val="a3"/>
    <w:uiPriority w:val="99"/>
    <w:rsid w:val="00C71B20"/>
  </w:style>
  <w:style w:type="character" w:styleId="a5">
    <w:name w:val="page number"/>
    <w:basedOn w:val="a0"/>
    <w:uiPriority w:val="99"/>
    <w:rsid w:val="005939FC"/>
  </w:style>
  <w:style w:type="paragraph" w:customStyle="1" w:styleId="10">
    <w:name w:val="Стиль1"/>
    <w:basedOn w:val="a"/>
    <w:rsid w:val="005939FC"/>
    <w:pPr>
      <w:spacing w:after="120"/>
      <w:ind w:firstLine="851"/>
      <w:jc w:val="both"/>
    </w:pPr>
    <w:rPr>
      <w:sz w:val="28"/>
    </w:rPr>
  </w:style>
  <w:style w:type="paragraph" w:customStyle="1" w:styleId="10L">
    <w:name w:val="10L"/>
    <w:basedOn w:val="a"/>
    <w:rsid w:val="005939FC"/>
  </w:style>
  <w:style w:type="paragraph" w:customStyle="1" w:styleId="23">
    <w:name w:val="Стиль2"/>
    <w:basedOn w:val="a"/>
    <w:rsid w:val="005939FC"/>
    <w:pPr>
      <w:ind w:firstLine="709"/>
      <w:jc w:val="both"/>
    </w:pPr>
    <w:rPr>
      <w:b/>
      <w:sz w:val="28"/>
    </w:rPr>
  </w:style>
  <w:style w:type="paragraph" w:styleId="a6">
    <w:name w:val="header"/>
    <w:basedOn w:val="a"/>
    <w:link w:val="a7"/>
    <w:uiPriority w:val="99"/>
    <w:rsid w:val="005939FC"/>
    <w:pPr>
      <w:tabs>
        <w:tab w:val="center" w:pos="4153"/>
        <w:tab w:val="right" w:pos="8306"/>
      </w:tabs>
    </w:pPr>
  </w:style>
  <w:style w:type="character" w:customStyle="1" w:styleId="a7">
    <w:name w:val="Верхний колонтитул Знак"/>
    <w:basedOn w:val="a0"/>
    <w:link w:val="a6"/>
    <w:uiPriority w:val="99"/>
    <w:rsid w:val="00990A3B"/>
  </w:style>
  <w:style w:type="paragraph" w:customStyle="1" w:styleId="a8">
    <w:name w:val="Нормальный.Нормальный"/>
    <w:rsid w:val="005939FC"/>
    <w:pPr>
      <w:ind w:firstLine="709"/>
      <w:jc w:val="both"/>
    </w:pPr>
    <w:rPr>
      <w:sz w:val="28"/>
    </w:rPr>
  </w:style>
  <w:style w:type="paragraph" w:customStyle="1" w:styleId="a9">
    <w:name w:val="Подзагол"/>
    <w:basedOn w:val="10"/>
    <w:rsid w:val="005939FC"/>
    <w:pPr>
      <w:ind w:firstLine="0"/>
      <w:jc w:val="center"/>
    </w:pPr>
    <w:rPr>
      <w:b/>
      <w:lang w:val="en-US"/>
    </w:rPr>
  </w:style>
  <w:style w:type="paragraph" w:customStyle="1" w:styleId="24">
    <w:name w:val="заголовок 2"/>
    <w:basedOn w:val="a"/>
    <w:next w:val="a"/>
    <w:rsid w:val="005939FC"/>
    <w:pPr>
      <w:keepNext/>
      <w:ind w:firstLine="720"/>
      <w:jc w:val="both"/>
    </w:pPr>
    <w:rPr>
      <w:i/>
      <w:sz w:val="28"/>
    </w:rPr>
  </w:style>
  <w:style w:type="paragraph" w:customStyle="1" w:styleId="40">
    <w:name w:val="заголовок 4"/>
    <w:basedOn w:val="a"/>
    <w:next w:val="a"/>
    <w:rsid w:val="005939FC"/>
    <w:pPr>
      <w:keepNext/>
      <w:ind w:left="-1134" w:firstLine="720"/>
    </w:pPr>
    <w:rPr>
      <w:i/>
      <w:sz w:val="28"/>
    </w:rPr>
  </w:style>
  <w:style w:type="paragraph" w:customStyle="1" w:styleId="50">
    <w:name w:val="заголовок 5"/>
    <w:basedOn w:val="a"/>
    <w:next w:val="a"/>
    <w:rsid w:val="005939FC"/>
    <w:pPr>
      <w:keepNext/>
      <w:ind w:left="-993" w:firstLine="993"/>
    </w:pPr>
    <w:rPr>
      <w:sz w:val="28"/>
    </w:rPr>
  </w:style>
  <w:style w:type="paragraph" w:customStyle="1" w:styleId="6">
    <w:name w:val="заголовок 6"/>
    <w:basedOn w:val="a"/>
    <w:next w:val="a"/>
    <w:rsid w:val="005939FC"/>
    <w:pPr>
      <w:keepNext/>
      <w:jc w:val="both"/>
    </w:pPr>
    <w:rPr>
      <w:i/>
      <w:sz w:val="28"/>
    </w:rPr>
  </w:style>
  <w:style w:type="paragraph" w:customStyle="1" w:styleId="ConsNormal">
    <w:name w:val="ConsNormal"/>
    <w:rsid w:val="005939FC"/>
    <w:pPr>
      <w:widowControl w:val="0"/>
      <w:ind w:firstLine="720"/>
    </w:pPr>
    <w:rPr>
      <w:rFonts w:ascii="Consultant" w:hAnsi="Consultant"/>
      <w:sz w:val="24"/>
    </w:rPr>
  </w:style>
  <w:style w:type="paragraph" w:styleId="aa">
    <w:name w:val="Title"/>
    <w:basedOn w:val="a"/>
    <w:qFormat/>
    <w:rsid w:val="005939FC"/>
    <w:pPr>
      <w:jc w:val="center"/>
    </w:pPr>
    <w:rPr>
      <w:sz w:val="28"/>
    </w:rPr>
  </w:style>
  <w:style w:type="paragraph" w:styleId="25">
    <w:name w:val="Body Text Indent 2"/>
    <w:basedOn w:val="a"/>
    <w:link w:val="26"/>
    <w:rsid w:val="005939FC"/>
    <w:pPr>
      <w:ind w:firstLine="709"/>
      <w:jc w:val="both"/>
    </w:pPr>
  </w:style>
  <w:style w:type="character" w:customStyle="1" w:styleId="26">
    <w:name w:val="Основной текст с отступом 2 Знак"/>
    <w:basedOn w:val="a0"/>
    <w:link w:val="25"/>
    <w:rsid w:val="005126A4"/>
  </w:style>
  <w:style w:type="paragraph" w:styleId="30">
    <w:name w:val="Body Text Indent 3"/>
    <w:basedOn w:val="a"/>
    <w:link w:val="31"/>
    <w:rsid w:val="005939FC"/>
    <w:pPr>
      <w:spacing w:after="120"/>
      <w:ind w:firstLine="709"/>
      <w:jc w:val="both"/>
    </w:pPr>
    <w:rPr>
      <w:sz w:val="28"/>
    </w:rPr>
  </w:style>
  <w:style w:type="character" w:customStyle="1" w:styleId="31">
    <w:name w:val="Основной текст с отступом 3 Знак"/>
    <w:link w:val="30"/>
    <w:rsid w:val="00447B32"/>
    <w:rPr>
      <w:sz w:val="28"/>
    </w:rPr>
  </w:style>
  <w:style w:type="paragraph" w:customStyle="1" w:styleId="11">
    <w:name w:val="Обычный1"/>
    <w:rsid w:val="005939FC"/>
    <w:rPr>
      <w:snapToGrid w:val="0"/>
      <w:sz w:val="28"/>
    </w:rPr>
  </w:style>
  <w:style w:type="paragraph" w:customStyle="1" w:styleId="ConsCell">
    <w:name w:val="ConsCell"/>
    <w:rsid w:val="005939FC"/>
    <w:pPr>
      <w:widowControl w:val="0"/>
    </w:pPr>
    <w:rPr>
      <w:rFonts w:ascii="Consultant" w:hAnsi="Consultant"/>
    </w:rPr>
  </w:style>
  <w:style w:type="paragraph" w:customStyle="1" w:styleId="Iauiue2">
    <w:name w:val="Iau?iue2"/>
    <w:rsid w:val="005939FC"/>
    <w:pPr>
      <w:widowControl w:val="0"/>
      <w:spacing w:line="360" w:lineRule="auto"/>
      <w:ind w:firstLine="567"/>
      <w:jc w:val="both"/>
    </w:pPr>
    <w:rPr>
      <w:rFonts w:ascii="Courier" w:hAnsi="Courier"/>
      <w:sz w:val="26"/>
    </w:rPr>
  </w:style>
  <w:style w:type="paragraph" w:customStyle="1" w:styleId="ab">
    <w:name w:val="Нормальный"/>
    <w:rsid w:val="005939FC"/>
    <w:rPr>
      <w:snapToGrid w:val="0"/>
    </w:rPr>
  </w:style>
  <w:style w:type="paragraph" w:customStyle="1" w:styleId="ac">
    <w:name w:val="Îáû÷íû"/>
    <w:rsid w:val="005939FC"/>
    <w:rPr>
      <w:sz w:val="24"/>
    </w:rPr>
  </w:style>
  <w:style w:type="paragraph" w:customStyle="1" w:styleId="ConsNonformat">
    <w:name w:val="ConsNonformat"/>
    <w:rsid w:val="005939FC"/>
    <w:pPr>
      <w:widowControl w:val="0"/>
    </w:pPr>
    <w:rPr>
      <w:rFonts w:ascii="Consultant" w:hAnsi="Consultant"/>
      <w:snapToGrid w:val="0"/>
    </w:rPr>
  </w:style>
  <w:style w:type="paragraph" w:styleId="ad">
    <w:name w:val="Plain Text"/>
    <w:basedOn w:val="a"/>
    <w:link w:val="ae"/>
    <w:rsid w:val="005939FC"/>
    <w:rPr>
      <w:rFonts w:ascii="Courier New" w:hAnsi="Courier New"/>
    </w:rPr>
  </w:style>
  <w:style w:type="character" w:customStyle="1" w:styleId="ae">
    <w:name w:val="Текст Знак"/>
    <w:link w:val="ad"/>
    <w:rsid w:val="00A54FEE"/>
    <w:rPr>
      <w:rFonts w:ascii="Courier New" w:hAnsi="Courier New"/>
    </w:rPr>
  </w:style>
  <w:style w:type="paragraph" w:styleId="af">
    <w:name w:val="Body Text"/>
    <w:basedOn w:val="a"/>
    <w:rsid w:val="005939FC"/>
    <w:pPr>
      <w:jc w:val="center"/>
    </w:pPr>
    <w:rPr>
      <w:sz w:val="28"/>
    </w:rPr>
  </w:style>
  <w:style w:type="paragraph" w:styleId="af0">
    <w:name w:val="Body Text Indent"/>
    <w:basedOn w:val="a"/>
    <w:rsid w:val="005939FC"/>
    <w:pPr>
      <w:ind w:firstLine="709"/>
      <w:jc w:val="both"/>
    </w:pPr>
    <w:rPr>
      <w:sz w:val="28"/>
    </w:rPr>
  </w:style>
  <w:style w:type="paragraph" w:styleId="12">
    <w:name w:val="toc 1"/>
    <w:basedOn w:val="a"/>
    <w:next w:val="a"/>
    <w:autoRedefine/>
    <w:uiPriority w:val="39"/>
    <w:rsid w:val="00771A99"/>
    <w:pPr>
      <w:spacing w:before="120" w:after="120"/>
    </w:pPr>
    <w:rPr>
      <w:caps/>
      <w:sz w:val="24"/>
      <w:szCs w:val="24"/>
    </w:rPr>
  </w:style>
  <w:style w:type="paragraph" w:styleId="27">
    <w:name w:val="toc 2"/>
    <w:basedOn w:val="a"/>
    <w:next w:val="a"/>
    <w:autoRedefine/>
    <w:uiPriority w:val="39"/>
    <w:rsid w:val="00845640"/>
    <w:pPr>
      <w:tabs>
        <w:tab w:val="right" w:leader="dot" w:pos="9356"/>
      </w:tabs>
      <w:spacing w:before="72" w:after="72"/>
      <w:jc w:val="both"/>
    </w:pPr>
    <w:rPr>
      <w:caps/>
      <w:noProof/>
      <w:sz w:val="28"/>
      <w:szCs w:val="28"/>
    </w:rPr>
  </w:style>
  <w:style w:type="paragraph" w:styleId="32">
    <w:name w:val="toc 3"/>
    <w:basedOn w:val="a"/>
    <w:next w:val="a"/>
    <w:autoRedefine/>
    <w:semiHidden/>
    <w:rsid w:val="005939FC"/>
    <w:pPr>
      <w:ind w:left="400"/>
    </w:pPr>
  </w:style>
  <w:style w:type="paragraph" w:styleId="41">
    <w:name w:val="toc 4"/>
    <w:basedOn w:val="a"/>
    <w:next w:val="a"/>
    <w:autoRedefine/>
    <w:semiHidden/>
    <w:rsid w:val="005939FC"/>
    <w:pPr>
      <w:ind w:left="600"/>
    </w:pPr>
  </w:style>
  <w:style w:type="paragraph" w:styleId="51">
    <w:name w:val="toc 5"/>
    <w:basedOn w:val="a"/>
    <w:next w:val="a"/>
    <w:autoRedefine/>
    <w:semiHidden/>
    <w:rsid w:val="005939FC"/>
    <w:pPr>
      <w:tabs>
        <w:tab w:val="right" w:leader="dot" w:pos="9628"/>
      </w:tabs>
      <w:ind w:left="426"/>
    </w:pPr>
    <w:rPr>
      <w:noProof/>
      <w:sz w:val="24"/>
    </w:rPr>
  </w:style>
  <w:style w:type="paragraph" w:styleId="60">
    <w:name w:val="toc 6"/>
    <w:basedOn w:val="a"/>
    <w:next w:val="a"/>
    <w:autoRedefine/>
    <w:semiHidden/>
    <w:rsid w:val="005939FC"/>
    <w:pPr>
      <w:ind w:left="1000"/>
    </w:pPr>
  </w:style>
  <w:style w:type="paragraph" w:styleId="7">
    <w:name w:val="toc 7"/>
    <w:basedOn w:val="a"/>
    <w:next w:val="a"/>
    <w:autoRedefine/>
    <w:semiHidden/>
    <w:rsid w:val="005939FC"/>
    <w:pPr>
      <w:ind w:left="1200"/>
    </w:pPr>
  </w:style>
  <w:style w:type="paragraph" w:styleId="80">
    <w:name w:val="toc 8"/>
    <w:basedOn w:val="a"/>
    <w:next w:val="a"/>
    <w:autoRedefine/>
    <w:semiHidden/>
    <w:rsid w:val="005939FC"/>
    <w:pPr>
      <w:ind w:left="1400"/>
    </w:pPr>
  </w:style>
  <w:style w:type="paragraph" w:styleId="90">
    <w:name w:val="toc 9"/>
    <w:basedOn w:val="a"/>
    <w:next w:val="a"/>
    <w:autoRedefine/>
    <w:semiHidden/>
    <w:rsid w:val="005939FC"/>
    <w:pPr>
      <w:ind w:left="1600"/>
    </w:pPr>
  </w:style>
  <w:style w:type="paragraph" w:customStyle="1" w:styleId="13">
    <w:name w:val="абзац1"/>
    <w:basedOn w:val="14"/>
    <w:rsid w:val="005939FC"/>
  </w:style>
  <w:style w:type="paragraph" w:customStyle="1" w:styleId="14">
    <w:name w:val="Абзац1"/>
    <w:basedOn w:val="a"/>
    <w:rsid w:val="005939FC"/>
    <w:pPr>
      <w:widowControl w:val="0"/>
      <w:spacing w:after="120"/>
      <w:ind w:firstLine="720"/>
      <w:jc w:val="both"/>
    </w:pPr>
    <w:rPr>
      <w:sz w:val="28"/>
    </w:rPr>
  </w:style>
  <w:style w:type="paragraph" w:customStyle="1" w:styleId="28">
    <w:name w:val="абзац2"/>
    <w:basedOn w:val="13"/>
    <w:rsid w:val="005939FC"/>
    <w:pPr>
      <w:spacing w:after="0"/>
    </w:pPr>
  </w:style>
  <w:style w:type="paragraph" w:styleId="33">
    <w:name w:val="Body Text 3"/>
    <w:basedOn w:val="a"/>
    <w:rsid w:val="005939FC"/>
    <w:pPr>
      <w:jc w:val="center"/>
    </w:pPr>
    <w:rPr>
      <w:b/>
      <w:sz w:val="24"/>
    </w:rPr>
  </w:style>
  <w:style w:type="character" w:styleId="af1">
    <w:name w:val="annotation reference"/>
    <w:uiPriority w:val="99"/>
    <w:semiHidden/>
    <w:rsid w:val="00A124DE"/>
    <w:rPr>
      <w:sz w:val="16"/>
      <w:szCs w:val="16"/>
    </w:rPr>
  </w:style>
  <w:style w:type="paragraph" w:styleId="af2">
    <w:name w:val="annotation text"/>
    <w:basedOn w:val="a"/>
    <w:link w:val="af3"/>
    <w:uiPriority w:val="99"/>
    <w:semiHidden/>
    <w:rsid w:val="00A124DE"/>
  </w:style>
  <w:style w:type="paragraph" w:styleId="af4">
    <w:name w:val="annotation subject"/>
    <w:basedOn w:val="af2"/>
    <w:next w:val="af2"/>
    <w:semiHidden/>
    <w:rsid w:val="00A124DE"/>
    <w:rPr>
      <w:b/>
      <w:bCs/>
    </w:rPr>
  </w:style>
  <w:style w:type="paragraph" w:styleId="af5">
    <w:name w:val="Balloon Text"/>
    <w:basedOn w:val="a"/>
    <w:semiHidden/>
    <w:rsid w:val="00A124DE"/>
    <w:rPr>
      <w:rFonts w:ascii="Tahoma" w:hAnsi="Tahoma" w:cs="Tahoma"/>
      <w:sz w:val="16"/>
      <w:szCs w:val="16"/>
    </w:rPr>
  </w:style>
  <w:style w:type="table" w:styleId="af6">
    <w:name w:val="Table Grid"/>
    <w:basedOn w:val="a1"/>
    <w:uiPriority w:val="59"/>
    <w:rsid w:val="00057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Документ ЦИК"/>
    <w:basedOn w:val="af"/>
    <w:rsid w:val="00F66670"/>
    <w:pPr>
      <w:spacing w:before="120" w:line="360" w:lineRule="auto"/>
      <w:ind w:firstLine="709"/>
      <w:jc w:val="both"/>
    </w:pPr>
    <w:rPr>
      <w:szCs w:val="24"/>
    </w:rPr>
  </w:style>
  <w:style w:type="character" w:styleId="af8">
    <w:name w:val="Hyperlink"/>
    <w:uiPriority w:val="99"/>
    <w:rsid w:val="002B184E"/>
    <w:rPr>
      <w:color w:val="0000FF"/>
      <w:u w:val="single"/>
    </w:rPr>
  </w:style>
  <w:style w:type="paragraph" w:customStyle="1" w:styleId="15">
    <w:name w:val="Абзац списка1"/>
    <w:basedOn w:val="a"/>
    <w:uiPriority w:val="99"/>
    <w:rsid w:val="00B106B5"/>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D32DC6"/>
    <w:pPr>
      <w:widowControl w:val="0"/>
      <w:autoSpaceDE w:val="0"/>
      <w:autoSpaceDN w:val="0"/>
      <w:adjustRightInd w:val="0"/>
    </w:pPr>
    <w:rPr>
      <w:rFonts w:ascii="Courier New" w:eastAsia="Calibri" w:hAnsi="Courier New" w:cs="Courier New"/>
    </w:rPr>
  </w:style>
  <w:style w:type="paragraph" w:customStyle="1" w:styleId="ConsPlusCell">
    <w:name w:val="ConsPlusCell"/>
    <w:rsid w:val="00D32DC6"/>
    <w:pPr>
      <w:widowControl w:val="0"/>
      <w:autoSpaceDE w:val="0"/>
      <w:autoSpaceDN w:val="0"/>
      <w:adjustRightInd w:val="0"/>
    </w:pPr>
    <w:rPr>
      <w:rFonts w:ascii="Calibri" w:eastAsia="Calibri" w:hAnsi="Calibri" w:cs="Calibri"/>
      <w:sz w:val="22"/>
      <w:szCs w:val="22"/>
    </w:rPr>
  </w:style>
  <w:style w:type="paragraph" w:styleId="af9">
    <w:name w:val="List Paragraph"/>
    <w:basedOn w:val="a"/>
    <w:uiPriority w:val="34"/>
    <w:qFormat/>
    <w:rsid w:val="00985664"/>
    <w:pPr>
      <w:ind w:left="720"/>
      <w:contextualSpacing/>
    </w:pPr>
  </w:style>
  <w:style w:type="character" w:customStyle="1" w:styleId="a121">
    <w:name w:val="a121"/>
    <w:rsid w:val="00BE419B"/>
    <w:rPr>
      <w:rFonts w:ascii="Arial" w:hAnsi="Arial" w:cs="Arial"/>
      <w:color w:val="000000"/>
      <w:spacing w:val="0"/>
      <w:sz w:val="20"/>
    </w:rPr>
  </w:style>
  <w:style w:type="paragraph" w:customStyle="1" w:styleId="t10">
    <w:name w:val="t10"/>
    <w:basedOn w:val="a"/>
    <w:rsid w:val="00BE419B"/>
    <w:pPr>
      <w:spacing w:before="135" w:after="135"/>
    </w:pPr>
    <w:rPr>
      <w:noProof/>
      <w:color w:val="000000"/>
      <w:sz w:val="24"/>
      <w:szCs w:val="24"/>
      <w:lang w:eastAsia="en-US"/>
    </w:rPr>
  </w:style>
  <w:style w:type="paragraph" w:customStyle="1" w:styleId="western">
    <w:name w:val="western"/>
    <w:basedOn w:val="a"/>
    <w:rsid w:val="00DC306F"/>
    <w:pPr>
      <w:spacing w:before="100" w:beforeAutospacing="1" w:after="100" w:afterAutospacing="1"/>
    </w:pPr>
    <w:rPr>
      <w:sz w:val="24"/>
      <w:szCs w:val="24"/>
    </w:rPr>
  </w:style>
  <w:style w:type="paragraph" w:customStyle="1" w:styleId="ConsPlusNormal">
    <w:name w:val="ConsPlusNormal"/>
    <w:rsid w:val="005D14B8"/>
    <w:pPr>
      <w:autoSpaceDE w:val="0"/>
      <w:autoSpaceDN w:val="0"/>
      <w:adjustRightInd w:val="0"/>
    </w:pPr>
    <w:rPr>
      <w:rFonts w:ascii="Arial" w:hAnsi="Arial" w:cs="Arial"/>
    </w:rPr>
  </w:style>
  <w:style w:type="character" w:styleId="afa">
    <w:name w:val="footnote reference"/>
    <w:rsid w:val="000D6AB9"/>
    <w:rPr>
      <w:vertAlign w:val="superscript"/>
    </w:rPr>
  </w:style>
  <w:style w:type="paragraph" w:styleId="afb">
    <w:name w:val="footnote text"/>
    <w:basedOn w:val="a"/>
    <w:link w:val="afc"/>
    <w:rsid w:val="000D6AB9"/>
    <w:pPr>
      <w:jc w:val="both"/>
    </w:pPr>
    <w:rPr>
      <w:color w:val="000000"/>
    </w:rPr>
  </w:style>
  <w:style w:type="character" w:customStyle="1" w:styleId="afc">
    <w:name w:val="Текст сноски Знак"/>
    <w:link w:val="afb"/>
    <w:rsid w:val="000D6AB9"/>
    <w:rPr>
      <w:color w:val="000000"/>
    </w:rPr>
  </w:style>
  <w:style w:type="character" w:styleId="afd">
    <w:name w:val="endnote reference"/>
    <w:rsid w:val="000D6AB9"/>
    <w:rPr>
      <w:vertAlign w:val="superscript"/>
    </w:rPr>
  </w:style>
  <w:style w:type="table" w:customStyle="1" w:styleId="16">
    <w:name w:val="Сетка таблицы1"/>
    <w:basedOn w:val="a1"/>
    <w:next w:val="af6"/>
    <w:uiPriority w:val="59"/>
    <w:rsid w:val="000B3E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6"/>
    <w:uiPriority w:val="59"/>
    <w:rsid w:val="005842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Прижатый влево"/>
    <w:basedOn w:val="a"/>
    <w:next w:val="a"/>
    <w:uiPriority w:val="99"/>
    <w:rsid w:val="005B1AB7"/>
    <w:pPr>
      <w:widowControl w:val="0"/>
      <w:autoSpaceDE w:val="0"/>
      <w:autoSpaceDN w:val="0"/>
      <w:adjustRightInd w:val="0"/>
    </w:pPr>
    <w:rPr>
      <w:rFonts w:ascii="Arial" w:hAnsi="Arial" w:cs="Arial"/>
      <w:sz w:val="24"/>
      <w:szCs w:val="24"/>
    </w:rPr>
  </w:style>
  <w:style w:type="character" w:customStyle="1" w:styleId="aff">
    <w:name w:val="Сравнение редакций. Добавленный фрагмент"/>
    <w:uiPriority w:val="99"/>
    <w:rsid w:val="005B1AB7"/>
    <w:rPr>
      <w:color w:val="000000"/>
      <w:shd w:val="clear" w:color="auto" w:fill="C1D7FF"/>
    </w:rPr>
  </w:style>
  <w:style w:type="character" w:customStyle="1" w:styleId="aff0">
    <w:name w:val="Сравнение редакций. Удаленный фрагмент"/>
    <w:uiPriority w:val="99"/>
    <w:rsid w:val="005B1AB7"/>
    <w:rPr>
      <w:color w:val="000000"/>
      <w:shd w:val="clear" w:color="auto" w:fill="C4C413"/>
    </w:rPr>
  </w:style>
  <w:style w:type="paragraph" w:customStyle="1" w:styleId="34">
    <w:name w:val="Стиль3"/>
    <w:basedOn w:val="21"/>
    <w:qFormat/>
    <w:rsid w:val="005B1AB7"/>
    <w:pPr>
      <w:spacing w:before="120" w:after="0"/>
      <w:ind w:firstLine="0"/>
    </w:pPr>
  </w:style>
  <w:style w:type="paragraph" w:customStyle="1" w:styleId="42">
    <w:name w:val="Стиль4 Заголовок приложений"/>
    <w:basedOn w:val="a"/>
    <w:link w:val="43"/>
    <w:qFormat/>
    <w:rsid w:val="00E82967"/>
    <w:pPr>
      <w:jc w:val="right"/>
    </w:pPr>
    <w:rPr>
      <w:sz w:val="28"/>
      <w:szCs w:val="28"/>
    </w:rPr>
  </w:style>
  <w:style w:type="character" w:customStyle="1" w:styleId="43">
    <w:name w:val="Стиль4 Заголовок приложений Знак"/>
    <w:basedOn w:val="a0"/>
    <w:link w:val="42"/>
    <w:rsid w:val="00E82967"/>
    <w:rPr>
      <w:sz w:val="28"/>
      <w:szCs w:val="28"/>
    </w:rPr>
  </w:style>
  <w:style w:type="paragraph" w:styleId="aff1">
    <w:name w:val="Revision"/>
    <w:hidden/>
    <w:uiPriority w:val="99"/>
    <w:semiHidden/>
    <w:rsid w:val="003234CA"/>
  </w:style>
  <w:style w:type="paragraph" w:styleId="aff2">
    <w:name w:val="Document Map"/>
    <w:basedOn w:val="a"/>
    <w:link w:val="aff3"/>
    <w:semiHidden/>
    <w:unhideWhenUsed/>
    <w:rsid w:val="00890259"/>
    <w:rPr>
      <w:rFonts w:ascii="Tahoma" w:hAnsi="Tahoma" w:cs="Tahoma"/>
      <w:sz w:val="16"/>
      <w:szCs w:val="16"/>
    </w:rPr>
  </w:style>
  <w:style w:type="character" w:customStyle="1" w:styleId="aff3">
    <w:name w:val="Схема документа Знак"/>
    <w:basedOn w:val="a0"/>
    <w:link w:val="aff2"/>
    <w:semiHidden/>
    <w:rsid w:val="00890259"/>
    <w:rPr>
      <w:rFonts w:ascii="Tahoma" w:hAnsi="Tahoma" w:cs="Tahoma"/>
      <w:sz w:val="16"/>
      <w:szCs w:val="16"/>
    </w:rPr>
  </w:style>
  <w:style w:type="character" w:customStyle="1" w:styleId="af3">
    <w:name w:val="Текст примечания Знак"/>
    <w:basedOn w:val="a0"/>
    <w:link w:val="af2"/>
    <w:uiPriority w:val="99"/>
    <w:semiHidden/>
    <w:rsid w:val="00011C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consultantplus://offline/ref=921F94115ED869027336830DE0FD7D3A740267894DEDF321C0F68969R2R1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69C901B33B487A93C829AAD74FB898EE39E12A562C7AFA17C647E77B24wAk8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921F94115ED869027336830DE0FD7D3A740562844AEDF321C0F68969217A16A68DC64BE934DA12R9R1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921F94115ED869027336830DE0FD7D3A710866854CE6AE2BC8AF856B267549B18A8F47E834DA1394R2RBS" TargetMode="External"/><Relationship Id="rId20" Type="http://schemas.openxmlformats.org/officeDocument/2006/relationships/hyperlink" Target="consultantplus://offline/ref=921F94115ED869027336830DE0FD7D3A710866854CE6AE2BC8AF856B267549B18A8F47E834DA1394R2RB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FE10D8F526D7C4A8FD5E5947DA42FDBB695FF208ED7DDD6E4E79B70DFA186877392A0BBC231ES0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21F94115ED869027336830DE0FD7D3A7106618F4BEFAE2BC8AF856B267549B18A8F47E834DA1795R2RCS" TargetMode="External"/><Relationship Id="rId23" Type="http://schemas.openxmlformats.org/officeDocument/2006/relationships/hyperlink" Target="consultantplus://offline/ref=FE10D8F526D7C4A8FD5E5947DA42FDBB695FF208ED7DDD6E4E79B70DFA186877392A0BBC231ES0M" TargetMode="External"/><Relationship Id="rId28" Type="http://schemas.openxmlformats.org/officeDocument/2006/relationships/hyperlink" Target="consultantplus://offline/ref=FE10D8F526D7C4A8FD5E5947DA42FDBB695FF208ED7DDD6E4E79B70DFA186877392A0BBC231ES0M" TargetMode="External"/><Relationship Id="rId10" Type="http://schemas.openxmlformats.org/officeDocument/2006/relationships/footer" Target="footer1.xml"/><Relationship Id="rId19" Type="http://schemas.openxmlformats.org/officeDocument/2006/relationships/hyperlink" Target="consultantplus://offline/ref=921F94115ED869027336830DE0FD7D3A7106618F4BEFAE2BC8AF856B267549B18A8F47E834DA1497R2R8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21F94115ED869027336830DE0FD7D3A7106618F4BEFAE2BC8AF856B267549B18A8F47E834DA1497R2R8S" TargetMode="External"/><Relationship Id="rId22" Type="http://schemas.openxmlformats.org/officeDocument/2006/relationships/hyperlink" Target="consultantplus://offline/ref=69C901B33B487A93C829AAD74FB898EE30E32158252DAD159712E97E2CF807505C3CE51E7759w2kEM" TargetMode="External"/><Relationship Id="rId27" Type="http://schemas.openxmlformats.org/officeDocument/2006/relationships/hyperlink" Target="consultantplus://offline/ref=FE10D8F526D7C4A8FD5E5947DA42FDBB695FF208ED7DDD6E4E79B70DFA186877392A0BBC231ES0M" TargetMode="Externa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FEE87-11B2-4A6A-B0E9-98881AC9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14492</Words>
  <Characters>82606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3</vt:lpstr>
    </vt:vector>
  </TitlesOfParts>
  <Company>ФЦИ</Company>
  <LinksUpToDate>false</LinksUpToDate>
  <CharactersWithSpaces>96905</CharactersWithSpaces>
  <SharedDoc>false</SharedDoc>
  <HLinks>
    <vt:vector size="150" baseType="variant">
      <vt:variant>
        <vt:i4>6226012</vt:i4>
      </vt:variant>
      <vt:variant>
        <vt:i4>99</vt:i4>
      </vt:variant>
      <vt:variant>
        <vt:i4>0</vt:i4>
      </vt:variant>
      <vt:variant>
        <vt:i4>5</vt:i4>
      </vt:variant>
      <vt:variant>
        <vt:lpwstr>consultantplus://offline/ref=FE10D8F526D7C4A8FD5E5947DA42FDBB695FF208ED7DDD6E4E79B70DFA186877392A0BBC231ES0M</vt:lpwstr>
      </vt:variant>
      <vt:variant>
        <vt:lpwstr/>
      </vt:variant>
      <vt:variant>
        <vt:i4>6553659</vt:i4>
      </vt:variant>
      <vt:variant>
        <vt:i4>96</vt:i4>
      </vt:variant>
      <vt:variant>
        <vt:i4>0</vt:i4>
      </vt:variant>
      <vt:variant>
        <vt:i4>5</vt:i4>
      </vt:variant>
      <vt:variant>
        <vt:lpwstr/>
      </vt:variant>
      <vt:variant>
        <vt:lpwstr>Par297</vt:lpwstr>
      </vt:variant>
      <vt:variant>
        <vt:i4>6488122</vt:i4>
      </vt:variant>
      <vt:variant>
        <vt:i4>93</vt:i4>
      </vt:variant>
      <vt:variant>
        <vt:i4>0</vt:i4>
      </vt:variant>
      <vt:variant>
        <vt:i4>5</vt:i4>
      </vt:variant>
      <vt:variant>
        <vt:lpwstr/>
      </vt:variant>
      <vt:variant>
        <vt:lpwstr>Par280</vt:lpwstr>
      </vt:variant>
      <vt:variant>
        <vt:i4>6488122</vt:i4>
      </vt:variant>
      <vt:variant>
        <vt:i4>90</vt:i4>
      </vt:variant>
      <vt:variant>
        <vt:i4>0</vt:i4>
      </vt:variant>
      <vt:variant>
        <vt:i4>5</vt:i4>
      </vt:variant>
      <vt:variant>
        <vt:lpwstr/>
      </vt:variant>
      <vt:variant>
        <vt:lpwstr>Par280</vt:lpwstr>
      </vt:variant>
      <vt:variant>
        <vt:i4>6226012</vt:i4>
      </vt:variant>
      <vt:variant>
        <vt:i4>87</vt:i4>
      </vt:variant>
      <vt:variant>
        <vt:i4>0</vt:i4>
      </vt:variant>
      <vt:variant>
        <vt:i4>5</vt:i4>
      </vt:variant>
      <vt:variant>
        <vt:lpwstr>consultantplus://offline/ref=FE10D8F526D7C4A8FD5E5947DA42FDBB695FF208ED7DDD6E4E79B70DFA186877392A0BBC231ES0M</vt:lpwstr>
      </vt:variant>
      <vt:variant>
        <vt:lpwstr/>
      </vt:variant>
      <vt:variant>
        <vt:i4>4128825</vt:i4>
      </vt:variant>
      <vt:variant>
        <vt:i4>84</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81</vt:i4>
      </vt:variant>
      <vt:variant>
        <vt:i4>0</vt:i4>
      </vt:variant>
      <vt:variant>
        <vt:i4>5</vt:i4>
      </vt:variant>
      <vt:variant>
        <vt:lpwstr>consultantplus://offline/ref=69C901B33B487A93C829AAD74FB898EE39E12A562C7AFA17C647E77B24wAk8M</vt:lpwstr>
      </vt:variant>
      <vt:variant>
        <vt:lpwstr/>
      </vt:variant>
      <vt:variant>
        <vt:i4>3670066</vt:i4>
      </vt:variant>
      <vt:variant>
        <vt:i4>78</vt:i4>
      </vt:variant>
      <vt:variant>
        <vt:i4>0</vt:i4>
      </vt:variant>
      <vt:variant>
        <vt:i4>5</vt:i4>
      </vt:variant>
      <vt:variant>
        <vt:lpwstr>consultantplus://offline/ref=74420BEB9B9025FCFFB6B182DF6AB1D1CCDFA4D1B85106EA48B16EB5SCHAM</vt:lpwstr>
      </vt:variant>
      <vt:variant>
        <vt:lpwstr/>
      </vt:variant>
      <vt:variant>
        <vt:i4>458762</vt:i4>
      </vt:variant>
      <vt:variant>
        <vt:i4>75</vt:i4>
      </vt:variant>
      <vt:variant>
        <vt:i4>0</vt:i4>
      </vt:variant>
      <vt:variant>
        <vt:i4>5</vt:i4>
      </vt:variant>
      <vt:variant>
        <vt:lpwstr>consultantplus://offline/ref=74420BEB9B9025FCFFB6B182DF6AB1D1CCD8A1DCBF5106EA48B16EB5CA3D73824ED69309059A04S2HBM</vt:lpwstr>
      </vt:variant>
      <vt:variant>
        <vt:lpwstr/>
      </vt:variant>
      <vt:variant>
        <vt:i4>1245235</vt:i4>
      </vt:variant>
      <vt:variant>
        <vt:i4>68</vt:i4>
      </vt:variant>
      <vt:variant>
        <vt:i4>0</vt:i4>
      </vt:variant>
      <vt:variant>
        <vt:i4>5</vt:i4>
      </vt:variant>
      <vt:variant>
        <vt:lpwstr/>
      </vt:variant>
      <vt:variant>
        <vt:lpwstr>_Toc280805118</vt:lpwstr>
      </vt:variant>
      <vt:variant>
        <vt:i4>1245235</vt:i4>
      </vt:variant>
      <vt:variant>
        <vt:i4>65</vt:i4>
      </vt:variant>
      <vt:variant>
        <vt:i4>0</vt:i4>
      </vt:variant>
      <vt:variant>
        <vt:i4>5</vt:i4>
      </vt:variant>
      <vt:variant>
        <vt:lpwstr/>
      </vt:variant>
      <vt:variant>
        <vt:lpwstr>_Toc280805116</vt:lpwstr>
      </vt:variant>
      <vt:variant>
        <vt:i4>1245235</vt:i4>
      </vt:variant>
      <vt:variant>
        <vt:i4>59</vt:i4>
      </vt:variant>
      <vt:variant>
        <vt:i4>0</vt:i4>
      </vt:variant>
      <vt:variant>
        <vt:i4>5</vt:i4>
      </vt:variant>
      <vt:variant>
        <vt:lpwstr/>
      </vt:variant>
      <vt:variant>
        <vt:lpwstr>_Toc280805116</vt:lpwstr>
      </vt:variant>
      <vt:variant>
        <vt:i4>1245235</vt:i4>
      </vt:variant>
      <vt:variant>
        <vt:i4>53</vt:i4>
      </vt:variant>
      <vt:variant>
        <vt:i4>0</vt:i4>
      </vt:variant>
      <vt:variant>
        <vt:i4>5</vt:i4>
      </vt:variant>
      <vt:variant>
        <vt:lpwstr/>
      </vt:variant>
      <vt:variant>
        <vt:lpwstr>_Toc280805115</vt:lpwstr>
      </vt:variant>
      <vt:variant>
        <vt:i4>1245235</vt:i4>
      </vt:variant>
      <vt:variant>
        <vt:i4>47</vt:i4>
      </vt:variant>
      <vt:variant>
        <vt:i4>0</vt:i4>
      </vt:variant>
      <vt:variant>
        <vt:i4>5</vt:i4>
      </vt:variant>
      <vt:variant>
        <vt:lpwstr/>
      </vt:variant>
      <vt:variant>
        <vt:lpwstr>_Toc280805114</vt:lpwstr>
      </vt:variant>
      <vt:variant>
        <vt:i4>1245235</vt:i4>
      </vt:variant>
      <vt:variant>
        <vt:i4>41</vt:i4>
      </vt:variant>
      <vt:variant>
        <vt:i4>0</vt:i4>
      </vt:variant>
      <vt:variant>
        <vt:i4>5</vt:i4>
      </vt:variant>
      <vt:variant>
        <vt:lpwstr/>
      </vt:variant>
      <vt:variant>
        <vt:lpwstr>_Toc280805113</vt:lpwstr>
      </vt:variant>
      <vt:variant>
        <vt:i4>1245235</vt:i4>
      </vt:variant>
      <vt:variant>
        <vt:i4>35</vt:i4>
      </vt:variant>
      <vt:variant>
        <vt:i4>0</vt:i4>
      </vt:variant>
      <vt:variant>
        <vt:i4>5</vt:i4>
      </vt:variant>
      <vt:variant>
        <vt:lpwstr/>
      </vt:variant>
      <vt:variant>
        <vt:lpwstr>_Toc280805112</vt:lpwstr>
      </vt:variant>
      <vt:variant>
        <vt:i4>1245235</vt:i4>
      </vt:variant>
      <vt:variant>
        <vt:i4>32</vt:i4>
      </vt:variant>
      <vt:variant>
        <vt:i4>0</vt:i4>
      </vt:variant>
      <vt:variant>
        <vt:i4>5</vt:i4>
      </vt:variant>
      <vt:variant>
        <vt:lpwstr/>
      </vt:variant>
      <vt:variant>
        <vt:lpwstr>_Toc280805110</vt:lpwstr>
      </vt:variant>
      <vt:variant>
        <vt:i4>1179699</vt:i4>
      </vt:variant>
      <vt:variant>
        <vt:i4>29</vt:i4>
      </vt:variant>
      <vt:variant>
        <vt:i4>0</vt:i4>
      </vt:variant>
      <vt:variant>
        <vt:i4>5</vt:i4>
      </vt:variant>
      <vt:variant>
        <vt:lpwstr/>
      </vt:variant>
      <vt:variant>
        <vt:lpwstr>_Toc280805109</vt:lpwstr>
      </vt:variant>
      <vt:variant>
        <vt:i4>1179699</vt:i4>
      </vt:variant>
      <vt:variant>
        <vt:i4>26</vt:i4>
      </vt:variant>
      <vt:variant>
        <vt:i4>0</vt:i4>
      </vt:variant>
      <vt:variant>
        <vt:i4>5</vt:i4>
      </vt:variant>
      <vt:variant>
        <vt:lpwstr/>
      </vt:variant>
      <vt:variant>
        <vt:lpwstr>_Toc280805108</vt:lpwstr>
      </vt:variant>
      <vt:variant>
        <vt:i4>1179699</vt:i4>
      </vt:variant>
      <vt:variant>
        <vt:i4>23</vt:i4>
      </vt:variant>
      <vt:variant>
        <vt:i4>0</vt:i4>
      </vt:variant>
      <vt:variant>
        <vt:i4>5</vt:i4>
      </vt:variant>
      <vt:variant>
        <vt:lpwstr/>
      </vt:variant>
      <vt:variant>
        <vt:lpwstr>_Toc280805107</vt:lpwstr>
      </vt:variant>
      <vt:variant>
        <vt:i4>1179699</vt:i4>
      </vt:variant>
      <vt:variant>
        <vt:i4>20</vt:i4>
      </vt:variant>
      <vt:variant>
        <vt:i4>0</vt:i4>
      </vt:variant>
      <vt:variant>
        <vt:i4>5</vt:i4>
      </vt:variant>
      <vt:variant>
        <vt:lpwstr/>
      </vt:variant>
      <vt:variant>
        <vt:lpwstr>_Toc280805107</vt:lpwstr>
      </vt:variant>
      <vt:variant>
        <vt:i4>6553727</vt:i4>
      </vt:variant>
      <vt:variant>
        <vt:i4>17</vt:i4>
      </vt:variant>
      <vt:variant>
        <vt:i4>0</vt:i4>
      </vt:variant>
      <vt:variant>
        <vt:i4>5</vt:i4>
      </vt:variant>
      <vt:variant>
        <vt:lpwstr/>
      </vt:variant>
      <vt:variant>
        <vt:lpwstr>Obrazovanie</vt:lpwstr>
      </vt:variant>
      <vt:variant>
        <vt:i4>1179699</vt:i4>
      </vt:variant>
      <vt:variant>
        <vt:i4>14</vt:i4>
      </vt:variant>
      <vt:variant>
        <vt:i4>0</vt:i4>
      </vt:variant>
      <vt:variant>
        <vt:i4>5</vt:i4>
      </vt:variant>
      <vt:variant>
        <vt:lpwstr/>
      </vt:variant>
      <vt:variant>
        <vt:lpwstr>_Toc280805105</vt:lpwstr>
      </vt:variant>
      <vt:variant>
        <vt:i4>1179699</vt:i4>
      </vt:variant>
      <vt:variant>
        <vt:i4>8</vt:i4>
      </vt:variant>
      <vt:variant>
        <vt:i4>0</vt:i4>
      </vt:variant>
      <vt:variant>
        <vt:i4>5</vt:i4>
      </vt:variant>
      <vt:variant>
        <vt:lpwstr/>
      </vt:variant>
      <vt:variant>
        <vt:lpwstr>_Toc280805104</vt:lpwstr>
      </vt:variant>
      <vt:variant>
        <vt:i4>1179699</vt:i4>
      </vt:variant>
      <vt:variant>
        <vt:i4>2</vt:i4>
      </vt:variant>
      <vt:variant>
        <vt:i4>0</vt:i4>
      </vt:variant>
      <vt:variant>
        <vt:i4>5</vt:i4>
      </vt:variant>
      <vt:variant>
        <vt:lpwstr/>
      </vt:variant>
      <vt:variant>
        <vt:lpwstr>_Toc280805103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Bалова</dc:creator>
  <cp:lastModifiedBy>user01</cp:lastModifiedBy>
  <cp:revision>2</cp:revision>
  <cp:lastPrinted>2016-07-06T05:59:00Z</cp:lastPrinted>
  <dcterms:created xsi:type="dcterms:W3CDTF">2016-07-06T06:00:00Z</dcterms:created>
  <dcterms:modified xsi:type="dcterms:W3CDTF">2016-07-06T06:00:00Z</dcterms:modified>
</cp:coreProperties>
</file>